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意识形态工作半年总结：落实意识形态工作总结</w:t>
      </w:r>
      <w:bookmarkEnd w:id="1"/>
    </w:p>
    <w:p>
      <w:pPr>
        <w:jc w:val="center"/>
        <w:spacing w:before="0" w:after="450"/>
      </w:pPr>
      <w:r>
        <w:rPr>
          <w:rFonts w:ascii="Arial" w:hAnsi="Arial" w:eastAsia="Arial" w:cs="Arial"/>
          <w:color w:val="999999"/>
          <w:sz w:val="20"/>
          <w:szCs w:val="20"/>
        </w:rPr>
        <w:t xml:space="preserve">来源：网络  作者：梦中情人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&gt;►学习资料这里找+每周一次老秘分享会      意识形态工作对于我们党来说是一项极端重要的工作，关系着党的荣辱兴衰、生死存亡，是广大党员武装头脑的工具。可以说，意识形态有多深入，党员党性就有多强,干部队伍的战斗力就有多强。长期以来，***...</w:t>
      </w:r>
    </w:p>
    <w:p>
      <w:pPr>
        <w:ind w:left="0" w:right="0" w:firstLine="560"/>
        <w:spacing w:before="450" w:after="450" w:line="312" w:lineRule="auto"/>
      </w:pPr>
      <w:r>
        <w:rPr>
          <w:rFonts w:ascii="宋体" w:hAnsi="宋体" w:eastAsia="宋体" w:cs="宋体"/>
          <w:color w:val="000"/>
          <w:sz w:val="28"/>
          <w:szCs w:val="28"/>
        </w:rPr>
        <w:t xml:space="preserve">&gt;►学习资料这里找+每周一次老秘分享会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意识形态工作对于我们党来说是一项极端重要的工作，关系着党的荣辱兴衰、生死存亡，是广大党员武装头脑的工具。可以说，意识形态有多深入，党员党性就有多强,干部队伍的战斗力就有多强。长期以来，*****局一直将意识形态工作作为一项事关全局的重要工作来抓，并取得了良好的效果，现将相关情况报告如下：</w:t>
      </w:r>
    </w:p>
    <w:p>
      <w:pPr>
        <w:ind w:left="0" w:right="0" w:firstLine="560"/>
        <w:spacing w:before="450" w:after="450" w:line="312" w:lineRule="auto"/>
      </w:pPr>
      <w:r>
        <w:rPr>
          <w:rFonts w:ascii="宋体" w:hAnsi="宋体" w:eastAsia="宋体" w:cs="宋体"/>
          <w:color w:val="000"/>
          <w:sz w:val="28"/>
          <w:szCs w:val="28"/>
        </w:rPr>
        <w:t xml:space="preserve">&gt;       一、强化组织领导</w:t>
      </w:r>
    </w:p>
    <w:p>
      <w:pPr>
        <w:ind w:left="0" w:right="0" w:firstLine="560"/>
        <w:spacing w:before="450" w:after="450" w:line="312" w:lineRule="auto"/>
      </w:pPr>
      <w:r>
        <w:rPr>
          <w:rFonts w:ascii="宋体" w:hAnsi="宋体" w:eastAsia="宋体" w:cs="宋体"/>
          <w:color w:val="000"/>
          <w:sz w:val="28"/>
          <w:szCs w:val="28"/>
        </w:rPr>
        <w:t xml:space="preserve">       局党委高度重视意识形态工作，把意识形态工作纳入机关综合目标考评，与业务工作同部署、同落实、同检查、同考核。局党委书记认真落实意识形态工作述职制度，实行“一把手”负总责，班子成员各负其责，层层传到工作压力。局党委会定期分析研判意识形态情况，辨析思想文化突出问题，对重大事件、重要情况、重要舆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&gt;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委中心组学习的重要内容，及时传达学习党中央和上级党委关于意识形态工作的决策部署及指示精神，狠抓“社会主义核心价值观系”和“中国梦”宣传教育，牢牢把握正确的政治方向，严守政治纪律和政治规矩，严守组织纪律和宣传纪律，坚决维护中央权威，在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&gt;    一是抓好日常教育。组织学习十八大和十八届五中、六中全会精神，邀请**区委党校崔传章教授进行十八届六中全会精神宣讲，重点解读了新形势下党风廉政建设的重要意义;邀请**区委党校李素君副校长解读《中国共产党廉洁自律准则》和《中国共产党纪律处分条例》，通过剖析《准则》、《条例》的主要内容、特点及违法违纪的严重后果，给大家敲响了“明规矩、守纪律”的警钟。</w:t>
      </w:r>
    </w:p>
    <w:p>
      <w:pPr>
        <w:ind w:left="0" w:right="0" w:firstLine="560"/>
        <w:spacing w:before="450" w:after="450" w:line="312" w:lineRule="auto"/>
      </w:pPr>
      <w:r>
        <w:rPr>
          <w:rFonts w:ascii="宋体" w:hAnsi="宋体" w:eastAsia="宋体" w:cs="宋体"/>
          <w:color w:val="000"/>
          <w:sz w:val="28"/>
          <w:szCs w:val="28"/>
        </w:rPr>
        <w:t xml:space="preserve">      &gt;二是组织集中学习。局党委以“严明政治纪律，严守政治规矩”为主题，组织所属的6个党支部、158名党员干部学习习近平总书记系列重要讲话精神，学习党章和党的纪律规定，观看纪录片《作风建设永远在路上》。采取个人自学、专家授课、集中研讨等方式，扎实开展理论学习。</w:t>
      </w:r>
    </w:p>
    <w:p>
      <w:pPr>
        <w:ind w:left="0" w:right="0" w:firstLine="560"/>
        <w:spacing w:before="450" w:after="450" w:line="312" w:lineRule="auto"/>
      </w:pPr>
      <w:r>
        <w:rPr>
          <w:rFonts w:ascii="宋体" w:hAnsi="宋体" w:eastAsia="宋体" w:cs="宋体"/>
          <w:color w:val="000"/>
          <w:sz w:val="28"/>
          <w:szCs w:val="28"/>
        </w:rPr>
        <w:t xml:space="preserve">&gt;       三是开展专题活动。今年，我局深入开展“三大一实干”活动，大走访环节，局系统37人共走访1037户居民，收集到291条意见建议;在大讨论环节，采取“集中学习+部门讨论”的活动形式，开展集中学习5次，开展大讨论活动30场次，上报讨论成果28篇;大转变环节，针对前期走访、讨论发现的问题，所有人眼睛向内，发现自身的不足，填写大转变活动系列清单，对存在的作风方面的问题进行彻底的大转变。</w:t>
      </w:r>
    </w:p>
    <w:p>
      <w:pPr>
        <w:ind w:left="0" w:right="0" w:firstLine="560"/>
        <w:spacing w:before="450" w:after="450" w:line="312" w:lineRule="auto"/>
      </w:pPr>
      <w:r>
        <w:rPr>
          <w:rFonts w:ascii="宋体" w:hAnsi="宋体" w:eastAsia="宋体" w:cs="宋体"/>
          <w:color w:val="000"/>
          <w:sz w:val="28"/>
          <w:szCs w:val="28"/>
        </w:rPr>
        <w:t xml:space="preserve">&gt;       四是开展廉政宣传月活动。以**区第八个“七月廉香”反腐倡廉宣传教育月活动为阵地，开展廉政现场教育，组织廉政开放日活动，进一步营造遵章守纪、清廉向上的良好氛围，切实提高党员干部的廉政意识，营造风清气正的廉政氛围。</w:t>
      </w:r>
    </w:p>
    <w:p>
      <w:pPr>
        <w:ind w:left="0" w:right="0" w:firstLine="560"/>
        <w:spacing w:before="450" w:after="450" w:line="312" w:lineRule="auto"/>
      </w:pPr>
      <w:r>
        <w:rPr>
          <w:rFonts w:ascii="宋体" w:hAnsi="宋体" w:eastAsia="宋体" w:cs="宋体"/>
          <w:color w:val="000"/>
          <w:sz w:val="28"/>
          <w:szCs w:val="28"/>
        </w:rPr>
        <w:t xml:space="preserve">&gt;       三、切实做好思想政治工作</w:t>
      </w:r>
    </w:p>
    <w:p>
      <w:pPr>
        <w:ind w:left="0" w:right="0" w:firstLine="560"/>
        <w:spacing w:before="450" w:after="450" w:line="312" w:lineRule="auto"/>
      </w:pPr>
      <w:r>
        <w:rPr>
          <w:rFonts w:ascii="宋体" w:hAnsi="宋体" w:eastAsia="宋体" w:cs="宋体"/>
          <w:color w:val="000"/>
          <w:sz w:val="28"/>
          <w:szCs w:val="28"/>
        </w:rPr>
        <w:t xml:space="preserve">      &gt;一是落实班子成员上党课制度。局领导班子成员模范践行社会主义核心价值观，以身作则，率先垂范，深入联系点为基层党员干部上专题党课。</w:t>
      </w:r>
    </w:p>
    <w:p>
      <w:pPr>
        <w:ind w:left="0" w:right="0" w:firstLine="560"/>
        <w:spacing w:before="450" w:after="450" w:line="312" w:lineRule="auto"/>
      </w:pPr>
      <w:r>
        <w:rPr>
          <w:rFonts w:ascii="宋体" w:hAnsi="宋体" w:eastAsia="宋体" w:cs="宋体"/>
          <w:color w:val="000"/>
          <w:sz w:val="28"/>
          <w:szCs w:val="28"/>
        </w:rPr>
        <w:t xml:space="preserve">&gt;      二是创建学习型党组织。局党委将学习型党组织建设作为提高党员素质，提升机关效能的重要途径。一方面积极响应上级读书活动，开展了以“书香使者〃智慧人生”为主题的“书香国土”系列活动;另一方面不断强化自身特色学习，落实周五学习日制度，鼓励科室轮流授课;组织中层干部赴井冈山、延安等地参观学习;组织党员干部到**清廉馆接受廉政教育。在今年**区委组织的“全区学习型党组织、学习型领导班子评选活动”中，局党委被评为“学习型党组织”(全区共10个名额)。</w:t>
      </w:r>
    </w:p>
    <w:p>
      <w:pPr>
        <w:ind w:left="0" w:right="0" w:firstLine="560"/>
        <w:spacing w:before="450" w:after="450" w:line="312" w:lineRule="auto"/>
      </w:pPr>
      <w:r>
        <w:rPr>
          <w:rFonts w:ascii="宋体" w:hAnsi="宋体" w:eastAsia="宋体" w:cs="宋体"/>
          <w:color w:val="000"/>
          <w:sz w:val="28"/>
          <w:szCs w:val="28"/>
        </w:rPr>
        <w:t xml:space="preserve">      &gt;三是创建文明单位。以“服务人民、奉献社会”为宗旨，我局积极参加“党员义工365”、文明交通“周周行”、在职党员进社区等活动，不断丰富创建内容，扩大创建效果，通过加强软实力来锻造硬功夫，连续多年被评为“**区文明单位”“常州市文明单位”。</w:t>
      </w:r>
    </w:p>
    <w:p>
      <w:pPr>
        <w:ind w:left="0" w:right="0" w:firstLine="560"/>
        <w:spacing w:before="450" w:after="450" w:line="312" w:lineRule="auto"/>
      </w:pPr>
      <w:r>
        <w:rPr>
          <w:rFonts w:ascii="宋体" w:hAnsi="宋体" w:eastAsia="宋体" w:cs="宋体"/>
          <w:color w:val="000"/>
          <w:sz w:val="28"/>
          <w:szCs w:val="28"/>
        </w:rPr>
        <w:t xml:space="preserve">&gt;      四是创建特色支部。围绕区委“严治厚爱、创优争先”党建品牌建设和党支部规范化建设三年行动计划要求，局机关开展了“不让工作在我手上延误，不让事情在我这里断线，不让文件在我桌上积压，不让差错在我身上发生，不让群众在我面前受到冷落”为主要内容的“五不让”活动，压实工作责任，提升服务水平，切实改进党员的思想工作作风，努力提高群众满意度。</w:t>
      </w:r>
    </w:p>
    <w:p>
      <w:pPr>
        <w:ind w:left="0" w:right="0" w:firstLine="560"/>
        <w:spacing w:before="450" w:after="450" w:line="312" w:lineRule="auto"/>
      </w:pPr>
      <w:r>
        <w:rPr>
          <w:rFonts w:ascii="宋体" w:hAnsi="宋体" w:eastAsia="宋体" w:cs="宋体"/>
          <w:color w:val="000"/>
          <w:sz w:val="28"/>
          <w:szCs w:val="28"/>
        </w:rPr>
        <w:t xml:space="preserve">&gt;       五是开好道德讲堂。我局以“道德模范”评选和“道德讲堂”活动为抓手，坚持以身边人讲身边事、先进典型讲自己的事，探索机关道德建设的新路径，动员每一个支部都积极推荐好人、善举，推广“一堂一善事”的创新模式，加强道德实践，构建知行合一的新机制。此外，我局重点把握中秋、春节等重大节日，召开节前提醒会，组织开展党风廉政建设宣传教育活动，全局干部职工无违法违纪案件、无行政责任事故、无“黄、赌、毒”等丑恶现象。</w:t>
      </w:r>
    </w:p>
    <w:p>
      <w:pPr>
        <w:ind w:left="0" w:right="0" w:firstLine="560"/>
        <w:spacing w:before="450" w:after="450" w:line="312" w:lineRule="auto"/>
      </w:pPr>
      <w:r>
        <w:rPr>
          <w:rFonts w:ascii="宋体" w:hAnsi="宋体" w:eastAsia="宋体" w:cs="宋体"/>
          <w:color w:val="000"/>
          <w:sz w:val="28"/>
          <w:szCs w:val="28"/>
        </w:rPr>
        <w:t xml:space="preserve">&gt;       四、坚持正确舆论导向</w:t>
      </w:r>
    </w:p>
    <w:p>
      <w:pPr>
        <w:ind w:left="0" w:right="0" w:firstLine="560"/>
        <w:spacing w:before="450" w:after="450" w:line="312" w:lineRule="auto"/>
      </w:pPr>
      <w:r>
        <w:rPr>
          <w:rFonts w:ascii="宋体" w:hAnsi="宋体" w:eastAsia="宋体" w:cs="宋体"/>
          <w:color w:val="000"/>
          <w:sz w:val="28"/>
          <w:szCs w:val="28"/>
        </w:rPr>
        <w:t xml:space="preserve">       局党委牢牢掌控网络意识形态主导权，做到“一把手”亲自抓网络意识形态安全，建立党务政务公开制度，认真开展党务政务公开工作，依托党务、政务信息公开网，宣传栏等形式;及时公开本单位重大决策、重要人事任免等相关信息;及时做好重要节点和敏感时期的舆论监管，及时搜集、研判、处置可能引发不良影响的社情言论。真正做到，对外宣传管理到位，在网络、报刊上无负面新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2025-05-03T22:09:23+08:00</dcterms:created>
  <dcterms:modified xsi:type="dcterms:W3CDTF">2025-05-03T22:09:23+08:00</dcterms:modified>
</cp:coreProperties>
</file>

<file path=docProps/custom.xml><?xml version="1.0" encoding="utf-8"?>
<Properties xmlns="http://schemas.openxmlformats.org/officeDocument/2006/custom-properties" xmlns:vt="http://schemas.openxmlformats.org/officeDocument/2006/docPropsVTypes"/>
</file>