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禁毒半年工作总结报告3篇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到底应如何做一个自我评价和自我总结呢?自己评价自己，自己总结自己，必须力求客观，避免成一家之言，要全面、立体地解剖自己。看清优势，寻找问题，借总结之机，欲上层楼。以下是本站分享的禁毒半年工作总结报告，希望能帮助到大家!　　禁毒半年工作总结报...</w:t>
      </w:r>
    </w:p>
    <w:p>
      <w:pPr>
        <w:ind w:left="0" w:right="0" w:firstLine="560"/>
        <w:spacing w:before="450" w:after="450" w:line="312" w:lineRule="auto"/>
      </w:pPr>
      <w:r>
        <w:rPr>
          <w:rFonts w:ascii="宋体" w:hAnsi="宋体" w:eastAsia="宋体" w:cs="宋体"/>
          <w:color w:val="000"/>
          <w:sz w:val="28"/>
          <w:szCs w:val="28"/>
        </w:rPr>
        <w:t xml:space="preserve">到底应如何做一个自我评价和自我总结呢?自己评价自己，自己总结自己，必须力求客观，避免成一家之言，要全面、立体地解剖自己。看清优势，寻找问题，借总结之机，欲上层楼。以下是本站分享的禁毒半年工作总结报告，希望能帮助到大家![_TAG_h2]　　禁毒半年工作总结报告</w:t>
      </w:r>
    </w:p>
    <w:p>
      <w:pPr>
        <w:ind w:left="0" w:right="0" w:firstLine="560"/>
        <w:spacing w:before="450" w:after="450" w:line="312" w:lineRule="auto"/>
      </w:pPr>
      <w:r>
        <w:rPr>
          <w:rFonts w:ascii="宋体" w:hAnsi="宋体" w:eastAsia="宋体" w:cs="宋体"/>
          <w:color w:val="000"/>
          <w:sz w:val="28"/>
          <w:szCs w:val="28"/>
        </w:rPr>
        <w:t xml:space="preserve">　　2024上半年，XXX人民政府在县委、政府的领导下，在县禁毒办的指导下，紧紧围绕创建“无毒XX”，认真做好禁毒工作，确保XX“无毒”，为人民提供了一个健康的生活环境。现将上半年禁毒工作总结如下：</w:t>
      </w:r>
    </w:p>
    <w:p>
      <w:pPr>
        <w:ind w:left="0" w:right="0" w:firstLine="560"/>
        <w:spacing w:before="450" w:after="450" w:line="312" w:lineRule="auto"/>
      </w:pPr>
      <w:r>
        <w:rPr>
          <w:rFonts w:ascii="宋体" w:hAnsi="宋体" w:eastAsia="宋体" w:cs="宋体"/>
          <w:color w:val="000"/>
          <w:sz w:val="28"/>
          <w:szCs w:val="28"/>
        </w:rPr>
        <w:t xml:space="preserve">　　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　　一是落实领导责任。年初，我乡成立了禁毒工作领导小组，由乡党委书记任组长，乡长、党委副书记任副组长，党政办、综治办、民政、财会所、计生办等负责人协调配合。结合本乡实际状况，制定了年度禁毒工作要求，明确了指导思想，确定了工作目标。并与全乡XX个村以及乡属各单位签订了《2024年禁毒目标责任书》，把禁毒工作责任落到实处，各村各单位的负责人为禁毒工作的第一责任人，担任各村各单位禁毒机构的组长，将禁毒工作纳入村主要领导的政绩考核内容。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乡禁毒工作总体目标和落实各项具体工作任务的要求，实施奖惩分明的奖罚措施。工作开展正常的进行表扬。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　　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　　加强禁毒宣传，营建禁毒氛围，是禁毒严打整治斗争的一项基础性工作。一是注重层层宣传发动。自全县禁毒工作会议后，乡党委、政府召开会议认真研究县上会议精神，并召开由村支部书记、村主任和乡属各单位负责人参加的会议，将县上关于禁毒工作的精神传达到村上，要求村及相关单位认真贯彻落实。活动期间，乡上采取了张贴禁毒宣传挂图、宣传通告、临时标语等方式，发动全乡人民同毒品做斗争。二是强化重点教育。青少年是禁毒宣传教育工作的重中之重，在“6.26”国际禁毒日，乡政府特意组织人员到XX小学进行禁毒宣传教育，分别向学生们讲解了毒品的种类、毒品的危害等，倡导学生们要远离毒品，珍爱生命。并号召同学们做好禁毒宣传员，将禁毒理念带给父母、邻居，让禁毒理念更具普遍性和广泛性。提高全乡对毒品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　　三、立足防范，建立禁毒长效机制。</w:t>
      </w:r>
    </w:p>
    <w:p>
      <w:pPr>
        <w:ind w:left="0" w:right="0" w:firstLine="560"/>
        <w:spacing w:before="450" w:after="450" w:line="312" w:lineRule="auto"/>
      </w:pPr>
      <w:r>
        <w:rPr>
          <w:rFonts w:ascii="宋体" w:hAnsi="宋体" w:eastAsia="宋体" w:cs="宋体"/>
          <w:color w:val="000"/>
          <w:sz w:val="28"/>
          <w:szCs w:val="28"/>
        </w:rPr>
        <w:t xml:space="preserve">　　目前，XXX有XX人吸毒，所以现在禁毒工作的立足点主要放在防范工作上。在两年来的工作中，我们按照县禁毒办的要求，坚持以整治促创建，以创建强化整治效果，将创建“无毒XX”工作纳入了全乡双文明建设和社会治安综合治理范畴，按照家长—组长---村长---乡长四长责任制的要求,认真开展创建无毒家庭、无毒单位、无毒校园、无毒村社，初步建立起了禁毒的长效机制。</w:t>
      </w:r>
    </w:p>
    <w:p>
      <w:pPr>
        <w:ind w:left="0" w:right="0" w:firstLine="560"/>
        <w:spacing w:before="450" w:after="450" w:line="312" w:lineRule="auto"/>
      </w:pPr>
      <w:r>
        <w:rPr>
          <w:rFonts w:ascii="宋体" w:hAnsi="宋体" w:eastAsia="宋体" w:cs="宋体"/>
          <w:color w:val="000"/>
          <w:sz w:val="28"/>
          <w:szCs w:val="28"/>
        </w:rPr>
        <w:t xml:space="preserve">　　2024年，XXX禁毒工作取得了一定的成效，但是，禁毒工作是一项任重道远的工作，今后，我们仍将切实做好禁毒的宣传教育工作，确保XX“无毒”。</w:t>
      </w:r>
    </w:p>
    <w:p>
      <w:pPr>
        <w:ind w:left="0" w:right="0" w:firstLine="560"/>
        <w:spacing w:before="450" w:after="450" w:line="312" w:lineRule="auto"/>
      </w:pPr>
      <w:r>
        <w:rPr>
          <w:rFonts w:ascii="黑体" w:hAnsi="黑体" w:eastAsia="黑体" w:cs="黑体"/>
          <w:color w:val="000000"/>
          <w:sz w:val="36"/>
          <w:szCs w:val="36"/>
          <w:b w:val="1"/>
          <w:bCs w:val="1"/>
        </w:rPr>
        <w:t xml:space="preserve">　　禁毒半年工作总结报告</w:t>
      </w:r>
    </w:p>
    <w:p>
      <w:pPr>
        <w:ind w:left="0" w:right="0" w:firstLine="560"/>
        <w:spacing w:before="450" w:after="450" w:line="312" w:lineRule="auto"/>
      </w:pPr>
      <w:r>
        <w:rPr>
          <w:rFonts w:ascii="宋体" w:hAnsi="宋体" w:eastAsia="宋体" w:cs="宋体"/>
          <w:color w:val="000"/>
          <w:sz w:val="28"/>
          <w:szCs w:val="28"/>
        </w:rPr>
        <w:t xml:space="preserve">　　我街道禁毒工作在区委、区政府、区政法委的正确领导下，在街道党工委高度重视下，严格按照工作要求，大力度宣传禁毒知识，深入排查制造、贩卖、吸食毒品人员，实行联合执法，取得了很好的成绩，有效防止了毒品流入我街道危害群众，保障了人民群众的身体健康和生命安全。现就2024年禁毒工作总结如下：</w:t>
      </w:r>
    </w:p>
    <w:p>
      <w:pPr>
        <w:ind w:left="0" w:right="0" w:firstLine="560"/>
        <w:spacing w:before="450" w:after="450" w:line="312" w:lineRule="auto"/>
      </w:pPr>
      <w:r>
        <w:rPr>
          <w:rFonts w:ascii="宋体" w:hAnsi="宋体" w:eastAsia="宋体" w:cs="宋体"/>
          <w:color w:val="000"/>
          <w:sz w:val="28"/>
          <w:szCs w:val="28"/>
        </w:rPr>
        <w:t xml:space="preserve">　　一、领导高度重视，层层落实责任</w:t>
      </w:r>
    </w:p>
    <w:p>
      <w:pPr>
        <w:ind w:left="0" w:right="0" w:firstLine="560"/>
        <w:spacing w:before="450" w:after="450" w:line="312" w:lineRule="auto"/>
      </w:pPr>
      <w:r>
        <w:rPr>
          <w:rFonts w:ascii="宋体" w:hAnsi="宋体" w:eastAsia="宋体" w:cs="宋体"/>
          <w:color w:val="000"/>
          <w:sz w:val="28"/>
          <w:szCs w:val="28"/>
        </w:rPr>
        <w:t xml:space="preserve">　　年初，街道办事处成立了禁毒工作领导小组，由党工委书记任组长，分管领导任副组长，各相关部门责任人任成员的禁毒工作领导小组，负责组织领导我街道禁毒工作。为进一步明确责任，同各村、社签订了禁毒目标责任书，实行一票否决制，将任务进行了具体划分。达到了责任明确，层层分工，责任具体落实到了每个人。为抓好2024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　　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　　为抓禁毒工作，街道抽调了素质过硬、业务知识熟悉的专门人员负责禁毒宣传工作，组织人力、物力、财力，采取形式多样的宣传方式，进行了深入广泛的宣传活动。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　　(一)召开街道党工委会议，研究落实了2024年禁毒工作，传达了区委、区政府、区政法委的工作要求，达到了提高认识、明确目标的目的。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　　(二)在禁毒宣传活动中，充分利用各个有利时间节点，在社区、超市、学校等人员密集关键场所，多次组织了各式主题的禁毒宣传活动。设立宣传点，发放宣传材料千余份，同时在学校开展了法制教育课，宣传了相关法律知识和禁毒知识，加深了学生对毒品危害的认识，形成了珍爱生命，拒绝毒品的浓厚氛围。</w:t>
      </w:r>
    </w:p>
    <w:p>
      <w:pPr>
        <w:ind w:left="0" w:right="0" w:firstLine="560"/>
        <w:spacing w:before="450" w:after="450" w:line="312" w:lineRule="auto"/>
      </w:pPr>
      <w:r>
        <w:rPr>
          <w:rFonts w:ascii="宋体" w:hAnsi="宋体" w:eastAsia="宋体" w:cs="宋体"/>
          <w:color w:val="000"/>
          <w:sz w:val="28"/>
          <w:szCs w:val="28"/>
        </w:rPr>
        <w:t xml:space="preserve">　　(三)与街道日常生活相结合开展宣传活动。与计生、农村新型合作医疗保险、养老保险的征收工作等紧密联系，大力宣传禁毒知识，使禁毒宣传贯穿于全年工作之中，形成了浓厚的宣传氛围。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　　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　　为有效遏制毒品违法犯罪活动的蔓延势头，构建和谐社会，根据区委、区政府工作安排，专门制定了《华龙街道2024年禁毒工作专项行动实施方案》，进一步明确了责任，进行了详细的安排部署，发放了制毒加工窝点的识别方法等。按照要求各村、社精心组织人员对辖区的制毒，贩毒、吸毒人员进行了深入细致的排查，对可疑情况及时进行上报，街道组织人员对反映的情况及时进行了再次排查，并协助相关职能部门进行了严厉打击，有效地遏制毒品违法犯罪活动的蔓延。</w:t>
      </w:r>
    </w:p>
    <w:p>
      <w:pPr>
        <w:ind w:left="0" w:right="0" w:firstLine="560"/>
        <w:spacing w:before="450" w:after="450" w:line="312" w:lineRule="auto"/>
      </w:pPr>
      <w:r>
        <w:rPr>
          <w:rFonts w:ascii="宋体" w:hAnsi="宋体" w:eastAsia="宋体" w:cs="宋体"/>
          <w:color w:val="000"/>
          <w:sz w:val="28"/>
          <w:szCs w:val="28"/>
        </w:rPr>
        <w:t xml:space="preserve">　　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　　为了确保禁毒工作落到实处，全区实行了重点管理、跟踪帮教。对我街道的涉毒刑释回归人员，街道党工委高度重视，协同相关部门认真做好了安置帮教工作。各村、社对涉毒人员实行建档管理，明确了专门人员对他们进行跟踪回访，了解他们的思想动态及工作、生活情况等，对生产、生活困难的，及时组织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　　通过努力，我街道2024年禁毒工作取得了一定的成绩，但是离工作要求还存在一定的差距，在实际工作中还遇到了许多困难，如农村禁毒组织还有待健全、专业知识不够、人员经费不足、办公设备老化等。为此，在2024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　　1、继续加强对禁毒工作的领导，将禁毒工作作为一项长期工作来抓，进一步完善禁毒工作网络，实行动态管理。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　　2、加强对禁毒知识的宣传，扩大群众的知晓面，在思想上防毒拒毒。</w:t>
      </w:r>
    </w:p>
    <w:p>
      <w:pPr>
        <w:ind w:left="0" w:right="0" w:firstLine="560"/>
        <w:spacing w:before="450" w:after="450" w:line="312" w:lineRule="auto"/>
      </w:pPr>
      <w:r>
        <w:rPr>
          <w:rFonts w:ascii="宋体" w:hAnsi="宋体" w:eastAsia="宋体" w:cs="宋体"/>
          <w:color w:val="000"/>
          <w:sz w:val="28"/>
          <w:szCs w:val="28"/>
        </w:rPr>
        <w:t xml:space="preserve">　　3、深入排查涉毒人员，联合执法，严厉打击制毒、贩毒、吸毒人员，有效遏制毒品违法犯罪活动的蔓延势头。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　　禁毒半年工作总结报告</w:t>
      </w:r>
    </w:p>
    <w:p>
      <w:pPr>
        <w:ind w:left="0" w:right="0" w:firstLine="560"/>
        <w:spacing w:before="450" w:after="450" w:line="312" w:lineRule="auto"/>
      </w:pPr>
      <w:r>
        <w:rPr>
          <w:rFonts w:ascii="宋体" w:hAnsi="宋体" w:eastAsia="宋体" w:cs="宋体"/>
          <w:color w:val="000"/>
          <w:sz w:val="28"/>
          <w:szCs w:val="28"/>
        </w:rPr>
        <w:t xml:space="preserve">　　为贯彻落实《禁毒法》，推动我县各项禁毒工作的开展，我局高度重视禁毒工作，严格按照工作要求，切实履行禁毒办成员单位职责，现将2024年工作开展情况总结如下：</w:t>
      </w:r>
    </w:p>
    <w:p>
      <w:pPr>
        <w:ind w:left="0" w:right="0" w:firstLine="560"/>
        <w:spacing w:before="450" w:after="450" w:line="312" w:lineRule="auto"/>
      </w:pPr>
      <w:r>
        <w:rPr>
          <w:rFonts w:ascii="宋体" w:hAnsi="宋体" w:eastAsia="宋体" w:cs="宋体"/>
          <w:color w:val="000"/>
          <w:sz w:val="28"/>
          <w:szCs w:val="28"/>
        </w:rPr>
        <w:t xml:space="preserve">　　一、领导重视，措施到位</w:t>
      </w:r>
    </w:p>
    <w:p>
      <w:pPr>
        <w:ind w:left="0" w:right="0" w:firstLine="560"/>
        <w:spacing w:before="450" w:after="450" w:line="312" w:lineRule="auto"/>
      </w:pPr>
      <w:r>
        <w:rPr>
          <w:rFonts w:ascii="宋体" w:hAnsi="宋体" w:eastAsia="宋体" w:cs="宋体"/>
          <w:color w:val="000"/>
          <w:sz w:val="28"/>
          <w:szCs w:val="28"/>
        </w:rPr>
        <w:t xml:space="preserve">　　为使禁毒工作有效有序开展，我局制定了工作计划，成立了禁毒工作领导小组，并细化工作措施，责任到人。</w:t>
      </w:r>
    </w:p>
    <w:p>
      <w:pPr>
        <w:ind w:left="0" w:right="0" w:firstLine="560"/>
        <w:spacing w:before="450" w:after="450" w:line="312" w:lineRule="auto"/>
      </w:pPr>
      <w:r>
        <w:rPr>
          <w:rFonts w:ascii="宋体" w:hAnsi="宋体" w:eastAsia="宋体" w:cs="宋体"/>
          <w:color w:val="000"/>
          <w:sz w:val="28"/>
          <w:szCs w:val="28"/>
        </w:rPr>
        <w:t xml:space="preserve">　　二、突出检查重点，全力开展特殊药品专项检查工作</w:t>
      </w:r>
    </w:p>
    <w:p>
      <w:pPr>
        <w:ind w:left="0" w:right="0" w:firstLine="560"/>
        <w:spacing w:before="450" w:after="450" w:line="312" w:lineRule="auto"/>
      </w:pPr>
      <w:r>
        <w:rPr>
          <w:rFonts w:ascii="宋体" w:hAnsi="宋体" w:eastAsia="宋体" w:cs="宋体"/>
          <w:color w:val="000"/>
          <w:sz w:val="28"/>
          <w:szCs w:val="28"/>
        </w:rPr>
        <w:t xml:space="preserve">　　在确保专项整治工作全面覆盖辖区内所有药品类易制毒化学品和含麻黄碱复方制剂生产、经营企业的基础上，我局突出整治重点，确定1家药品生产企业、1家药品批发企业，35家药品零售企业为重点检查单位。在检查中主要检查购销资质管理、票据管理、资金管理、物流管理及销售管理情况。重点检查零售药店销售含麻醉药品复方制剂、曲马多口服复方制剂和含麻黄碱类药品复方制剂处方药是否严格凭执业医师开具的处方销售;是否一并设置专柜由专人管理、专册登记;是否对含麻黄碱类复方制剂的购买者实行身份查验和登记销售，登记内容是否齐全;计算机管理系统是否对含麻醉药品复方制剂、曲马多口服复方制剂和含麻黄碱类药品复方制剂有拦截功能;含麻黄碱类复方制剂单次销售是否超过2个最小包装。2024年，我县没有发生特殊药品流弊现象，也未发现从非法渠道购进特殊药品。</w:t>
      </w:r>
    </w:p>
    <w:p>
      <w:pPr>
        <w:ind w:left="0" w:right="0" w:firstLine="560"/>
        <w:spacing w:before="450" w:after="450" w:line="312" w:lineRule="auto"/>
      </w:pPr>
      <w:r>
        <w:rPr>
          <w:rFonts w:ascii="宋体" w:hAnsi="宋体" w:eastAsia="宋体" w:cs="宋体"/>
          <w:color w:val="000"/>
          <w:sz w:val="28"/>
          <w:szCs w:val="28"/>
        </w:rPr>
        <w:t xml:space="preserve">　　三、加强对强制戒毒所、美沙酮维持治疗门诊用药安全监管。定期对强制戒毒所、美沙酮维持治疗门诊进行安全检查，确保戒毒用药和美沙酮购进渠道合法和保管使用的安全。</w:t>
      </w:r>
    </w:p>
    <w:p>
      <w:pPr>
        <w:ind w:left="0" w:right="0" w:firstLine="560"/>
        <w:spacing w:before="450" w:after="450" w:line="312" w:lineRule="auto"/>
      </w:pPr>
      <w:r>
        <w:rPr>
          <w:rFonts w:ascii="宋体" w:hAnsi="宋体" w:eastAsia="宋体" w:cs="宋体"/>
          <w:color w:val="000"/>
          <w:sz w:val="28"/>
          <w:szCs w:val="28"/>
        </w:rPr>
        <w:t xml:space="preserve">　　四、大力开展各类宣传，提高群众识毒防毒意识。结合食品药品安全宣传，将识毒防毒防治宣传教育内容列入工作计划，积极宣传识毒防毒工作信息和防治知识。发放宣传资料，同时宣传有关识毒防毒标语，提高人民群众识毒防毒意识。</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560"/>
        <w:spacing w:before="450" w:after="450" w:line="312" w:lineRule="auto"/>
      </w:pPr>
      <w:r>
        <w:rPr>
          <w:rFonts w:ascii="宋体" w:hAnsi="宋体" w:eastAsia="宋体" w:cs="宋体"/>
          <w:color w:val="000"/>
          <w:sz w:val="28"/>
          <w:szCs w:val="28"/>
        </w:rPr>
        <w:t xml:space="preserve">　　一是规范经营企业的经营行为，加大含特殊药品复方制剂的检查力度;二是开展安全用药知识宣传和教育，引导群众合理购买药品;三是按照整顿和规范相结合，专项检查和日常监督相结合的原则，建立长效管理机制，积极探索和完善对违法销售此类药品予以打击的有效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2025-08-09T07:32:54+08:00</dcterms:created>
  <dcterms:modified xsi:type="dcterms:W3CDTF">2025-08-09T07:32:54+08:00</dcterms:modified>
</cp:coreProperties>
</file>

<file path=docProps/custom.xml><?xml version="1.0" encoding="utf-8"?>
<Properties xmlns="http://schemas.openxmlformats.org/officeDocument/2006/custom-properties" xmlns:vt="http://schemas.openxmlformats.org/officeDocument/2006/docPropsVTypes"/>
</file>