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关于房地产销售工作总结怎么写(2篇)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关于房地产销售工作总结怎么写一地 址：____________ 邮码：____________ 电话：____________法定代表人：____________ 职务：____________乙 方：____________ 房地产中介代...</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2024年7月，_前身——家宜置业科技有限公司更名为_公司，20_年，家宜集团正式更名为_。_公司是一家全国性的房屋流通综合服务商，综合实力位居国内前列，华南地区首位。20_年正式进入房地产二手中介行业，致力打造效率的房屋流通网络，为全中国各地市民带给水平的中介服务。_扎根广州，辐射全国，发展至今，在全国范围内拥有超过400家门店，逾7000名员工。仅广东省内的经营网络就覆盖了广州、佛山、东莞、珠海、中山，成为华南地区势、最有影响力的房地产中介品牌。20_年_强势进军南京、成都，迈出全国战略的第一步，并在当地迅速建立_专业优质的品牌形象。目前，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