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最新销售后勤工作总结(精)(七篇)</w:t>
      </w:r>
      <w:bookmarkEnd w:id="1"/>
    </w:p>
    <w:p>
      <w:pPr>
        <w:jc w:val="center"/>
        <w:spacing w:before="0" w:after="450"/>
      </w:pPr>
      <w:r>
        <w:rPr>
          <w:rFonts w:ascii="Arial" w:hAnsi="Arial" w:eastAsia="Arial" w:cs="Arial"/>
          <w:color w:val="999999"/>
          <w:sz w:val="20"/>
          <w:szCs w:val="20"/>
        </w:rPr>
        <w:t xml:space="preserve">来源：网络  作者：平静如水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销售后勤工作总结(精)一1、负责售后服务部、运营部日常材料采购2、产品技术改进对接、反馈、整理等事宜3、车辆返厂维修事宜、退车事宜、售后服务部其他业务4、与服务站的对接工作、零配件的销售事宜5、完成上级交个的其他工作任职要求1、大专及以...</w:t>
      </w:r>
    </w:p>
    <w:p>
      <w:pPr>
        <w:ind w:left="0" w:right="0" w:firstLine="560"/>
        <w:spacing w:before="450" w:after="450" w:line="312" w:lineRule="auto"/>
      </w:pPr>
      <w:r>
        <w:rPr>
          <w:rFonts w:ascii="黑体" w:hAnsi="黑体" w:eastAsia="黑体" w:cs="黑体"/>
          <w:color w:val="000000"/>
          <w:sz w:val="36"/>
          <w:szCs w:val="36"/>
          <w:b w:val="1"/>
          <w:bCs w:val="1"/>
        </w:rPr>
        <w:t xml:space="preserve">最新销售后勤工作总结(精)一</w:t>
      </w:r>
    </w:p>
    <w:p>
      <w:pPr>
        <w:ind w:left="0" w:right="0" w:firstLine="560"/>
        <w:spacing w:before="450" w:after="450" w:line="312" w:lineRule="auto"/>
      </w:pPr>
      <w:r>
        <w:rPr>
          <w:rFonts w:ascii="宋体" w:hAnsi="宋体" w:eastAsia="宋体" w:cs="宋体"/>
          <w:color w:val="000"/>
          <w:sz w:val="28"/>
          <w:szCs w:val="28"/>
        </w:rPr>
        <w:t xml:space="preserve">1、负责售后服务部、运营部日常材料采购</w:t>
      </w:r>
    </w:p>
    <w:p>
      <w:pPr>
        <w:ind w:left="0" w:right="0" w:firstLine="560"/>
        <w:spacing w:before="450" w:after="450" w:line="312" w:lineRule="auto"/>
      </w:pPr>
      <w:r>
        <w:rPr>
          <w:rFonts w:ascii="宋体" w:hAnsi="宋体" w:eastAsia="宋体" w:cs="宋体"/>
          <w:color w:val="000"/>
          <w:sz w:val="28"/>
          <w:szCs w:val="28"/>
        </w:rPr>
        <w:t xml:space="preserve">2、产品技术改进对接、反馈、整理等事宜</w:t>
      </w:r>
    </w:p>
    <w:p>
      <w:pPr>
        <w:ind w:left="0" w:right="0" w:firstLine="560"/>
        <w:spacing w:before="450" w:after="450" w:line="312" w:lineRule="auto"/>
      </w:pPr>
      <w:r>
        <w:rPr>
          <w:rFonts w:ascii="宋体" w:hAnsi="宋体" w:eastAsia="宋体" w:cs="宋体"/>
          <w:color w:val="000"/>
          <w:sz w:val="28"/>
          <w:szCs w:val="28"/>
        </w:rPr>
        <w:t xml:space="preserve">3、车辆返厂维修事宜、退车事宜、售后服务部其他业务</w:t>
      </w:r>
    </w:p>
    <w:p>
      <w:pPr>
        <w:ind w:left="0" w:right="0" w:firstLine="560"/>
        <w:spacing w:before="450" w:after="450" w:line="312" w:lineRule="auto"/>
      </w:pPr>
      <w:r>
        <w:rPr>
          <w:rFonts w:ascii="宋体" w:hAnsi="宋体" w:eastAsia="宋体" w:cs="宋体"/>
          <w:color w:val="000"/>
          <w:sz w:val="28"/>
          <w:szCs w:val="28"/>
        </w:rPr>
        <w:t xml:space="preserve">4、与服务站的对接工作、零配件的销售事宜</w:t>
      </w:r>
    </w:p>
    <w:p>
      <w:pPr>
        <w:ind w:left="0" w:right="0" w:firstLine="560"/>
        <w:spacing w:before="450" w:after="450" w:line="312" w:lineRule="auto"/>
      </w:pPr>
      <w:r>
        <w:rPr>
          <w:rFonts w:ascii="宋体" w:hAnsi="宋体" w:eastAsia="宋体" w:cs="宋体"/>
          <w:color w:val="000"/>
          <w:sz w:val="28"/>
          <w:szCs w:val="28"/>
        </w:rPr>
        <w:t xml:space="preserve">5、完成上级交个的其他工作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1、大专及以上学历，男女不限</w:t>
      </w:r>
    </w:p>
    <w:p>
      <w:pPr>
        <w:ind w:left="0" w:right="0" w:firstLine="560"/>
        <w:spacing w:before="450" w:after="450" w:line="312" w:lineRule="auto"/>
      </w:pPr>
      <w:r>
        <w:rPr>
          <w:rFonts w:ascii="宋体" w:hAnsi="宋体" w:eastAsia="宋体" w:cs="宋体"/>
          <w:color w:val="000"/>
          <w:sz w:val="28"/>
          <w:szCs w:val="28"/>
        </w:rPr>
        <w:t xml:space="preserve">2、具备较强的服务意识和沟通表达能力，具备较强的协调组织能力</w:t>
      </w:r>
    </w:p>
    <w:p>
      <w:pPr>
        <w:ind w:left="0" w:right="0" w:firstLine="560"/>
        <w:spacing w:before="450" w:after="450" w:line="312" w:lineRule="auto"/>
      </w:pPr>
      <w:r>
        <w:rPr>
          <w:rFonts w:ascii="宋体" w:hAnsi="宋体" w:eastAsia="宋体" w:cs="宋体"/>
          <w:color w:val="000"/>
          <w:sz w:val="28"/>
          <w:szCs w:val="28"/>
        </w:rPr>
        <w:t xml:space="preserve">4、能适应出差</w:t>
      </w:r>
    </w:p>
    <w:p>
      <w:pPr>
        <w:ind w:left="0" w:right="0" w:firstLine="560"/>
        <w:spacing w:before="450" w:after="450" w:line="312" w:lineRule="auto"/>
      </w:pPr>
      <w:r>
        <w:rPr>
          <w:rFonts w:ascii="宋体" w:hAnsi="宋体" w:eastAsia="宋体" w:cs="宋体"/>
          <w:color w:val="000"/>
          <w:sz w:val="28"/>
          <w:szCs w:val="28"/>
        </w:rPr>
        <w:t xml:space="preserve">5、有了解挂车者优先考虑</w:t>
      </w:r>
    </w:p>
    <w:p>
      <w:pPr>
        <w:ind w:left="0" w:right="0" w:firstLine="560"/>
        <w:spacing w:before="450" w:after="450" w:line="312" w:lineRule="auto"/>
      </w:pPr>
      <w:r>
        <w:rPr>
          <w:rFonts w:ascii="黑体" w:hAnsi="黑体" w:eastAsia="黑体" w:cs="黑体"/>
          <w:color w:val="000000"/>
          <w:sz w:val="36"/>
          <w:szCs w:val="36"/>
          <w:b w:val="1"/>
          <w:bCs w:val="1"/>
        </w:rPr>
        <w:t xml:space="preserve">最新销售后勤工作总结(精)二</w:t>
      </w:r>
    </w:p>
    <w:p>
      <w:pPr>
        <w:ind w:left="0" w:right="0" w:firstLine="560"/>
        <w:spacing w:before="450" w:after="450" w:line="312" w:lineRule="auto"/>
      </w:pPr>
      <w:r>
        <w:rPr>
          <w:rFonts w:ascii="宋体" w:hAnsi="宋体" w:eastAsia="宋体" w:cs="宋体"/>
          <w:color w:val="000"/>
          <w:sz w:val="28"/>
          <w:szCs w:val="28"/>
        </w:rPr>
        <w:t xml:space="preserve">我于20年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最新销售后勤工作总结(精)三</w:t>
      </w:r>
    </w:p>
    <w:p>
      <w:pPr>
        <w:ind w:left="0" w:right="0" w:firstLine="560"/>
        <w:spacing w:before="450" w:after="450" w:line="312" w:lineRule="auto"/>
      </w:pPr>
      <w:r>
        <w:rPr>
          <w:rFonts w:ascii="宋体" w:hAnsi="宋体" w:eastAsia="宋体" w:cs="宋体"/>
          <w:color w:val="000"/>
          <w:sz w:val="28"/>
          <w:szCs w:val="28"/>
        </w:rPr>
        <w:t xml:space="preserve">向客户销售产品，从事销售工作多年。首先保证产品的质量及良好的服务态度才能获得客户长久的合作。转眼年上半年的工作已经结束了做好年上半年工作总结的同时，也做好年销售下半年工作计划：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w:t>
      </w:r>
    </w:p>
    <w:p>
      <w:pPr>
        <w:ind w:left="0" w:right="0" w:firstLine="560"/>
        <w:spacing w:before="450" w:after="450" w:line="312" w:lineRule="auto"/>
      </w:pPr>
      <w:r>
        <w:rPr>
          <w:rFonts w:ascii="宋体" w:hAnsi="宋体" w:eastAsia="宋体" w:cs="宋体"/>
          <w:color w:val="000"/>
          <w:sz w:val="28"/>
          <w:szCs w:val="28"/>
        </w:rPr>
        <w:t xml:space="preserve">即现金管理客户、公司无贷户和电子银行客户客户。结合全年的发展目标，部门负责的客户大体上可以分为四类。坚持以市场为导向，以客户为中心，以账户为基础，抓大不放小，采取“确保稳住大客户，努力转变小客户，积极拓展新客户”策略，制定详营销计划，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努力提高产品的客户价值。要通过抓重点客户扩大市场影响，巩固现金管理市场地位。继续分层次、深入推广现金管理服务。增强现金管理的品牌效应。各行部要对辖区内重点客户、行业大户、集团客户进行调查，深入分析其经营特点、模式，设计切实的现金管理方案，主动进行营销。对现金管理存量客户挖掘深层次的需求，解决存在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这也是行的基础客户，深入开发公司无贷户市场。中小企业无贷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通过调用各种资源进行营销，做好系统大户的营销维护工作。针对全市还有部分镇区财政所未在行开户的现状。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w:t>
      </w:r>
    </w:p>
    <w:p>
      <w:pPr>
        <w:ind w:left="0" w:right="0" w:firstLine="560"/>
        <w:spacing w:before="450" w:after="450" w:line="312" w:lineRule="auto"/>
      </w:pPr>
      <w:r>
        <w:rPr>
          <w:rFonts w:ascii="宋体" w:hAnsi="宋体" w:eastAsia="宋体" w:cs="宋体"/>
          <w:color w:val="000"/>
          <w:sz w:val="28"/>
          <w:szCs w:val="28"/>
        </w:rPr>
        <w:t xml:space="preserve">对公客户是全公司的优质客户和潜力客户，客户资源是全公司至关重要的资源。要利用对公统一视图系统，全面提供优质服务的基础上，进一步体现个性化、多样化的服务.</w:t>
      </w:r>
    </w:p>
    <w:p>
      <w:pPr>
        <w:ind w:left="0" w:right="0" w:firstLine="560"/>
        <w:spacing w:before="450" w:after="450" w:line="312" w:lineRule="auto"/>
      </w:pPr>
      <w:r>
        <w:rPr>
          <w:rFonts w:ascii="黑体" w:hAnsi="黑体" w:eastAsia="黑体" w:cs="黑体"/>
          <w:color w:val="000000"/>
          <w:sz w:val="36"/>
          <w:szCs w:val="36"/>
          <w:b w:val="1"/>
          <w:bCs w:val="1"/>
        </w:rPr>
        <w:t xml:space="preserve">最新销售后勤工作总结(精)四</w:t>
      </w:r>
    </w:p>
    <w:p>
      <w:pPr>
        <w:ind w:left="0" w:right="0" w:firstLine="560"/>
        <w:spacing w:before="450" w:after="450" w:line="312" w:lineRule="auto"/>
      </w:pPr>
      <w:r>
        <w:rPr>
          <w:rFonts w:ascii="宋体" w:hAnsi="宋体" w:eastAsia="宋体" w:cs="宋体"/>
          <w:color w:val="000"/>
          <w:sz w:val="28"/>
          <w:szCs w:val="28"/>
        </w:rPr>
        <w:t xml:space="preserve">这一年在眨眼之间又过去了，作为一名行政主管，我的工作位置是要充分发挥承上启下、协调左右、联络内外的枢纽作用。行政工作无小事，每一件细小的工作都可能牵一发而动全身，从而影响到公司的`形象。鉴于行政工作的重要性，我们行政人员都要养成遇事三思而后行，从不同的角度来思考问题，处理问题。并在工作中饱含热情。回顾这一年来的工作和学习状况，每一天虽然也忙忙碌碌，可确实没有做出令人骄傲的成绩，下面我把这一年的工作向帮忙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厨房的日常事务：负责督促厨房中近百人工作餐，此刻用餐人员包括项目部、售楼处、监理公司人员、拆迁公司人员及不定人数、不定期外来办事人员。督促厨房统计每一天的晚上加班人数和需要用餐状况，负责厨房用食品、各类调料的购进工作。督促厨房每周五进行卫生大扫除，把消毒做彻底，把厨房卫生作为要事来抓。工作时统一着装，要求他们每一天着装上岗并保证工作服的整洁，给用餐领导和员工以整洁、统一的工作形象。</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监督厨房制定出接待标准，在这一年中我们办公室成功对外接待数次。无论是晚上还是午后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统一保洁人员工装，着工装上岗。在8：30前，把公共区域和各科室进行常规性卫生打扫，还要定期进行接待室的卫生大扫除，务必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5、办公用品的购进和发放工作：每月28号前进行各办公室所缺办公用品的收集，汇总后统一购进，在每月5号前进行各办公室的派发，以保证工作人员的正常使用。</w:t>
      </w:r>
    </w:p>
    <w:p>
      <w:pPr>
        <w:ind w:left="0" w:right="0" w:firstLine="560"/>
        <w:spacing w:before="450" w:after="450" w:line="312" w:lineRule="auto"/>
      </w:pPr>
      <w:r>
        <w:rPr>
          <w:rFonts w:ascii="宋体" w:hAnsi="宋体" w:eastAsia="宋体" w:cs="宋体"/>
          <w:color w:val="000"/>
          <w:sz w:val="28"/>
          <w:szCs w:val="28"/>
        </w:rPr>
        <w:t xml:space="preserve">6、保安员的日常管理：负责项目办公区保安员的日常工作，在岗状况，随时指出他们在工作中的漏洞，提出对他们每一天的工作要求，以确保下班以后办公区的安全。</w:t>
      </w:r>
    </w:p>
    <w:p>
      <w:pPr>
        <w:ind w:left="0" w:right="0" w:firstLine="560"/>
        <w:spacing w:before="450" w:after="450" w:line="312" w:lineRule="auto"/>
      </w:pPr>
      <w:r>
        <w:rPr>
          <w:rFonts w:ascii="宋体" w:hAnsi="宋体" w:eastAsia="宋体" w:cs="宋体"/>
          <w:color w:val="000"/>
          <w:sz w:val="28"/>
          <w:szCs w:val="28"/>
        </w:rPr>
        <w:t xml:space="preserve">7、负责售楼处保洁人员所用保洁用品的购置和领用工作。</w:t>
      </w:r>
    </w:p>
    <w:p>
      <w:pPr>
        <w:ind w:left="0" w:right="0" w:firstLine="560"/>
        <w:spacing w:before="450" w:after="450" w:line="312" w:lineRule="auto"/>
      </w:pPr>
      <w:r>
        <w:rPr>
          <w:rFonts w:ascii="宋体" w:hAnsi="宋体" w:eastAsia="宋体" w:cs="宋体"/>
          <w:color w:val="000"/>
          <w:sz w:val="28"/>
          <w:szCs w:val="28"/>
        </w:rPr>
        <w:t xml:space="preserve">8、负责了新售楼处使用前的准备工作，进行新售楼处、新样板间卫生及所需办公用品、物品的购置，在4月20日联系人员协助销售部搬入新售楼处。协助销售部进行了清理。</w:t>
      </w:r>
    </w:p>
    <w:p>
      <w:pPr>
        <w:ind w:left="0" w:right="0" w:firstLine="560"/>
        <w:spacing w:before="450" w:after="450" w:line="312" w:lineRule="auto"/>
      </w:pPr>
      <w:r>
        <w:rPr>
          <w:rFonts w:ascii="黑体" w:hAnsi="黑体" w:eastAsia="黑体" w:cs="黑体"/>
          <w:color w:val="000000"/>
          <w:sz w:val="36"/>
          <w:szCs w:val="36"/>
          <w:b w:val="1"/>
          <w:bCs w:val="1"/>
        </w:rPr>
        <w:t xml:space="preserve">最新销售后勤工作总结(精)五</w:t>
      </w:r>
    </w:p>
    <w:p>
      <w:pPr>
        <w:ind w:left="0" w:right="0" w:firstLine="560"/>
        <w:spacing w:before="450" w:after="450" w:line="312" w:lineRule="auto"/>
      </w:pPr>
      <w:r>
        <w:rPr>
          <w:rFonts w:ascii="宋体" w:hAnsi="宋体" w:eastAsia="宋体" w:cs="宋体"/>
          <w:color w:val="000"/>
          <w:sz w:val="28"/>
          <w:szCs w:val="28"/>
        </w:rPr>
        <w:t xml:space="preserve">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最新销售后勤工作总结(精)六</w:t>
      </w:r>
    </w:p>
    <w:p>
      <w:pPr>
        <w:ind w:left="0" w:right="0" w:firstLine="560"/>
        <w:spacing w:before="450" w:after="450" w:line="312" w:lineRule="auto"/>
      </w:pPr>
      <w:r>
        <w:rPr>
          <w:rFonts w:ascii="宋体" w:hAnsi="宋体" w:eastAsia="宋体" w:cs="宋体"/>
          <w:color w:val="000"/>
          <w:sz w:val="28"/>
          <w:szCs w:val="28"/>
        </w:rPr>
        <w:t xml:space="preserve">首先非常感谢公司领导及同事们的工作支持和精神的鼓励。我进入现在的公司做销售内勤工作，在大家的帮助下，我深刻感受到了一个大家庭的温暖，让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最新销售后勤工作总结(精)七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1、为全面贯彻国家教育方针，加强和改善我镇学校校后勤管理，建立后勤管理的有效运行机制，特制定本规范。</w:t>
      </w:r>
    </w:p>
    <w:p>
      <w:pPr>
        <w:ind w:left="0" w:right="0" w:firstLine="560"/>
        <w:spacing w:before="450" w:after="450" w:line="312" w:lineRule="auto"/>
      </w:pPr>
      <w:r>
        <w:rPr>
          <w:rFonts w:ascii="宋体" w:hAnsi="宋体" w:eastAsia="宋体" w:cs="宋体"/>
          <w:color w:val="000"/>
          <w:sz w:val="28"/>
          <w:szCs w:val="28"/>
        </w:rPr>
        <w:t xml:space="preserve">2、后勤工作是学校工作的重要组成部分。后勤管理的基本职能是为教育教学、科研生产和师生生活服务，为学校正常的教育、教学活动提供必要的物质条件，并在管理和服务中发挥育人的功能。</w:t>
      </w:r>
    </w:p>
    <w:p>
      <w:pPr>
        <w:ind w:left="0" w:right="0" w:firstLine="560"/>
        <w:spacing w:before="450" w:after="450" w:line="312" w:lineRule="auto"/>
      </w:pPr>
      <w:r>
        <w:rPr>
          <w:rFonts w:ascii="宋体" w:hAnsi="宋体" w:eastAsia="宋体" w:cs="宋体"/>
          <w:color w:val="000"/>
          <w:sz w:val="28"/>
          <w:szCs w:val="28"/>
        </w:rPr>
        <w:t xml:space="preserve">第二章 校园管理</w:t>
      </w:r>
    </w:p>
    <w:p>
      <w:pPr>
        <w:ind w:left="0" w:right="0" w:firstLine="560"/>
        <w:spacing w:before="450" w:after="450" w:line="312" w:lineRule="auto"/>
      </w:pPr>
      <w:r>
        <w:rPr>
          <w:rFonts w:ascii="宋体" w:hAnsi="宋体" w:eastAsia="宋体" w:cs="宋体"/>
          <w:color w:val="000"/>
          <w:sz w:val="28"/>
          <w:szCs w:val="28"/>
        </w:rPr>
        <w:t xml:space="preserve">1、校园管理的基本内容包括：校园绿化建设及管理、校园环境卫生管理、学生宿舍区管理等。校园管理的目标是建设安全、整洁、文明、优美的学习、工作和生活环境，营造和谐的育人氛围。</w:t>
      </w:r>
    </w:p>
    <w:p>
      <w:pPr>
        <w:ind w:left="0" w:right="0" w:firstLine="560"/>
        <w:spacing w:before="450" w:after="450" w:line="312" w:lineRule="auto"/>
      </w:pPr>
      <w:r>
        <w:rPr>
          <w:rFonts w:ascii="宋体" w:hAnsi="宋体" w:eastAsia="宋体" w:cs="宋体"/>
          <w:color w:val="000"/>
          <w:sz w:val="28"/>
          <w:szCs w:val="28"/>
        </w:rPr>
        <w:t xml:space="preserve">2、校园绿化建设及管理：①校园绿化建设应有规划，突出重点，形成风格。校园绿化中要针对不同功能区域合理配置景点，将知识性、趣味性、人文性融为一体，提高校园的文化品位。②学校应配备懂技术的专(兼)职人员，负责绿化和养护。③总务处应建立学校绿化管理制度和绿化档案。档案包括绿化现状图、规划图、设计效果图、施工图及地块绿化统计表、各类合同等。</w:t>
      </w:r>
    </w:p>
    <w:p>
      <w:pPr>
        <w:ind w:left="0" w:right="0" w:firstLine="560"/>
        <w:spacing w:before="450" w:after="450" w:line="312" w:lineRule="auto"/>
      </w:pPr>
      <w:r>
        <w:rPr>
          <w:rFonts w:ascii="宋体" w:hAnsi="宋体" w:eastAsia="宋体" w:cs="宋体"/>
          <w:color w:val="000"/>
          <w:sz w:val="28"/>
          <w:szCs w:val="28"/>
        </w:rPr>
        <w:t xml:space="preserve">3、校园环境卫生管理。校园环境卫生管理的任务是环境的清扫保洁，消灭蚊蝇兹生地及保持排水排污系统管道畅通等。①学校各部门应协同配合，充分发挥爱国卫生运动和学生劳动服务活动的作用。②建立环境卫生保洁制度和专职清洁工管理制度，明确岗位职责。③加强宣传教育，在师生中形成自觉维护整洁、优美环境的文明习惯和良好风气。</w:t>
      </w:r>
    </w:p>
    <w:p>
      <w:pPr>
        <w:ind w:left="0" w:right="0" w:firstLine="560"/>
        <w:spacing w:before="450" w:after="450" w:line="312" w:lineRule="auto"/>
      </w:pPr>
      <w:r>
        <w:rPr>
          <w:rFonts w:ascii="宋体" w:hAnsi="宋体" w:eastAsia="宋体" w:cs="宋体"/>
          <w:color w:val="000"/>
          <w:sz w:val="28"/>
          <w:szCs w:val="28"/>
        </w:rPr>
        <w:t xml:space="preserve">第三章 资产管理</w:t>
      </w:r>
    </w:p>
    <w:p>
      <w:pPr>
        <w:ind w:left="0" w:right="0" w:firstLine="560"/>
        <w:spacing w:before="450" w:after="450" w:line="312" w:lineRule="auto"/>
      </w:pPr>
      <w:r>
        <w:rPr>
          <w:rFonts w:ascii="宋体" w:hAnsi="宋体" w:eastAsia="宋体" w:cs="宋体"/>
          <w:color w:val="000"/>
          <w:sz w:val="28"/>
          <w:szCs w:val="28"/>
        </w:rPr>
        <w:t xml:space="preserve">1、公用房的使用管理。①公用房的分配，由后勤部门按学校意见安排。②公共用房和专用房屋，如食堂、电化教室、专用教室、实验室、阅览室、室内活动室、会议室、汽车库、仓库、图书室、配电房、锅炉房等，由使用部门负责管理。③集体活动的公共用房，由使用部门制定制度，并负责管理。④教职工集体宿舍由后勤部门管理。入住教职工应遵守学校有关制度，保证宿舍的安全、卫生、文明。</w:t>
      </w:r>
    </w:p>
    <w:p>
      <w:pPr>
        <w:ind w:left="0" w:right="0" w:firstLine="560"/>
        <w:spacing w:before="450" w:after="450" w:line="312" w:lineRule="auto"/>
      </w:pPr>
      <w:r>
        <w:rPr>
          <w:rFonts w:ascii="宋体" w:hAnsi="宋体" w:eastAsia="宋体" w:cs="宋体"/>
          <w:color w:val="000"/>
          <w:sz w:val="28"/>
          <w:szCs w:val="28"/>
        </w:rPr>
        <w:t xml:space="preserve">2、公用房屋及附属设备的维修。①应加强对公用房屋的巡视，发现破损或接到用户报修，应及时维修。②整幢房屋的常规维修保养，由管理部门提出方案，经校长室研究报主管部门批准后实施。</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①、水电管理的基本要求是爱护设施、保证安全、注意节约、改善服务。水电工必须持证上岗，熟悉学校的供电、广播、电话、电视、网络线路、给排水管线和消防管线等。</w:t>
      </w:r>
    </w:p>
    <w:p>
      <w:pPr>
        <w:ind w:left="0" w:right="0" w:firstLine="560"/>
        <w:spacing w:before="450" w:after="450" w:line="312" w:lineRule="auto"/>
      </w:pPr>
      <w:r>
        <w:rPr>
          <w:rFonts w:ascii="宋体" w:hAnsi="宋体" w:eastAsia="宋体" w:cs="宋体"/>
          <w:color w:val="000"/>
          <w:sz w:val="28"/>
          <w:szCs w:val="28"/>
        </w:rPr>
        <w:t xml:space="preserve">②、水电设施的常规管理。对校内的水电系统要建立档案资料和巡视维修制度，保证用电安全，防止水质污染和管道破裂。</w:t>
      </w:r>
    </w:p>
    <w:p>
      <w:pPr>
        <w:ind w:left="0" w:right="0" w:firstLine="560"/>
        <w:spacing w:before="450" w:after="450" w:line="312" w:lineRule="auto"/>
      </w:pPr>
      <w:r>
        <w:rPr>
          <w:rFonts w:ascii="宋体" w:hAnsi="宋体" w:eastAsia="宋体" w:cs="宋体"/>
          <w:color w:val="000"/>
          <w:sz w:val="28"/>
          <w:szCs w:val="28"/>
        </w:rPr>
        <w:t xml:space="preserve">③学校应严格执行国家消防法，安排专人负责，定期对消防设施、器材进行检查、维护，保证完好无损。</w:t>
      </w:r>
    </w:p>
    <w:p>
      <w:pPr>
        <w:ind w:left="0" w:right="0" w:firstLine="560"/>
        <w:spacing w:before="450" w:after="450" w:line="312" w:lineRule="auto"/>
      </w:pPr>
      <w:r>
        <w:rPr>
          <w:rFonts w:ascii="宋体" w:hAnsi="宋体" w:eastAsia="宋体" w:cs="宋体"/>
          <w:color w:val="000"/>
          <w:sz w:val="28"/>
          <w:szCs w:val="28"/>
        </w:rPr>
        <w:t xml:space="preserve">④供电设备的检查、维护学校应按供电部门规定，在变电所(配电房)门前设立警示标志，定期检修、保养，避免发生事故。自备发电机要有专人负责管理，按规定检修保养，并做好记录。</w:t>
      </w:r>
    </w:p>
    <w:p>
      <w:pPr>
        <w:ind w:left="0" w:right="0" w:firstLine="560"/>
        <w:spacing w:before="450" w:after="450" w:line="312" w:lineRule="auto"/>
      </w:pPr>
      <w:r>
        <w:rPr>
          <w:rFonts w:ascii="宋体" w:hAnsi="宋体" w:eastAsia="宋体" w:cs="宋体"/>
          <w:color w:val="000"/>
          <w:sz w:val="28"/>
          <w:szCs w:val="28"/>
        </w:rPr>
        <w:t xml:space="preserve">4、物资管理。学校物资包括固定资产、材料和低值易耗品三类。学校的物资管理实行统一领导，专人负责，做好物资采购、验收、入库、建账、发放、核算及更新报废等管理工作。物资采购工作应严格按上级有关规定执行。</w:t>
      </w:r>
    </w:p>
    <w:p>
      <w:pPr>
        <w:ind w:left="0" w:right="0" w:firstLine="560"/>
        <w:spacing w:before="450" w:after="450" w:line="312" w:lineRule="auto"/>
      </w:pPr>
      <w:r>
        <w:rPr>
          <w:rFonts w:ascii="宋体" w:hAnsi="宋体" w:eastAsia="宋体" w:cs="宋体"/>
          <w:color w:val="000"/>
          <w:sz w:val="28"/>
          <w:szCs w:val="28"/>
        </w:rPr>
        <w:t xml:space="preserve">①固定资产的购置。学校各部门所需物资由后勤部门统一采购。各部门应在学期末提出下一学期的物资需求计划，经分管校级领导签署意见后，交后勤部门汇总，报校长审批，上交教委，由教委勤管站按审批后的项目内容组织采购。②固定资产由教委财务室统一管理，各校建立固定资产分类账、分户账;使用部门建立相应的账卡，并有专(兼)职人员管理;财产部门建立固定资产总账，统管固定资产的价格核算。③固定资产的增减和校内调拨，应办理手续。固定资产的报损、报废应填写《固定资产报损报废单》，批准后办理销账手续。</w:t>
      </w:r>
    </w:p>
    <w:p>
      <w:pPr>
        <w:ind w:left="0" w:right="0" w:firstLine="560"/>
        <w:spacing w:before="450" w:after="450" w:line="312" w:lineRule="auto"/>
      </w:pPr>
      <w:r>
        <w:rPr>
          <w:rFonts w:ascii="宋体" w:hAnsi="宋体" w:eastAsia="宋体" w:cs="宋体"/>
          <w:color w:val="000"/>
          <w:sz w:val="28"/>
          <w:szCs w:val="28"/>
        </w:rPr>
        <w:t xml:space="preserve">5、低值易耗品的管理。低值易耗品主要包括：办公用品、清洁卫生用品、劳保用品、劳动工具等。低值易耗品实行计划采购，定额供应。由后勤部门征求使用部门意见后编制计划，经分管后勤校级领导审批后，由后勤部门采购，专人负责领用。物品的采购、验收、入库、管理及材料管理相同。</w:t>
      </w:r>
    </w:p>
    <w:p>
      <w:pPr>
        <w:ind w:left="0" w:right="0" w:firstLine="560"/>
        <w:spacing w:before="450" w:after="450" w:line="312" w:lineRule="auto"/>
      </w:pPr>
      <w:r>
        <w:rPr>
          <w:rFonts w:ascii="宋体" w:hAnsi="宋体" w:eastAsia="宋体" w:cs="宋体"/>
          <w:color w:val="000"/>
          <w:sz w:val="28"/>
          <w:szCs w:val="28"/>
        </w:rPr>
        <w:t xml:space="preserve">6、家具、办公、生活用具及一般设备管理。一般设备指桌、椅、凳、橱柜、床、沙发、电扇、体育器械等，实行统一管理，由使用部门或个人负责。学校制定配备标准、管理及赔偿制度，后勤部门负责购置，按标准发放，建立账卡，每年核对一次，办理报损报废手续，做到账物相符。新生入学、毕业生离校、教职工调进调出，均应办理领用物品归还手续，遗失、损坏按制度赔偿。</w:t>
      </w:r>
    </w:p>
    <w:p>
      <w:pPr>
        <w:ind w:left="0" w:right="0" w:firstLine="560"/>
        <w:spacing w:before="450" w:after="450" w:line="312" w:lineRule="auto"/>
      </w:pPr>
      <w:r>
        <w:rPr>
          <w:rFonts w:ascii="宋体" w:hAnsi="宋体" w:eastAsia="宋体" w:cs="宋体"/>
          <w:color w:val="000"/>
          <w:sz w:val="28"/>
          <w:szCs w:val="28"/>
        </w:rPr>
        <w:t xml:space="preserve">第四章 膳食管理</w:t>
      </w:r>
    </w:p>
    <w:p>
      <w:pPr>
        <w:ind w:left="0" w:right="0" w:firstLine="560"/>
        <w:spacing w:before="450" w:after="450" w:line="312" w:lineRule="auto"/>
      </w:pPr>
      <w:r>
        <w:rPr>
          <w:rFonts w:ascii="宋体" w:hAnsi="宋体" w:eastAsia="宋体" w:cs="宋体"/>
          <w:color w:val="000"/>
          <w:sz w:val="28"/>
          <w:szCs w:val="28"/>
        </w:rPr>
        <w:t xml:space="preserve">1、食品安全卫生管理。①严格执行《中华人民共和国食品卫生法》及卫生部、教育部的有关规定。②制订并执行食品采购、加工、贮存、销售过程的安全卫生要求和环境、个人、餐具的卫生制度，建立食品卫生管理台账，杜绝食品中毒及食品投毒事故发生。</w:t>
      </w:r>
    </w:p>
    <w:p>
      <w:pPr>
        <w:ind w:left="0" w:right="0" w:firstLine="560"/>
        <w:spacing w:before="450" w:after="450" w:line="312" w:lineRule="auto"/>
      </w:pPr>
      <w:r>
        <w:rPr>
          <w:rFonts w:ascii="宋体" w:hAnsi="宋体" w:eastAsia="宋体" w:cs="宋体"/>
          <w:color w:val="000"/>
          <w:sz w:val="28"/>
          <w:szCs w:val="28"/>
        </w:rPr>
        <w:t xml:space="preserve">2、食品营养管理。①膳食部门负责人、管理员应掌握常用主副食品中主要营养成份含量与烹饪制作要求，按周编制食品表，逐步实现营养配餐。②提高饮管人员的营养卫生观念，有条件的要进行系统的营养卫生基础知识培训。</w:t>
      </w:r>
    </w:p>
    <w:p>
      <w:pPr>
        <w:ind w:left="0" w:right="0" w:firstLine="560"/>
        <w:spacing w:before="450" w:after="450" w:line="312" w:lineRule="auto"/>
      </w:pPr>
      <w:r>
        <w:rPr>
          <w:rFonts w:ascii="宋体" w:hAnsi="宋体" w:eastAsia="宋体" w:cs="宋体"/>
          <w:color w:val="000"/>
          <w:sz w:val="28"/>
          <w:szCs w:val="28"/>
        </w:rPr>
        <w:t xml:space="preserve">3、食品成本管理。①建立成本核算制度，按成本内涵加强成本核算，按月公布账目，严格控制盈利率。②建立食品采购、验收、领用制度。③使用智能卡消费的学校，食堂每天对电脑生成数据进行备份，以防电脑故障造成数据丢失。</w:t>
      </w:r>
    </w:p>
    <w:p>
      <w:pPr>
        <w:ind w:left="0" w:right="0" w:firstLine="560"/>
        <w:spacing w:before="450" w:after="450" w:line="312" w:lineRule="auto"/>
      </w:pPr>
      <w:r>
        <w:rPr>
          <w:rFonts w:ascii="宋体" w:hAnsi="宋体" w:eastAsia="宋体" w:cs="宋体"/>
          <w:color w:val="000"/>
          <w:sz w:val="28"/>
          <w:szCs w:val="28"/>
        </w:rPr>
        <w:t xml:space="preserve">4、膳食服务管理。①炊管人员对就餐人员一视同仁，不卖变质霉烂食物，不以次充好。②食堂营业时间要考虑就餐者的实际情况，高中低档菜搭配合理;冬天要供应热饭热菜。③成立伙食管理委员会，定期召开座谈会，听取意见，改进工作。</w:t>
      </w:r>
    </w:p>
    <w:p>
      <w:pPr>
        <w:ind w:left="0" w:right="0" w:firstLine="560"/>
        <w:spacing w:before="450" w:after="450" w:line="312" w:lineRule="auto"/>
      </w:pPr>
      <w:r>
        <w:rPr>
          <w:rFonts w:ascii="宋体" w:hAnsi="宋体" w:eastAsia="宋体" w:cs="宋体"/>
          <w:color w:val="000"/>
          <w:sz w:val="28"/>
          <w:szCs w:val="28"/>
        </w:rPr>
        <w:t xml:space="preserve">5、库房管理。库房有专人管理，物品入库、验收和领用制度健全，账目清楚，账物相符，每月盘库一次，防止食物变霉变质，有灭鼠、灭蟑螂设施和措施，备有冷库或冷冻冷藏柜。</w:t>
      </w:r>
    </w:p>
    <w:p>
      <w:pPr>
        <w:ind w:left="0" w:right="0" w:firstLine="560"/>
        <w:spacing w:before="450" w:after="450" w:line="312" w:lineRule="auto"/>
      </w:pPr>
      <w:r>
        <w:rPr>
          <w:rFonts w:ascii="宋体" w:hAnsi="宋体" w:eastAsia="宋体" w:cs="宋体"/>
          <w:color w:val="000"/>
          <w:sz w:val="28"/>
          <w:szCs w:val="28"/>
        </w:rPr>
        <w:t xml:space="preserve">6、膳食管理体制。积极探索膳食管理体制改革，以适应学校教育事业的发展。对实行社会化管理的食堂，要制定相应的管理办法，把各项管理要求列入承包合同，明确学校对食堂服务的质量、价格、经营范围和食品卫生安全等进行监督检查的职责。杜绝食物中毒事件的发生，对不执行制度和规定酿成事故者，要追究其责任，取消其经营资格并赔偿一切损失。学校要成立由分管后勤的校级领导为组织的卫生安全工作领导小组，制订食品卫生突发事件处理预案，一旦发生食物中毒事故，立即启动预警系统。</w:t>
      </w:r>
    </w:p>
    <w:p>
      <w:pPr>
        <w:ind w:left="0" w:right="0" w:firstLine="560"/>
        <w:spacing w:before="450" w:after="450" w:line="312" w:lineRule="auto"/>
      </w:pPr>
      <w:r>
        <w:rPr>
          <w:rFonts w:ascii="宋体" w:hAnsi="宋体" w:eastAsia="宋体" w:cs="宋体"/>
          <w:color w:val="000"/>
          <w:sz w:val="28"/>
          <w:szCs w:val="28"/>
        </w:rPr>
        <w:t xml:space="preserve">第五章 财务管理</w:t>
      </w:r>
    </w:p>
    <w:p>
      <w:pPr>
        <w:ind w:left="0" w:right="0" w:firstLine="560"/>
        <w:spacing w:before="450" w:after="450" w:line="312" w:lineRule="auto"/>
      </w:pPr>
      <w:r>
        <w:rPr>
          <w:rFonts w:ascii="宋体" w:hAnsi="宋体" w:eastAsia="宋体" w:cs="宋体"/>
          <w:color w:val="000"/>
          <w:sz w:val="28"/>
          <w:szCs w:val="28"/>
        </w:rPr>
        <w:t xml:space="preserve">1、财务管理是组织学校财务活动、处理财务关系的一项管理工作。基本任务是：①财务计划管理。及时编制财务预算，按照“精打细算、量入为出、保证重点、兼顾一般”的原则，合理分配和执行预算。②建立健全财务制度。在遵守国家财经制度和法令的基础上，根据学校的工作实际，制定财务收支的具体实施细则，做到用款有计划、收支有标准、管理有定额、分析有资料、监督有要求。③按照会计法要求进行会计核算，认真做好记账、算账、报账、对账，做到凭证合法，手续完备，账目健全，核算准确，按照编送报表。④配合和支持学校开展各项创收活动，对实习、实训基地等独立核算单位的财务活动进行指导和监督。</w:t>
      </w:r>
    </w:p>
    <w:p>
      <w:pPr>
        <w:ind w:left="0" w:right="0" w:firstLine="560"/>
        <w:spacing w:before="450" w:after="450" w:line="312" w:lineRule="auto"/>
      </w:pPr>
      <w:r>
        <w:rPr>
          <w:rFonts w:ascii="宋体" w:hAnsi="宋体" w:eastAsia="宋体" w:cs="宋体"/>
          <w:color w:val="000"/>
          <w:sz w:val="28"/>
          <w:szCs w:val="28"/>
        </w:rPr>
        <w:t xml:space="preserve">2、学校收入管理。学校所有收入由财务部门统一归口管理，不得设立小金库。学校应使用印有财政监章的收费票据，不得自印或自行购买不合格的收据。财务部门应制定票据管理制度，建立票据台账，严格票据购入、领用、核销手续，定期公开财务。</w:t>
      </w:r>
    </w:p>
    <w:p>
      <w:pPr>
        <w:ind w:left="0" w:right="0" w:firstLine="560"/>
        <w:spacing w:before="450" w:after="450" w:line="312" w:lineRule="auto"/>
      </w:pPr>
      <w:r>
        <w:rPr>
          <w:rFonts w:ascii="宋体" w:hAnsi="宋体" w:eastAsia="宋体" w:cs="宋体"/>
          <w:color w:val="000"/>
          <w:sz w:val="28"/>
          <w:szCs w:val="28"/>
        </w:rPr>
        <w:t xml:space="preserve">3、严格执行物价部门收费规定。所有预算外收入均应进入财政专户。代办性收费要专款专用，按实结算。对已纳入地方行政结算中心的学校，要按结算中心规定，做好工资奖金、医保、公积金、所得税等报表编制上报工作和各项支出票据的核对、结账、支付工作。同时要做好每月经费开支的计划申报工作。财务部门负责人的任免及会计人员的配备，应符合国家会计法和财务主管部门有关规定。所有会计人员均应持有会计从业资格证书并按规定参加财政部门组织的继续教育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2025-08-02T12:38:30+08:00</dcterms:created>
  <dcterms:modified xsi:type="dcterms:W3CDTF">2025-08-02T12:38:30+08:00</dcterms:modified>
</cp:coreProperties>
</file>

<file path=docProps/custom.xml><?xml version="1.0" encoding="utf-8"?>
<Properties xmlns="http://schemas.openxmlformats.org/officeDocument/2006/custom-properties" xmlns:vt="http://schemas.openxmlformats.org/officeDocument/2006/docPropsVTypes"/>
</file>