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描写纪检监察干部家访情况记录表总结(12篇)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描写纪检监察干部家访情况记录表总结一今年以来，xx乡党风廉政建设工作在区委、区政府的正确领导下，在区纪委的具体指导下，以邓小平理论和“三个代表”重要思想为指导，深入贯彻落实科学发展观，以贯彻落实党的***精神和中央、省、市、区纪委全会部署为...</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描写纪检监察干部家访情况记录表总结一</w:t>
      </w:r>
    </w:p>
    <w:p>
      <w:pPr>
        <w:ind w:left="0" w:right="0" w:firstLine="560"/>
        <w:spacing w:before="450" w:after="450" w:line="312" w:lineRule="auto"/>
      </w:pPr>
      <w:r>
        <w:rPr>
          <w:rFonts w:ascii="宋体" w:hAnsi="宋体" w:eastAsia="宋体" w:cs="宋体"/>
          <w:color w:val="000"/>
          <w:sz w:val="28"/>
          <w:szCs w:val="28"/>
        </w:rPr>
        <w:t xml:space="preserve">今年以来，xx乡党风廉政建设工作在区委、区政府的正确领导下，在区纪委的具体指导下，以邓小平理论和“三个代表”重要思想为指导，深入贯彻落实科学发展观，以贯彻落实党的***精神和中央、省、市、区纪委全会部署为目标，坚持围绕中心、服务大局、积极推进反腐倡廉制度建设;坚持标本兼治、综合治理、惩防并举、注重预防的方针，严格执行党风廉政建设责任制，为实现全乡经济社会率先转型跨越发展提供了坚强的纪律保证。下面，就我乡党风廉政建设工作情况和我本人的履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进一步强化思想作风，增强拒腐防变意识和能力，提高保持清正廉洁的自觉性，筑牢党风廉政建设防线和思想道德防线。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是加强纪检干部培训。深入学习国家有关党风廉政建设方面的法律、法规及各项政策，开展纪检监察干部职业道德原则、内容及行为规范的教育;举办纪检监察干部培训班，进行纪检监察业务方面的培训，举办《廉政准则》、《中国共产党纪律处分条例》等专题培训，重点对各村村务监督委员会、乡村纪检专干进行了业务培训，不断丰富纪检监察干部的业务知识，提高了纪检监察干部的业务素质。</w:t>
      </w:r>
    </w:p>
    <w:p>
      <w:pPr>
        <w:ind w:left="0" w:right="0" w:firstLine="560"/>
        <w:spacing w:before="450" w:after="450" w:line="312" w:lineRule="auto"/>
      </w:pPr>
      <w:r>
        <w:rPr>
          <w:rFonts w:ascii="宋体" w:hAnsi="宋体" w:eastAsia="宋体" w:cs="宋体"/>
          <w:color w:val="000"/>
          <w:sz w:val="28"/>
          <w:szCs w:val="28"/>
        </w:rPr>
        <w:t xml:space="preserve">二是加强廉政教育。严格按照“九个一”的要求，采取会议集中学、干部自学、领导辅导学、邀请专家授课学的方式组织乡村干部认真学习****一系列重要讲话精神，要求广大乡村干部要充分认识讲话的重要意义，深刻领会讲话的丰富内涵，把学习****讲话精神落到实处;组织党员、干部参加全区“学党章、守纪律、转作风”专题知识竞赛，不断增强宗旨意识和服务意识;组织开展一系列党风党纪教育，收看《算好廉政账，走好人生路》等廉政教育警示片，不断增强廉洁自律意识。今年以来，全乡共组织各类廉政教育学校会5次场，受教育党员干部达300多人次。切实提高干部拒腐防变的能力。</w:t>
      </w:r>
    </w:p>
    <w:p>
      <w:pPr>
        <w:ind w:left="0" w:right="0" w:firstLine="560"/>
        <w:spacing w:before="450" w:after="450" w:line="312" w:lineRule="auto"/>
      </w:pPr>
      <w:r>
        <w:rPr>
          <w:rFonts w:ascii="宋体" w:hAnsi="宋体" w:eastAsia="宋体" w:cs="宋体"/>
          <w:color w:val="000"/>
          <w:sz w:val="28"/>
          <w:szCs w:val="28"/>
        </w:rPr>
        <w:t xml:space="preserve">三是加强廉政监督。在全面推行“双述双评双公开”制度的基础上，把任前廉政谈话、廉政承诺、个人事项报告、民主评议等党内监督制度，向村干部延伸，强化对干部权力运行的全程监督。同时，建立警示诫勉谈话机制，及时掌握镇、村干部廉政情况，对存在倾向性、苗头性问题的干部，进行警示谈话;对有轻微违纪行为的，进行诫勉谈话，有针对性地督促其加强防范，纠正存在的问题。</w:t>
      </w:r>
    </w:p>
    <w:p>
      <w:pPr>
        <w:ind w:left="0" w:right="0" w:firstLine="560"/>
        <w:spacing w:before="450" w:after="450" w:line="312" w:lineRule="auto"/>
      </w:pPr>
      <w:r>
        <w:rPr>
          <w:rFonts w:ascii="宋体" w:hAnsi="宋体" w:eastAsia="宋体" w:cs="宋体"/>
          <w:color w:val="000"/>
          <w:sz w:val="28"/>
          <w:szCs w:val="28"/>
        </w:rPr>
        <w:t xml:space="preserve">四是加强民主集中制。完善了《个人重大事项报告制度》、《重大事项集体研究制度》，对大额度资金使用、人事任免、建设项目等重大事项以及各项规章制度的贯彻执行情况作了具体规定;由乡党委书记牵头对乡党委班子成员进行廉政集体谈话，增强廉洁自律意识，防微杜渐，做清白干事的人民公仆;领导班子在充分调研的基础上，召开了以党风廉政建设为主题的民主生活会，开展批评和自我批评，通过个人自查和相互帮查的方式，深入分析干部自身存在的问题和原因，加强思想交流与沟通，明确改进方向和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立足xx实际，突出工作重点，着力在抓创新、抓拓展、抓提升、抓落实上下功夫，使我乡反腐倡廉各项工作都有新的成效。</w:t>
      </w:r>
    </w:p>
    <w:p>
      <w:pPr>
        <w:ind w:left="0" w:right="0" w:firstLine="560"/>
        <w:spacing w:before="450" w:after="450" w:line="312" w:lineRule="auto"/>
      </w:pPr>
      <w:r>
        <w:rPr>
          <w:rFonts w:ascii="宋体" w:hAnsi="宋体" w:eastAsia="宋体" w:cs="宋体"/>
          <w:color w:val="000"/>
          <w:sz w:val="28"/>
          <w:szCs w:val="28"/>
        </w:rPr>
        <w:t xml:space="preserve">一是顺利完成了村务公开监督委员会选举。根据上级对村监委的职数、任职条件要求，按照公开报名、资格审查、确定候选人，正式选举的程序严格产生的，选举过程中严格把关，确保了村监委产生程序的合法性。目前，各村村务公开监督委员会人员配备合理，工作运行高效。二是进一步深化和规范党务、政务公开工作。政务公开重点是贯彻落实中央有关农村工作政策、财政、财务收支和各类专项资金、财政转移支付资金使用情况。党务公开重点是党组织工作目标、决策、内容、程序、干部选拔任用、发展党员、党费收缴管理和使用、民主评议党员等。乡党委统一为各支部配发了党务公开登记薄和“四议两公开”工作记录。</w:t>
      </w:r>
    </w:p>
    <w:p>
      <w:pPr>
        <w:ind w:left="0" w:right="0" w:firstLine="560"/>
        <w:spacing w:before="450" w:after="450" w:line="312" w:lineRule="auto"/>
      </w:pPr>
      <w:r>
        <w:rPr>
          <w:rFonts w:ascii="宋体" w:hAnsi="宋体" w:eastAsia="宋体" w:cs="宋体"/>
          <w:color w:val="000"/>
          <w:sz w:val="28"/>
          <w:szCs w:val="28"/>
        </w:rPr>
        <w:t xml:space="preserve">三是进一步规范村务、财务公开工作。严格按照《甘肃省村务公开条例》的要求，每季度对群众最关心的财务收支、建设项目、资金使用等情况及时向群众进行公布。四是强化村级财务乡代理制度。进一步严格了审批权限及额度，公开的内容严格依照《xx区村务公开目录》的要求，对涉及村民切实利益的重大事项以及村民关心的各类村内事项都及时公布。五是加强监督。在今年换届选举工作开始前，成立了以乡纪委书记为组长、乡纪委副书记为副组长的xx乡村级财务审计领导小组，对5个行政村村级财务进行了全面审计，并对审计结果进行了公开公示，接受群众的监督。同时，积极组织各村开展村干部勤廉双述和民主评议村干部活动。六是坚决查办违纪违法案件。</w:t>
      </w:r>
    </w:p>
    <w:p>
      <w:pPr>
        <w:ind w:left="0" w:right="0" w:firstLine="560"/>
        <w:spacing w:before="450" w:after="450" w:line="312" w:lineRule="auto"/>
      </w:pPr>
      <w:r>
        <w:rPr>
          <w:rFonts w:ascii="宋体" w:hAnsi="宋体" w:eastAsia="宋体" w:cs="宋体"/>
          <w:color w:val="000"/>
          <w:sz w:val="28"/>
          <w:szCs w:val="28"/>
        </w:rPr>
        <w:t xml:space="preserve">今年严格按照《党内处分条例》规定对上车村党员张国宏违反计划生育政策案件，进行了立案、查处，并根据张国宏违反计划生育政策的实际情况，给予留党察看一年的处分。通过多种形式的教育，使全乡广大党员干部的纪律观念和廉洁从政意识有了进一步增强，在全乡党员干部中起到了警钟长鸣、防微杜渐、防患于未然的积极作用。</w:t>
      </w:r>
    </w:p>
    <w:p>
      <w:pPr>
        <w:ind w:left="0" w:right="0" w:firstLine="560"/>
        <w:spacing w:before="450" w:after="450" w:line="312" w:lineRule="auto"/>
      </w:pPr>
      <w:r>
        <w:rPr>
          <w:rFonts w:ascii="宋体" w:hAnsi="宋体" w:eastAsia="宋体" w:cs="宋体"/>
          <w:color w:val="000"/>
          <w:sz w:val="28"/>
          <w:szCs w:val="28"/>
        </w:rPr>
        <w:t xml:space="preserve">以“职责要清晰、工作不拖拉、做事不反复、落实有智慧、奖惩有分明”的工作要求，开展效能风暴行动，加强干部作风建设。一是成立了由乡党委书记任组长，乡长、党委副书记、副乡长为副组长，其他科级领导和乡直部门负责人为成员的xx乡“效能风暴行动”协调推进领导小组，全面协调，保证效能风暴行动有序开。</w:t>
      </w:r>
    </w:p>
    <w:p>
      <w:pPr>
        <w:ind w:left="0" w:right="0" w:firstLine="560"/>
        <w:spacing w:before="450" w:after="450" w:line="312" w:lineRule="auto"/>
      </w:pPr>
      <w:r>
        <w:rPr>
          <w:rFonts w:ascii="宋体" w:hAnsi="宋体" w:eastAsia="宋体" w:cs="宋体"/>
          <w:color w:val="000"/>
          <w:sz w:val="28"/>
          <w:szCs w:val="28"/>
        </w:rPr>
        <w:t xml:space="preserve">二是结合实际，制定了《xx乡开展〈“说了算、定了干、马上办”效能风暴主题教育活动〉实施方案》，要求全乡上下严格执行区委二十四条规定和全乡转变工作作风的五项规定，全面落实“三抓五治五攻坚”、“3341”项目的工作任务和区委“三个一”文件精神，认真抓好各项工作措施的落实，严格执行“说了算、定了干、马上办”的工作方法，推动各项工作快速完成;三是对发现的问题认真做出整改，针对近期工作中出现的拖沓和效率不高等问题进行及时整改，并及时制定整改方案，明确了责任领导与完成时限。</w:t>
      </w:r>
    </w:p>
    <w:p>
      <w:pPr>
        <w:ind w:left="0" w:right="0" w:firstLine="560"/>
        <w:spacing w:before="450" w:after="450" w:line="312" w:lineRule="auto"/>
      </w:pPr>
      <w:r>
        <w:rPr>
          <w:rFonts w:ascii="宋体" w:hAnsi="宋体" w:eastAsia="宋体" w:cs="宋体"/>
          <w:color w:val="000"/>
          <w:sz w:val="28"/>
          <w:szCs w:val="28"/>
        </w:rPr>
        <w:t xml:space="preserve">四是抓好“十查十看”和“双比拼”活动载体，乡党委、乡政府高度重视，逐一分解任务，在全乡范围内开展了“三个一”主题活动和打造特色亮点工作，定了泥塑文化园和新农特产业园建设特色亮点工作，并定期上报相关工作进度报表，严格落实“正激励”、“负激励”工作机制，对工作突出的村、社区和部门给予奖励，对工作不力的村、社区和乡直部门提出批评，激发了干部的积极性，使特色亮点工作落到了实处;五是严格落实中央和省、市、区委作风改变各项规定，减少会议活动，控制会议规模，精简文件简报，厉行勤俭节约，规范公务接待，压缩“三公”经费，重点落实了清房清车工作，共清退办公用房2间，72平方米;六是抓好效能建设与“四个全员”等当前重点工作的结合，将效能建设贯穿于全员招商引资、全员项目建设、全员征地拆迁和全员向上争取资金等工作，不断转变工作作风，提高工作效率，提高工作的执行力，按照时限和要求，保证各项工作达到目标任务。截至目前，我乡在建一产项目7个、二产项目6个、三产项目2个;签约引进项目4个,共引进到位资金3.59亿元。</w:t>
      </w:r>
    </w:p>
    <w:p>
      <w:pPr>
        <w:ind w:left="0" w:right="0" w:firstLine="560"/>
        <w:spacing w:before="450" w:after="450" w:line="312" w:lineRule="auto"/>
      </w:pPr>
      <w:r>
        <w:rPr>
          <w:rFonts w:ascii="宋体" w:hAnsi="宋体" w:eastAsia="宋体" w:cs="宋体"/>
          <w:color w:val="000"/>
          <w:sz w:val="28"/>
          <w:szCs w:val="28"/>
        </w:rPr>
        <w:t xml:space="preserve">作为一名乡纪委书记，我十分珍惜这个岗位和平台，自觉加强能力修养和作风养成，树立纪检监察干部的良好形象。</w:t>
      </w:r>
    </w:p>
    <w:p>
      <w:pPr>
        <w:ind w:left="0" w:right="0" w:firstLine="560"/>
        <w:spacing w:before="450" w:after="450" w:line="312" w:lineRule="auto"/>
      </w:pPr>
      <w:r>
        <w:rPr>
          <w:rFonts w:ascii="宋体" w:hAnsi="宋体" w:eastAsia="宋体" w:cs="宋体"/>
          <w:color w:val="000"/>
          <w:sz w:val="28"/>
          <w:szCs w:val="28"/>
        </w:rPr>
        <w:t xml:space="preserve">一是重视业务学习。注意立足岗位的要求和工作的需要，加强对本职工作和具体业务的学习研究，积极参加上级纪委组织各类培训班，认真学习区纪委全会报告，学习《廉政准则》等党纪法规，虚心向委局各位领导和同志们学习、请教，使自已的业务能力进一步提高。</w:t>
      </w:r>
    </w:p>
    <w:p>
      <w:pPr>
        <w:ind w:left="0" w:right="0" w:firstLine="560"/>
        <w:spacing w:before="450" w:after="450" w:line="312" w:lineRule="auto"/>
      </w:pPr>
      <w:r>
        <w:rPr>
          <w:rFonts w:ascii="宋体" w:hAnsi="宋体" w:eastAsia="宋体" w:cs="宋体"/>
          <w:color w:val="000"/>
          <w:sz w:val="28"/>
          <w:szCs w:val="28"/>
        </w:rPr>
        <w:t xml:space="preserve">二是重视作风养成。由于自己长期在基层一线工作，自觉养成了重实际、办实事、求实效的习惯，对乡党委布置的各项工作，从不推诿、从不扯皮，坚决贯彻落实;对工作推进中遇到的困难和矛盾，从不回避、从不上交，积极主动予以化解;对群众来信来访中的各种合理诉求，耐心听取、积极协调，促进问题解决。</w:t>
      </w:r>
    </w:p>
    <w:p>
      <w:pPr>
        <w:ind w:left="0" w:right="0" w:firstLine="560"/>
        <w:spacing w:before="450" w:after="450" w:line="312" w:lineRule="auto"/>
      </w:pPr>
      <w:r>
        <w:rPr>
          <w:rFonts w:ascii="宋体" w:hAnsi="宋体" w:eastAsia="宋体" w:cs="宋体"/>
          <w:color w:val="000"/>
          <w:sz w:val="28"/>
          <w:szCs w:val="28"/>
        </w:rPr>
        <w:t xml:space="preserve">三是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回顾今年以来的工作，尽管取得了一定的成绩，但与组织的要求和群众的期望还有差距，也存在一些问题和不足。在今后的工作中，我们将认真探索新形势下党风廉政建设工作的措施和方法，严格执行党风廉政建设责任制，锐意进取，扎实工作，以全乡党风廉政建设和反腐败工作的实效，为我乡经济社会的科学发展提供有力保证。同时，还要紧紧围绕“治庸提能力、治懒增效率、治散聚合力、治乱正风气”的总体要求，大力开展“提速度、强服务、转作风、树形象”的主题行动，将效能风暴行动落实到全乡经济社会各项工作中，在全体干部中树立起“坐不住的责任感、等不起的使命感、慢不得的紧迫感”，在全乡上下形成“人人讲效能、处处抓效能、事事创效能”的干事创业环境，着力破解责任不清、效率不高、工作不实和“等、靠、混”的顽症，切实把部门领导班子和全体工作人员的精力引导到超常规、跨越式发展上来。</w:t>
      </w:r>
    </w:p>
    <w:p>
      <w:pPr>
        <w:ind w:left="0" w:right="0" w:firstLine="560"/>
        <w:spacing w:before="450" w:after="450" w:line="312" w:lineRule="auto"/>
      </w:pPr>
      <w:r>
        <w:rPr>
          <w:rFonts w:ascii="宋体" w:hAnsi="宋体" w:eastAsia="宋体" w:cs="宋体"/>
          <w:color w:val="000"/>
          <w:sz w:val="28"/>
          <w:szCs w:val="28"/>
        </w:rPr>
        <w:t xml:space="preserve">述职人：共赢教育网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描写纪检监察干部家访情况记录表总结二</w:t>
      </w:r>
    </w:p>
    <w:p>
      <w:pPr>
        <w:ind w:left="0" w:right="0" w:firstLine="560"/>
        <w:spacing w:before="450" w:after="450" w:line="312" w:lineRule="auto"/>
      </w:pPr>
      <w:r>
        <w:rPr>
          <w:rFonts w:ascii="宋体" w:hAnsi="宋体" w:eastAsia="宋体" w:cs="宋体"/>
          <w:color w:val="000"/>
          <w:sz w:val="28"/>
          <w:szCs w:val="28"/>
        </w:rPr>
        <w:t xml:space="preserve">新时代党和国家监督具有鲜明政治属性，强化政治监督是纪检监察机关最根本最核心的职能。十九届中央纪委四次全会对新时代强化政治监督作出明确部署，特别是习近平***在全会上发表的重要讲话，全面论述了新时代政治监督的根本任务和着力重点，系统阐释了新时代政治监督抓什么、如何抓等系列重大问题。习近平***的重要讲话深化了对新时代全面从严治党的规律性认识，为新时代加强政治建设、强化政治监督指明了方向、提供了遵循。</w:t>
      </w:r>
    </w:p>
    <w:p>
      <w:pPr>
        <w:ind w:left="0" w:right="0" w:firstLine="560"/>
        <w:spacing w:before="450" w:after="450" w:line="312" w:lineRule="auto"/>
      </w:pPr>
      <w:r>
        <w:rPr>
          <w:rFonts w:ascii="宋体" w:hAnsi="宋体" w:eastAsia="宋体" w:cs="宋体"/>
          <w:color w:val="000"/>
          <w:sz w:val="28"/>
          <w:szCs w:val="28"/>
        </w:rPr>
        <w:t xml:space="preserve">习近平***强调，新时代强化政治监督的根本任务就是“两个维护”，阐明了新时代加强政治建设、强化政治监督的本质要求。坚决维护习近平***党中央的核心、全党的核心地位，坚决维护党中央权威和集中统一领导，是全党在革命性锻造中形成的共同意志，是党的最高政治原则和根本政治规矩。作为管党治党的重要力量，维护党中央权威和集中统一领导是纪检监察机关的初心使命，是特殊历史使命和重大政治责任。要紧紧围绕“两个维护”根本任务开展政治监督，把政治上蜕变、对党不忠诚不老实、阳奉阴违的两面人、两面派及时从党内辨别出来、清除出去，对“七个有之”问题发现一起查处一起，彻底肃清周永康流毒影响，决不让损害党中央权威和集中统一领导的现象在四川有任何市场。</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增强“四个意识”、坚定“四个自信”、做到“两个维护”是相辅相成的整体，“四个意识”不牢固、“四个自信”没底气，“两个维护”就不会自觉坚定。习近平新时代中国特色社会主义思想是新时代中国共产党人的思想旗帜，是保证全党步调一致行动的思想基础，是全体党员干部增强“四个意识”、坚定“四个自信”的“源头活水”，也是做好新时代纪检监察工作的行动指南和根本遵循。一以贯之学习贯彻习近平新时代中国特色社会主义思想，不断在学懂弄通做实上取得新进步，这是我们忠诚履职之本。一方面，要不断学思践悟、融会贯通，结合实际创造性地贯彻落实，自觉地、具体地同以习近平同志为核心的党中央保持高度一致，确保纪检监察工作行稳致远。另一方面，要聚焦习近平新时代中国特色社会主义思想学习贯彻情况开展监督检查，督促广大党员干部在学习上往深里走、往心里走、往实里走，既要增进政治认同、理论认同，也要增强思想认同、情感认同，不断筑牢践行“两个维护”的思想根基，始终拥护核心、跟随核心、捍卫核心。</w:t>
      </w:r>
    </w:p>
    <w:p>
      <w:pPr>
        <w:ind w:left="0" w:right="0" w:firstLine="560"/>
        <w:spacing w:before="450" w:after="450" w:line="312" w:lineRule="auto"/>
      </w:pPr>
      <w:r>
        <w:rPr>
          <w:rFonts w:ascii="宋体" w:hAnsi="宋体" w:eastAsia="宋体" w:cs="宋体"/>
          <w:color w:val="000"/>
          <w:sz w:val="28"/>
          <w:szCs w:val="28"/>
        </w:rPr>
        <w:t xml:space="preserve">政治监督是具体的、实践的。习近平***强调新时代强化政治监督要在坚持中国特色社会主义制度不动摇、推动党中央重大决策部署落实见效、督促落实全面从严治党责任、保证权力在正确轨道上运行等四个方面着力，明晰了政治监督的关键点位，将政治监督进一步细化具体化，必须不折不扣抓好贯彻落实。</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竞争。维护制度权威、保障制度执行，是纪检监察机关的重要职责。要充分发挥监督保障执行、促进完善发展作用，聚焦坚持和完善支撑中国特色社会主义制度的根本制度、基本制度、重要制度，聚焦解决体制性障碍、机制性梗阻、政策性创新方面问题，推动构建全覆盖的制度执行监督机制，通过监督推动整改、促进改革、完善制度，对做选择、搞变通、打折扣，有令不行、有禁不止、阳奉阴违的严肃查处。</w:t>
      </w:r>
    </w:p>
    <w:p>
      <w:pPr>
        <w:ind w:left="0" w:right="0" w:firstLine="560"/>
        <w:spacing w:before="450" w:after="450" w:line="312" w:lineRule="auto"/>
      </w:pPr>
      <w:r>
        <w:rPr>
          <w:rFonts w:ascii="宋体" w:hAnsi="宋体" w:eastAsia="宋体" w:cs="宋体"/>
          <w:color w:val="000"/>
          <w:sz w:val="28"/>
          <w:szCs w:val="28"/>
        </w:rPr>
        <w:t xml:space="preserve">党中央作出的重大决策部署是全党全国各族人民统一行动的依据，习近平***作出的重要指示批示是党内重要政治要件。“检查党的路线、方针、政策和决议的执行情况”是党章赋予纪委的主要任务，要坚持党中央重大决策部署到哪里、政治监督就跟进到哪里，把贯彻落实党中央重大决策部署和习近平***重要指示批示精神作为日常监督、巡视巡察重要内容，从讲政治高度持续整治形式主义、官僚主义，以铁的纪律保障党中央政令畅通。今年是全面建成小康社会的收官之年，尤其要聚焦决胜全面建成小康社会、决战脱贫攻坚强化监督，持续深化“脱贫攻坚纪律作风保障年”活动，既加强对尚未脱贫县的监督检查，又加强对脱贫工作绩效、脱贫政策连续性稳定性，以及脱贫摘帽后“四不摘”情况的监督检查，坚决纠正撤摊子、甩包袱、歇歇脚等“疲劳综合征”,为确保我省与全国同步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当前，习近平***和党中央把统筹推进新冠肺炎疫情防控和经济社会发展工作作为头等大事来抓。我们要在继续围绕落实属地管理责任、落实部门监管责任、做好患者救治等加强监督的基础上，认真落实好习近平***“分区分级精准复工复产”重要要求。紧紧围绕春耕备耕、保障市场供应、复工复产、重大项目开工建设、落实减税降费政策等，紧紧围绕决胜全面建成小康社会、决战脱贫攻坚任务和做好“六稳”等，找准抓实监督的具体内容，科学精准稳慎有效实施监督，推动低风险地区全面恢复正常生产生活秩序、中风险地区尽快有序恢复正常生产生活秩序。其中，喜德等7个尚未脱贫的彝区县属于低风险地区，监督工作要向确保如期打赢脱贫攻坚战聚焦。纪检监察机关自身也要坚持疫情防控监督和十九届中央纪委四次全会精神贯彻落实两手抓，合理安排好全年纪检监察工作，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推进全面从严治党纵深发展，必须持续牵住管党治党责任“牛鼻子”。要深刻认识党委主体责任中内含监督、纪委监督责任中包含对主体责任落实情况监督的关系，坚决扛起协助党委推进全面从严治党政治责任，严格监督、有效监督，推动党委（党组）主体责任、书记第一责任人责任和纪委监委监督责任贯通联动、一体落实，督促领导班子成员认真落实“一岗双责”，把负责守责尽责体现在每个党组织、每个岗位上。动员千遍，不如问责一次。要坚持有责必问、问责必严，把监督检查、目标考核、责任追究有机结合起来，严格精准、实事求是地追责问责，推动各级党委（党组）、各级纪检监察机关、各级领导班子和领导干部切实把管党治党政治责任落到实处。</w:t>
      </w:r>
    </w:p>
    <w:p>
      <w:pPr>
        <w:ind w:left="0" w:right="0" w:firstLine="560"/>
        <w:spacing w:before="450" w:after="450" w:line="312" w:lineRule="auto"/>
      </w:pPr>
      <w:r>
        <w:rPr>
          <w:rFonts w:ascii="宋体" w:hAnsi="宋体" w:eastAsia="宋体" w:cs="宋体"/>
          <w:color w:val="000"/>
          <w:sz w:val="28"/>
          <w:szCs w:val="28"/>
        </w:rPr>
        <w:t xml:space="preserve">监督是权力正确运行的保证。没有监督的权力必然导致腐败，这是一条铁律。要聚焦“关键少数”行权用权开展监督，督促各级党员领导干部坚持民主集中制、执行“三重一大”决策等制度，严肃查处滥用权力、违规决策等问题，提出整改意见、倒逼深化改革、完善制度机制，压减权力设租寻租空间，推动形成决策科学、执行坚决、监督有力的权力运行机制，确保权力在正确轨道上运行，始终用来为人民谋幸福。</w:t>
      </w:r>
    </w:p>
    <w:p>
      <w:pPr>
        <w:ind w:left="0" w:right="0" w:firstLine="560"/>
        <w:spacing w:before="450" w:after="450" w:line="312" w:lineRule="auto"/>
      </w:pPr>
      <w:r>
        <w:rPr>
          <w:rFonts w:ascii="宋体" w:hAnsi="宋体" w:eastAsia="宋体" w:cs="宋体"/>
          <w:color w:val="000"/>
          <w:sz w:val="28"/>
          <w:szCs w:val="28"/>
        </w:rPr>
        <w:t xml:space="preserve">切实提高政治站位。要在政治站位上有更高标准、更宽眼界，自觉把纪检监察工作置于党和国家大局中来思考和谋划，准确把握政治和业务的关系，善于从具体业务切入、从政治高度发现和辨析问题，冷静研判化解党内存在的各种政治隐患，切实把严明政治纪律和政治规矩落实到具体人具体事。</w:t>
      </w:r>
    </w:p>
    <w:p>
      <w:pPr>
        <w:ind w:left="0" w:right="0" w:firstLine="560"/>
        <w:spacing w:before="450" w:after="450" w:line="312" w:lineRule="auto"/>
      </w:pPr>
      <w:r>
        <w:rPr>
          <w:rFonts w:ascii="宋体" w:hAnsi="宋体" w:eastAsia="宋体" w:cs="宋体"/>
          <w:color w:val="000"/>
          <w:sz w:val="28"/>
          <w:szCs w:val="28"/>
        </w:rPr>
        <w:t xml:space="preserve">不断增强斗争精神。要秉持以身许党许国、报党报国的境界精神，树牢以人为本、执纪执法为民的政治立场，把斗争精神融入血脉深入骨髓，贯穿于管党治党全过程和各方面，坚定斗争意志，把准斗争方向，明晰斗争任务，掌握斗争规律，在大是大非面前敢于亮剑，坚决同一切破坏党的集中统一、弱化党的先进性、损害党的纯洁性的现象作斗争。</w:t>
      </w:r>
    </w:p>
    <w:p>
      <w:pPr>
        <w:ind w:left="0" w:right="0" w:firstLine="560"/>
        <w:spacing w:before="450" w:after="450" w:line="312" w:lineRule="auto"/>
      </w:pPr>
      <w:r>
        <w:rPr>
          <w:rFonts w:ascii="宋体" w:hAnsi="宋体" w:eastAsia="宋体" w:cs="宋体"/>
          <w:color w:val="000"/>
          <w:sz w:val="28"/>
          <w:szCs w:val="28"/>
        </w:rPr>
        <w:t xml:space="preserve">着力提升监督能力。习近平***指出：“政治问题有的是灵魂深处的东西，特别是政治上的两面人有很强的隐蔽性和迷惑性，识别起来比较难，但也不是不能发现。”要把提升监督能力作为加强纪检监察干部队伍建设的重要任务，在干部选拔任用中将强化监督第一职责的用人导向体现出来、落到实处。要继续分层分级分类开展好全员培训，注重加强思想淬炼、政治历练、实践锻炼、专业训练，不断提升纪检监察干部透过现象看本质的能力，练就一双政治“慧眼”，善于从监督中发现政治因素，善于从各种问题背后挖掘出政治根源，精准清除一切损害党中央权威和集中统一领导的政治隐患。</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描写纪检监察干部家访情况记录表总结三</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描写纪检监察干部家访情况记录表总结四</w:t>
      </w:r>
    </w:p>
    <w:p>
      <w:pPr>
        <w:ind w:left="0" w:right="0" w:firstLine="560"/>
        <w:spacing w:before="450" w:after="450" w:line="312" w:lineRule="auto"/>
      </w:pPr>
      <w:r>
        <w:rPr>
          <w:rFonts w:ascii="宋体" w:hAnsi="宋体" w:eastAsia="宋体" w:cs="宋体"/>
          <w:color w:val="000"/>
          <w:sz w:val="28"/>
          <w:szCs w:val="28"/>
        </w:rPr>
        <w:t xml:space="preserve">习近平***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一是认真落实“强化上级的</w:t>
      </w:r>
    </w:p>
    <w:p>
      <w:pPr>
        <w:ind w:left="0" w:right="0" w:firstLine="560"/>
        <w:spacing w:before="450" w:after="450" w:line="312" w:lineRule="auto"/>
      </w:pPr>
      <w:r>
        <w:rPr>
          <w:rFonts w:ascii="宋体" w:hAnsi="宋体" w:eastAsia="宋体" w:cs="宋体"/>
          <w:color w:val="000"/>
          <w:sz w:val="28"/>
          <w:szCs w:val="28"/>
        </w:rPr>
        <w:t xml:space="preserve">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二是实现由专业型监督队伍向复合型人才培养的转变。监督工作范围的拓展和督查工作的深入，对监督人员专业知识和综合素质提出了更高的要求。一方面，在纪检监察人员的选配上要把好“入口关”，不仅</w:t>
      </w:r>
    </w:p>
    <w:p>
      <w:pPr>
        <w:ind w:left="0" w:right="0" w:firstLine="560"/>
        <w:spacing w:before="450" w:after="450" w:line="312" w:lineRule="auto"/>
      </w:pPr>
      <w:r>
        <w:rPr>
          <w:rFonts w:ascii="宋体" w:hAnsi="宋体" w:eastAsia="宋体" w:cs="宋体"/>
          <w:color w:val="000"/>
          <w:sz w:val="28"/>
          <w:szCs w:val="28"/>
        </w:rPr>
        <w:t xml:space="preserve">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描写纪检监察干部家访情况记录表总结五</w:t>
      </w:r>
    </w:p>
    <w:p>
      <w:pPr>
        <w:ind w:left="0" w:right="0" w:firstLine="560"/>
        <w:spacing w:before="450" w:after="450" w:line="312" w:lineRule="auto"/>
      </w:pPr>
      <w:r>
        <w:rPr>
          <w:rFonts w:ascii="宋体" w:hAnsi="宋体" w:eastAsia="宋体" w:cs="宋体"/>
          <w:color w:val="000"/>
          <w:sz w:val="28"/>
          <w:szCs w:val="28"/>
        </w:rPr>
        <w:t xml:space="preserve">我镇纪检监察工作在镇党委的正确领导和市纪委的关心支持下，紧紧围绕党的十九大精神，牢牢把握全面从严治党重点任务，认真落实党风廉政建设监督责任，聚焦中心任务，突出主责主业，强化监督执纪问责，坚决查处发生在群众身边的不正之风和腐败问题，为“美丽昆山”建设和打造“精致古镇”、“最美水乡”营造风清气正的政治生态环境。</w:t>
      </w:r>
    </w:p>
    <w:p>
      <w:pPr>
        <w:ind w:left="0" w:right="0" w:firstLine="560"/>
        <w:spacing w:before="450" w:after="450" w:line="312" w:lineRule="auto"/>
      </w:pPr>
      <w:r>
        <w:rPr>
          <w:rFonts w:ascii="宋体" w:hAnsi="宋体" w:eastAsia="宋体" w:cs="宋体"/>
          <w:color w:val="000"/>
          <w:sz w:val="28"/>
          <w:szCs w:val="28"/>
        </w:rPr>
        <w:t xml:space="preserve">1.提高政治站位，强化责任担当。贯彻落实党的十九大精神和习近平新时代中国特色社会主义思想，坚守责任担当，树牢“四个意识”，提高政治站位和政治觉悟，严明政治纪律和政治规矩。落实“两个维护”，始终把“两个维护”作为根本政治任务，把坚持不懈推进改革作为先导和动力，坚持监督挺在前面，加大对上级部署和本镇重大决策工作的监督检查，确保政令畅通，各项工作得以落实。</w:t>
      </w:r>
    </w:p>
    <w:p>
      <w:pPr>
        <w:ind w:left="0" w:right="0" w:firstLine="560"/>
        <w:spacing w:before="450" w:after="450" w:line="312" w:lineRule="auto"/>
      </w:pPr>
      <w:r>
        <w:rPr>
          <w:rFonts w:ascii="宋体" w:hAnsi="宋体" w:eastAsia="宋体" w:cs="宋体"/>
          <w:color w:val="000"/>
          <w:sz w:val="28"/>
          <w:szCs w:val="28"/>
        </w:rPr>
        <w:t xml:space="preserve">2.明确任务清单，压紧压实责任。完善纪委监督责任清单，进一步明晰和规范纪委履行全面从严治党监督责任，协助镇党委加强党风廉政建设和反腐败工作。充分发挥昆山市全面从严治党“两个责任”履责记实信息平台实时监督功能，截止20_年10月底，镇党委已推送履责记实信息618条，镇纪委已推送履责记实信息91条。制定周庄镇20_年党风廉政建设和反腐败工作要点，镇党委与53个基层党组织签订周庄镇20_年度党风廉政建设责任书，层层传导压力，压紧压实责任。加强对全镇党员干部的监督管理，全面提升纪委监督履职能力，纵深推进党风廉政建设。</w:t>
      </w:r>
    </w:p>
    <w:p>
      <w:pPr>
        <w:ind w:left="0" w:right="0" w:firstLine="560"/>
        <w:spacing w:before="450" w:after="450" w:line="312" w:lineRule="auto"/>
      </w:pPr>
      <w:r>
        <w:rPr>
          <w:rFonts w:ascii="宋体" w:hAnsi="宋体" w:eastAsia="宋体" w:cs="宋体"/>
          <w:color w:val="000"/>
          <w:sz w:val="28"/>
          <w:szCs w:val="28"/>
        </w:rPr>
        <w:t xml:space="preserve">3.筑牢思想防线，推进廉政教育。一是积极组织廉政党课。1月30日下午，周庄镇召开党员冬训十九大专题学习报告会，邀请苏州市委党校王涛教授作了题为“新思想引领新时代新使命开启新征程 学懂弄通做实党的十九大精神”的辅导报告。2月2日，周庄镇召开党风廉政教育专题报告会，邀请中共江苏省委党校廉政教育研究中心主任王世谊教授作了题为“从十九大看全面从严治党的战略与追求”的辅导报告。3月30日，召开“周庄能量站”—领导干部理论学习报告会，邀请昆山市纪委常委、市委第二巡察组组长花祝春同志作了题为“加强基层全面从严治党推动昆山高质量发展”的报告。二是强化日常教育提醒。继续推送“勤廉百问”廉政短信，在元旦、春节、五一、国庆等假期，推送廉政过节短信，筑牢党员干部思想防线。系统性、针对性的开展“一旬回放 勤廉常问”干部专项谈心谈话活动。为确保谈心谈话活动取得实效，制定谈心谈话活动工作方案，开展前期调研工作，进一步了解被谈话人的情况，坚持问题导向，确保谈话活动的针对性。今年以来，已对3批16名干部开展专项谈心谈话活动。三是廉洁文化示范项目建设。为展示党的十九大精神和习近平新时代中国特色社会主义思想，以及中央和省、市委关于全面从严治党的最新部署要求，对云南村“廉洁文化示范点”展示厅进行改造、重新布置。四是广泛宣传教育。挖掘周庄特色廉洁文化资源，形成“贞丰–明镜”特色廉洁文化品牌，举办“贞丰–明镜”特色廉洁文化展。聘请兼职摄影师，开展“鹿城清风”廉政主题摄影活动，7月份以来，上报优秀摄影作品24件。积极上报工作信息，全年共有8条信息被苏州以上新闻媒体录用。开展廉政文化进社区活动，在充分利用村、社区宣传栏、走廊等传统的宣传形式上，拓展廉政宣传阵地，利用村、社区电子屏幕资源，滚动播放“廉政公益广告”和“廉政小动画”等宣传资料，形成接地气、聚人气，彰显正能量的“廉阵地”。</w:t>
      </w:r>
    </w:p>
    <w:p>
      <w:pPr>
        <w:ind w:left="0" w:right="0" w:firstLine="560"/>
        <w:spacing w:before="450" w:after="450" w:line="312" w:lineRule="auto"/>
      </w:pPr>
      <w:r>
        <w:rPr>
          <w:rFonts w:ascii="宋体" w:hAnsi="宋体" w:eastAsia="宋体" w:cs="宋体"/>
          <w:color w:val="000"/>
          <w:sz w:val="28"/>
          <w:szCs w:val="28"/>
        </w:rPr>
        <w:t xml:space="preserve">4.严明纪律规矩，强化监督执纪。一是紧紧围绕镇党委中心工作，对“263”、“331”专项整治、“美丽昆山”等重点工作开展专项督查，确保监督不缺位、不失位。盯紧盯牢重点领域、重要部门，确保一方平安。二是运用监督执纪“四种形态”。今年以来，对六名违纪党员进行了立案审查，其中二起案件已完成审查并已结案。二起案件正在审查中，已进入案卷文书制作阶段，拟在12月结案。今年以来，运用监督执纪“第一种形态”，共对73人次党员干部进行了廉政谈话、集体关爱谈话、提醒谈话和批评教育(党委书记谈话23人，纪委分管领导谈话9人)，其中廉政谈话53人次，集体关爱谈话5人，提醒谈话11人，诫勉谈话4人。加强“三大攻坚战”监督检查，对集体资产监管不到位发生火灾的龙亭村党总支书记等2人进行提醒谈话，对违章监管不到位的复兴村主任等2人进行提醒谈话，对集体资产出租使用监管不力的龙凤村党总支书记进行诫勉谈话。加强信访处置力度，对市委第二巡察组移交线索涉及的王春敏等7人进行提醒谈话。加强财务监督检查，对虚列《旅游英语口语培训协议》支付学习考察费用的周庄旅游公司总经理等3人进行诫勉谈话。“第一种形态”的实践运用，比去年有了较大幅度的提升。今年以来，共收到上级信访交办件2件，其中1件是市纪委党风政风监督室交办件，1件是中央第七巡视组信访下转件。1件作信访了结处理，1件运用“第一种形态”对1名党员作诫勉谈话处理，信访处理结果已上报市纪委。今年未收到本级自收信访件。三是充分发挥审计“体检”功能。今年以来，镇监察审计室对17家村、社区居委、财政预算事业单位开展离任经济责任审计及专项审计。全面落实从严治党向纵深推进，打通“监督执纪”最后一公里，对纳入财政预算的11家重点单位食堂账务进行专项审计，发现了一些问题和不足，提出加强周庄镇食堂费用报销流程及管理的建议，被相关责任单位采纳，20_年2月份下发《关于落实〈周庄镇单位食堂费用报销流程及管理规定〉的通知》，加强了单位食堂领域的廉政风险防控。20_年3月召开食堂审计发现问题情况反馈通报会，对被审计单位进行单独反馈通报和集中反馈通报。一条审计发现的问题线索，被镇纪委列为初核对象，已对相关单位责任人进行提醒谈话。四是开展“清风行动”专项抽查检查活动。4月25日起，镇纪检办会同监察审计室、镇财政分局、经服中心，对2个行政村、2个社区居委和6家财政预算事业单位，开展“清风行动”专项抽查检查活动，对20_年1月—20_年3月期间公务经费的使用情况，公务接待规定执行情况，公款消费情况，违规发放津补贴或福利情况和违规借办公用品采购等名目变相消费等方面开展专项抽查，进一步落实中央“八项规定”精神，全力纠正发生在基层的“四风”问题。五是深化村级重要事项决策听证，推进民主化、科学化、法制化进程，不断夯实农村基层党风廉政建设。今年以来，全镇10个行政村共召开了53场村级重要事项决策听证会，涉及资金3578.15万元，主要涉及农房翻建、农村道路修筑、资产发包等方面的内容。</w:t>
      </w:r>
    </w:p>
    <w:p>
      <w:pPr>
        <w:ind w:left="0" w:right="0" w:firstLine="560"/>
        <w:spacing w:before="450" w:after="450" w:line="312" w:lineRule="auto"/>
      </w:pPr>
      <w:r>
        <w:rPr>
          <w:rFonts w:ascii="宋体" w:hAnsi="宋体" w:eastAsia="宋体" w:cs="宋体"/>
          <w:color w:val="000"/>
          <w:sz w:val="28"/>
          <w:szCs w:val="28"/>
        </w:rPr>
        <w:t xml:space="preserve">5.加强业务学习，提高履职能力。学习贯彻党的十九大精神和习近平新时代中国特色社会主义思想，学习悟透《中国共产党纪律处分条例》、《中国共产党廉洁自律准则》、《中国共产党党内监督条例》等党纪法规，不断提高纪检监察干部履职能力，坚持敢抓敢管、严格执纪，保持永远在路上的冷静清醒和坚韧执着，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6.以巡察为契机，狠抓整改落实。接到昆山市委第二巡察组的巡察反馈意见后，就巡察组反馈的问题建议逐条对照分析，逐项调查核对，举一反三，两周内制定完成巡察反馈意见整改工作方案。工作方案分为3个方面、12项具体任务，36个主要问题和44条具体整改措施，并制定整改落实责任清单，两个月内完成整改落实，形成整改落实工作报告，上报市委巡察办。收到市委巡察移交信访件20件，办结20件，办结率100%。制定完善《周庄镇意识形态工作方案》等28项制度办法，确保有章可循。巡察工作成为周庄推进工作、促进发展的有效契机。</w:t>
      </w:r>
    </w:p>
    <w:p>
      <w:pPr>
        <w:ind w:left="0" w:right="0" w:firstLine="560"/>
        <w:spacing w:before="450" w:after="450" w:line="312" w:lineRule="auto"/>
      </w:pPr>
      <w:r>
        <w:rPr>
          <w:rFonts w:ascii="宋体" w:hAnsi="宋体" w:eastAsia="宋体" w:cs="宋体"/>
          <w:color w:val="000"/>
          <w:sz w:val="28"/>
          <w:szCs w:val="28"/>
        </w:rPr>
        <w:t xml:space="preserve">勤廉优政是党风廉政建设中对党员干部的基本要求。本人从履职以来，能洁身自好，按照党员干部廉政建设的要求，严格按照廉政建设的有关规定严格要求自己，自觉遏制“四风”，做一名合格的党员干部。严格执行各项纪律规定，如实上报个人重要事项情况报告。在社会上，未去过与自己身份不相符的娱乐休闲消费场所。我将继续认真学习贯彻党的十九大精神，贯彻习近平新时代中国特色社会主义思想,紧密结合纪检监察工作实际，学思践悟，学以致用，以更严的标准、更高的要求提醒自己，忠诚履职，勇于担当。</w:t>
      </w:r>
    </w:p>
    <w:p>
      <w:pPr>
        <w:ind w:left="0" w:right="0" w:firstLine="560"/>
        <w:spacing w:before="450" w:after="450" w:line="312" w:lineRule="auto"/>
      </w:pPr>
      <w:r>
        <w:rPr>
          <w:rFonts w:ascii="宋体" w:hAnsi="宋体" w:eastAsia="宋体" w:cs="宋体"/>
          <w:color w:val="000"/>
          <w:sz w:val="28"/>
          <w:szCs w:val="28"/>
        </w:rPr>
        <w:t xml:space="preserve">通过自身的学习，作为一名共产党员，本人时时刻刻以一名优秀党员的要求衡量自己，在职业道德方面能严格遵守单位的各项规章制度，以部门和工作利益为上，爱岗敬业，做一名合格的管理者。在社会公德方面，能遵守社会基本公德，以优秀的传统道德准则衡量自己，做一名合格的社会人。在家庭美德方面，能担负家庭的基本责任，夫妻双方能和睦相处，相互尊重、相互帮助，做一名合格的丈夫和父亲。</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描写纪检监察干部家访情况记录表总结六</w:t>
      </w:r>
    </w:p>
    <w:p>
      <w:pPr>
        <w:ind w:left="0" w:right="0" w:firstLine="560"/>
        <w:spacing w:before="450" w:after="450" w:line="312" w:lineRule="auto"/>
      </w:pPr>
      <w:r>
        <w:rPr>
          <w:rFonts w:ascii="宋体" w:hAnsi="宋体" w:eastAsia="宋体" w:cs="宋体"/>
          <w:color w:val="000"/>
          <w:sz w:val="28"/>
          <w:szCs w:val="28"/>
        </w:rPr>
        <w:t xml:space="preserve">根据安排，今天的主题党日由我来讲一堂党课，主要目的是与大家一起学习交流近一段时间以来在工作、学习方面的一些体会和感悟。今天我和大家交流的主题是“纪检监察干部要严格自我约束，在‘八小时’外走前列做表率”。纪检监察干部是党纪国法的捍卫者，如若在作风和纪律问题上偏离一尺，党风廉政建设和反腐败斗争离党中央的要求就会偏离一丈，因此，纪检监察干部必须服从“他律”、强化自律。习近平***对纪检监察干部队伍建设非常重视，在许多重要场合多次强调纪检监察干部自觉接受监督的极端重要性和必要性。他在十八届中央纪委七次全会上指出，“各级纪委要强化自我监督，自觉接受党内和社会监督，建设一支让党放心、人民信赖的纪检干部队伍，为全党全社会树起严格自律的标杆”，为解决“谁来监督纪委”的问题给出了答案。他在十九届中央纪委二次全会上强调，“各级纪检监察机关要以更高的标准、更严的纪律要求自己，提高自身免疫力。”他在十九届中央纪委四次全会上要求，“纪检监察机关要在强化自我监督、自我约束上作表率，下更大气力把队伍建强、让干部过硬。”可以看出，党中央和中央纪委国家监委对纪检监察干部的要求越来越严、标准越来越高，随着制度的不断完善，对纪检监察干部“八小时“之内的监督已经实现了全覆盖，效果也非常明显。与此同时，对纪检监察干部“八小时”之外如何监督?我想，更多的还是要做到自律。打铁必须自身硬。纪检监察干部监督室专门负责对全市纪检监察干部的监督，机关党委也承担着教育、管理、监督委机关广大党员的重要职责，我们可以说是“监督者的监督者”，相比其他干部，我们对自己的要求必须更高更严，始终做到正人先正已，在自我约束、自我监督、自我革命上走前列、做表率。下面，我围绕纪检监察干部在“八小时”外如何培养健康的生活情趣，与大家交流三个方面的内容。</w:t>
      </w:r>
    </w:p>
    <w:p>
      <w:pPr>
        <w:ind w:left="0" w:right="0" w:firstLine="560"/>
        <w:spacing w:before="450" w:after="450" w:line="312" w:lineRule="auto"/>
      </w:pPr>
      <w:r>
        <w:rPr>
          <w:rFonts w:ascii="宋体" w:hAnsi="宋体" w:eastAsia="宋体" w:cs="宋体"/>
          <w:color w:val="000"/>
          <w:sz w:val="28"/>
          <w:szCs w:val="28"/>
        </w:rPr>
        <w:t xml:space="preserve">纪检监察干部要不要交朋友，该不该交朋友?答案当然是肯定的。古往今来，人们都把结交善友、珍惜纯真的友谊视为身心修养的重要环节，我们纪检监察干部也不例外。邓小平同志说“朋友要交，但心中要有数”;曾国藩言:“一生之成败，皆关于朋友之贤否，不可不慎也。”纪检监察干部是社会的一员，结交一些朋友也属人之常情，本身无可厚非。但我们并非生活在真空中，没有天生的免疫力，交什么样的朋友、怎样维护健康纯洁的朋友圈至关重要，只有树立正确的交往观，才能从思想上明辨是非、行为上严格标准，真正做到交往中不越线、不失节。</w:t>
      </w:r>
    </w:p>
    <w:p>
      <w:pPr>
        <w:ind w:left="0" w:right="0" w:firstLine="560"/>
        <w:spacing w:before="450" w:after="450" w:line="312" w:lineRule="auto"/>
      </w:pPr>
      <w:r>
        <w:rPr>
          <w:rFonts w:ascii="宋体" w:hAnsi="宋体" w:eastAsia="宋体" w:cs="宋体"/>
          <w:color w:val="000"/>
          <w:sz w:val="28"/>
          <w:szCs w:val="28"/>
        </w:rPr>
        <w:t xml:space="preserve">第一，交朋友要讲政治。纪检监察机关是政治机关，无论是“八小时”之内还是之外，讲政治都是纪检监察干部最基本的要求。随着国家监察体制改革的不断深化，纪检监察机关的权限扩大了、队伍壮大了，纪检监察干部被“围猎”的风险也在不断加大。作为一名纪检监察干部，如果没有很强的政治敏锐性和政治鉴别力，就会在交友中是非不明、良莠不分，好人坏人甄别不出，丧失应有原则立场，甚至上了贼船、落入圈套而不自知。出于纪检监察干部工作岗位和工作性质的特殊要求，纪检监察干部的交友决不能等同于其他人员，必须有更高的标准、更严的要求。因此，纪检监察干部择友，在讲感情讲友谊的同时更要讲政治、讲党性、讲原则，必须明白哪些人能交、哪些人不能交，哪些话能说、哪些话不能说，哪些事能做、哪些事不能做，始终坚持择善者而交、以良友为伍，提高交友的格调、标准，多与有涵养、讲品位、重操守的人交朋友，多与爱学习、求上进、干事业的人交朋友，多与基层同志和先进人物交朋友，把心思和精力用在学习成长和聚精会神干工作上。</w:t>
      </w:r>
    </w:p>
    <w:p>
      <w:pPr>
        <w:ind w:left="0" w:right="0" w:firstLine="560"/>
        <w:spacing w:before="450" w:after="450" w:line="312" w:lineRule="auto"/>
      </w:pPr>
      <w:r>
        <w:rPr>
          <w:rFonts w:ascii="宋体" w:hAnsi="宋体" w:eastAsia="宋体" w:cs="宋体"/>
          <w:color w:val="000"/>
          <w:sz w:val="28"/>
          <w:szCs w:val="28"/>
        </w:rPr>
        <w:t xml:space="preserve">第二，交朋友要讲身份。纪检监察干部是党纪国法的忠实捍卫者，在人际交往中决不能把自己混同一般人，必须时刻牢记自己纪检监察干部的身份。从近年来中央纪委国家监委、省纪委监委通报的纪检监察干部违纪违法典型案例来看，很多落马纪检监察干部都是在人际交往中忘记了自己纪检监察干部的身份。比如，中央纪委第六纪检监察室原副处长袁卫华正是在地方所谓朋友寻求帮助时，没有守住底线，当起了“内鬼”，拿工作秘密做交易谋利益，最终东窗事发;又如，哈尔滨市政协原主席姜国文在任哈尔滨市纪委书记期间，把手中的监督执纪权作为筹码，游走于省、市各大“圈子”中，极力编织自己的“关系网”;又如我们自己查处的xxx，热衷于参加同学会、老乡会，最终被这些“朋友”拉上贼船。大家必须以案为鉴，时刻牢记自己纪检监察干部的身份，切实做到不法之事不做、不义之财不取、不正之风不染，坚决不做任何损害纪检监察机关和纪检监察干部形象的行为。</w:t>
      </w:r>
    </w:p>
    <w:p>
      <w:pPr>
        <w:ind w:left="0" w:right="0" w:firstLine="560"/>
        <w:spacing w:before="450" w:after="450" w:line="312" w:lineRule="auto"/>
      </w:pPr>
      <w:r>
        <w:rPr>
          <w:rFonts w:ascii="宋体" w:hAnsi="宋体" w:eastAsia="宋体" w:cs="宋体"/>
          <w:color w:val="000"/>
          <w:sz w:val="28"/>
          <w:szCs w:val="28"/>
        </w:rPr>
        <w:t xml:space="preserve">第三，交朋友要讲对象。习近平***指出，“交往要有原则、有界限、有规矩，低调为人、谨慎交友，自觉净化自己的社交圈、生活圈、朋友圈，不能什么饭都吃、什么酒都喝、什么人都交、什么话都说。”党员干部特别是纪检监察干部，交友一定要慎之又慎，决不能掉以轻心，稍有不慎，就有可能陷入困境、泥潭和深渊。当今社会，人之形形色色，朋友也形形色色，有益友、诤友、畏友，也有损友、利友、酒肉朋友。我们作为纪检监察干部，首先要做到“远损友”。与损友交，难逃“贪”“利”二字，损友唯利是图，必将受其影响而身陷囹圄。其次要“择益友”。与诤友、畏友交，才能不时检视自身，在“未病”之时被及时喝止，悬崖勒马。最后要“自身清”。面对朋友交往，要保持自身高洁，将小事小节作为第一道防线，保持清醒的鉴别力和坚定的控制力，不断净化自己的社交圈、生活圈、朋友圈，严于律己，自觉筑牢拒腐防变的思想防线，方能真正做到“水清沙自洁，官贤弊自绝”。</w:t>
      </w:r>
    </w:p>
    <w:p>
      <w:pPr>
        <w:ind w:left="0" w:right="0" w:firstLine="560"/>
        <w:spacing w:before="450" w:after="450" w:line="312" w:lineRule="auto"/>
      </w:pPr>
      <w:r>
        <w:rPr>
          <w:rFonts w:ascii="宋体" w:hAnsi="宋体" w:eastAsia="宋体" w:cs="宋体"/>
          <w:color w:val="000"/>
          <w:sz w:val="28"/>
          <w:szCs w:val="28"/>
        </w:rPr>
        <w:t xml:space="preserve">我们查处的典型案例告诫我们，世界观的改造是一个终身课题。很多落马干部在忏悔书中都会写到“之所以会走到今天，一个重要原因就是放松了世界观的改造....”。作为纪检监察干部，我们也必须经常打扫思想上的灰尘，在持之以恒的思想改造中固本强身、扶正祛邪，不断树立正确的世界观、人生观和介值观，切实筑牢拒腐防变的思想防线。要想实现这一目标，我们在“八小时”外也必须做到学思践悟。</w:t>
      </w:r>
    </w:p>
    <w:p>
      <w:pPr>
        <w:ind w:left="0" w:right="0" w:firstLine="560"/>
        <w:spacing w:before="450" w:after="450" w:line="312" w:lineRule="auto"/>
      </w:pPr>
      <w:r>
        <w:rPr>
          <w:rFonts w:ascii="宋体" w:hAnsi="宋体" w:eastAsia="宋体" w:cs="宋体"/>
          <w:color w:val="000"/>
          <w:sz w:val="28"/>
          <w:szCs w:val="28"/>
        </w:rPr>
        <w:t xml:space="preserve">第一，要深刻认识“为什么学”。古人云：“立身百行，以学为基。”特别是在科学技术日新月异、信息爆炸、知识激增的当代社会，一个人必须活到老、学到老，才能跟得上时代前进的步伐。学习是提高素质、增长才干的重要途径，也是做好工作、干好事业的重要基础。重视和善于学习，是我们党在长期实践中形成的优良传统，也是党的一大政治优势。毛泽东同志曾言，“我一生最大爱好是读书”，无论是戎马生涯，还是日理万机，他一有空闲便会醉心读书之中。习近平***在梁家河村下乡插队期间，经常“带一箱子书下乡”，在煤油灯下看“砖头一样厚的书”，“有时吃饭也拿着书”。见贤思齐，对我们来说，又有什么理由和借口去逃避或是敷衍学习。当前我们正处于“两个一百年”目标的历史交汇期，面对新形势新任务新要求，我们必须以更广博的知识、更过硬的能力为推进工作高质量发展积蓄力量、提供动力，这就要求我们不论是在工作中还是“八小时”之外，都要把学习当做一种责任、一种要求，以锲而不舍的精神来认真学习、潜心研究，自觉在发现和解决问题中增长知识、锻炼才干，真正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第二，要准确把握“学什么”。对于纪检监察干部来讲，政治上的学习永远都是放在首位的。强化政治学习、提高政治站位是我们履职尽责的前提和基础，也是加强党的政治建设的必然要求，更是党章明确的党员义务。政治上的坚定和行动上的自觉源于理论上的清醒。我们作为纪检监察干部，必须始终坚持正确的理论方向，牢固树立“四个意识”、坚定“四个自信”，坚决做到“两个维护”，自觉在思想上政治上行动上同以习近平同志为核心的党中央保持高度一致。其次要注重业务学习。学业务是立身之本，业务精通是干事创业的前提和基础。当前，随着纪检监察体制机制改革的不断深入，如果不认真学习新思想、新知识、新规定，不提高学识、眼界，不改变知识结构，不提升能力素质，在工作上就会陷入“有心无力”“本领恐慌”“能力不足”的困境。最后要拓展知识宽度。只有知识面越广，学习积累越厚，能力素质才会越全面，视野才会越开阔，驾驭各种局面的能力才会增强，处理各种复杂问题的能力才会有提高。特别是在座绝大多数同志都是青年干部，未来的路还长，要深入学习经济、政治、文化、法律、社会、科技、信息网络等方面知识，有针对性地填补自身知识的“短板”，不断优化知识结构，丰富知识储备，为走好今后的每一步夯实基础。</w:t>
      </w:r>
    </w:p>
    <w:p>
      <w:pPr>
        <w:ind w:left="0" w:right="0" w:firstLine="560"/>
        <w:spacing w:before="450" w:after="450" w:line="312" w:lineRule="auto"/>
      </w:pPr>
      <w:r>
        <w:rPr>
          <w:rFonts w:ascii="宋体" w:hAnsi="宋体" w:eastAsia="宋体" w:cs="宋体"/>
          <w:color w:val="000"/>
          <w:sz w:val="28"/>
          <w:szCs w:val="28"/>
        </w:rPr>
        <w:t xml:space="preserve">第三，要切实掌握“怎么学”。我们讲学习，首要的是“善学真学，久久为功”。要带着兴趣学，让学习成为愉悦身心的爱好和习惯;要善于挤时间学习，特别是在“八小时”之外减少一些应酬，多读一点书、多看一点新闻，为自己充好“电”、补好“钙”、加好“油”。同时还要特别注意，学习切忌“蜻频点水”“浅尝辄止”，必须慎思笃行、知行合一，以“锲而不舍、金石可镂”的精神深入学、持久学、终身学，真正做到活到老、学到老、改造到老。其次要勤于思考，做到学思践悟。古人说:“学而不思则罔，思而不学则殆”。读书学习的过程，实际上是一个不断思考认知的过程。要善于带着问题学习，结合实际工作需要学习，养成边学习边思考的习惯，在学习的基础上，联系实际，开动脑筋，对现实中的疑惑进行深入思考。最后要做到向实践学习。学习重在实效，古人讲，“纸上得来终觉浅，绝知此事要躬行”“耳闻之不如目见之，目见之不如足践之”，说的就是这个道理。我们看一个干部水平高不高，不是单纯地看他读书多不多，而主要看他运用理论和知识解决实际问题的能力强不强。实践是检验真理的唯一标准，要坚持理论联系实际的学风，经常深入实际、深入基层、深入群众，不断研究新情况、解决新问题、探索新思路，在实践中磨砺意志、改进作风、增长才干。</w:t>
      </w:r>
    </w:p>
    <w:p>
      <w:pPr>
        <w:ind w:left="0" w:right="0" w:firstLine="560"/>
        <w:spacing w:before="450" w:after="450" w:line="312" w:lineRule="auto"/>
      </w:pPr>
      <w:r>
        <w:rPr>
          <w:rFonts w:ascii="宋体" w:hAnsi="宋体" w:eastAsia="宋体" w:cs="宋体"/>
          <w:color w:val="000"/>
          <w:sz w:val="28"/>
          <w:szCs w:val="28"/>
        </w:rPr>
        <w:t xml:space="preserve">个人爱好是生活情趣、精神追求的一种体现。党员干部在工作之余培养自己的兴趣爱好，不仅能舒缓工作带来的压力，更有助于修身养性、激发工作活力。然而，有的领导干部对个人爱好没有做到爱之有度、好之有道，甚至是热衷于奢侈享受。就像大家所熟知的王晓光“痴迷兰花”，对茅台酒“情有独钟”;安徽省原副省长倪发科钟爱玉石，“赏玉”“玩玉”不能自拔;河南省人大常委会党组原书记、原副主任秦玉海爱好摄影，安排商人举办画展。这些落马的高级领导干部，对个人爱好不知节制，最终陷入别有用心者设置的圈套而走向深渊。纪检监察干部作为党纪国法的忠诚卫士、正风肃纪的“钢铁长城”，在“八小时之外”培养出健康向上的兴趣爱好，无论是对党的事业还是对我们个人的成长进步，都是至关重要的。纪检监察干部如何培育积极健康的生活情趣?我想要做到三个“追求”:</w:t>
      </w:r>
    </w:p>
    <w:p>
      <w:pPr>
        <w:ind w:left="0" w:right="0" w:firstLine="560"/>
        <w:spacing w:before="450" w:after="450" w:line="312" w:lineRule="auto"/>
      </w:pPr>
      <w:r>
        <w:rPr>
          <w:rFonts w:ascii="宋体" w:hAnsi="宋体" w:eastAsia="宋体" w:cs="宋体"/>
          <w:color w:val="000"/>
          <w:sz w:val="28"/>
          <w:szCs w:val="28"/>
        </w:rPr>
        <w:t xml:space="preserve">一是心态求平。典型案例警示我们，一名党员干部的心态非常重要。古话讲“一念之差”，心态一旦不平和，就会错误地看待世界上的一切。摆正心态，首先要正确对待角色定位。纪检监察工作很清苦，也很辛苦，做好这项工作不仅需要很强的业务能力，还要具备很强的奉献精神。我们要辩证的看待和分析自身的价值所在，正确对待精神追求和物质追求的关系，在实现理想抱负和奢靡享受之间作出正确的取舍。只有这样，我们才能自觉抵制各种错误意识的侵袭，耐得住寂寞，挡得住诱惑。其次要正确对待手中权力。随着纪检监察体制机制改革的逐步深入，我们的权力实实在在的变大了。纪检监察干部不论职位高低，手中或多或少都握有一定的权力。比如中央纪委第六纪检监察室原副处长袁卫华，就是因为身在中枢，就能与一省主官称兄道弟、谋取利益。前事不忘，后事之师，我们必须以“战战兢兢、如履薄冰”的心态来对待自己手中的权力，始终牢记权力是党和人民赋予的，坚持秉公用权，为民用权，真正把权力用在为群众谋利益上。最后要正确对待个人得失。要有超越自我、否定自我的勇气，自觉摒弃为家人、为子女、为一己之私开“财路”、找“出路”、铺“后路”的错误意识，正确对待名与利、得与失、苦与乐，对工作要永不满足，对个人待遇要知足常乐，始终保持一颗宠辱不惊的平常心。</w:t>
      </w:r>
    </w:p>
    <w:p>
      <w:pPr>
        <w:ind w:left="0" w:right="0" w:firstLine="560"/>
        <w:spacing w:before="450" w:after="450" w:line="312" w:lineRule="auto"/>
      </w:pPr>
      <w:r>
        <w:rPr>
          <w:rFonts w:ascii="宋体" w:hAnsi="宋体" w:eastAsia="宋体" w:cs="宋体"/>
          <w:color w:val="000"/>
          <w:sz w:val="28"/>
          <w:szCs w:val="28"/>
        </w:rPr>
        <w:t xml:space="preserve">二是志趣求雅。近年来，随着中央纪委国家监委、省纪委监委持之以恒加强纪检监察干部队伍建设，极少数害群之马被清理出队伍，纪检监察干部队伍作风建设持续向好，表现了共产党人的浩然正气和高风亮节。作风建设永远在路上，作为一名纪检监察干部，在“八小时之外”要积极培育健康高雅的生活情趣和朴实无华的生活作风，努力争做一个高尚的人，一个纯粹的人，一个有道德的人，一个脱离了低级趣味的人，一个有益于人民的人。要注重培养健康的生活情趣，保持高尚的精神追求，自觉争当先进思想文化的实践者和传播者。平时业余时间，大家要多从事一些文娱、体育活动，提高文化素养，摆脱低级趣味，这样既可以缓解特殊职业形成的心理压力，还可以积累一些隐性财富，使自己的纪检监察工作生涯变得更加富有情趣，生活更加充实和有意义。同时要特别注意，必须善待自己的爱好，“爱”之得当、“好”之有道，千万不能给别有用心者可乘之机。</w:t>
      </w:r>
    </w:p>
    <w:p>
      <w:pPr>
        <w:ind w:left="0" w:right="0" w:firstLine="560"/>
        <w:spacing w:before="450" w:after="450" w:line="312" w:lineRule="auto"/>
      </w:pPr>
      <w:r>
        <w:rPr>
          <w:rFonts w:ascii="宋体" w:hAnsi="宋体" w:eastAsia="宋体" w:cs="宋体"/>
          <w:color w:val="000"/>
          <w:sz w:val="28"/>
          <w:szCs w:val="28"/>
        </w:rPr>
        <w:t xml:space="preserve">三是形象求优。纪检监察干部不管是在“八小时”之内还是之外都要时刻注意自身形象。一要树立“为民“的形象。“衙斋卧听萧萧竹，疑是民间疾苦声”。纪检监察干部要牢记自己是群众的一员，人民的疾苦就是我们的疾苦，百姓的忧愁就是我们的忧愁，要自觉增进与群众的感情，始终在思想上尊重群众、感情上贴近群众。要牢记党的宗旨，深入基层，深入群众，多听民声，多察民情，坚持问政问需问计于民，把群众呼声视为第一信号，把群众利益放在第一位置，把群众需求作为第一追求。二要树立“务实”的形象。务实进取、真抓实干，对于纪检监察干部来说，不仅是一种思想理念的倡导，更是严格的政治要求和刚性的行为准则。面对新形势新任务新要求，要进一步强化争创一流的信心和决心，脚踏实地、真抓实干，比干劲、比作为、比奉献，真正把心思用在干工作上，将精力用在抓落实中，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2025-05-14T00:06:44+08:00</dcterms:created>
  <dcterms:modified xsi:type="dcterms:W3CDTF">2025-05-14T00:06:44+08:00</dcterms:modified>
</cp:coreProperties>
</file>

<file path=docProps/custom.xml><?xml version="1.0" encoding="utf-8"?>
<Properties xmlns="http://schemas.openxmlformats.org/officeDocument/2006/custom-properties" xmlns:vt="http://schemas.openxmlformats.org/officeDocument/2006/docPropsVTypes"/>
</file>