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主题信访维稳开门接访方案模板总结(6篇)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主题信访维稳开门接访方案模板总结一一、工作目标总体目标是做到“八个不发生”、“一个确保”的工作日材料，即“不发生重大群体性事件，不发生重大恶性刑事、治安案件，不发生群死群伤事件，不发生敌对势力、邪教组织捣乱破坏活动，不发生暴力恐怖活动，不发...</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主题信访维稳开门接访方案模板总结二</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主题信访维稳开门接访方案模板总结三</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维稳工作的重要性和必要性，牢固树立了大信访、大服务的观念，强化了政治意识、大局意识和职责意识。切实加强信访维稳工作的组织领导，健全了信访机构，配齐配强了信访工作人员，落实了专人具体抓，实行了目标管理考核，使信访工作真正做到了领导重视、机构健全、措施有力、职责落实。</w:t>
      </w:r>
    </w:p>
    <w:p>
      <w:pPr>
        <w:ind w:left="0" w:right="0" w:firstLine="560"/>
        <w:spacing w:before="450" w:after="450" w:line="312" w:lineRule="auto"/>
      </w:pPr>
      <w:r>
        <w:rPr>
          <w:rFonts w:ascii="宋体" w:hAnsi="宋体" w:eastAsia="宋体" w:cs="宋体"/>
          <w:color w:val="000"/>
          <w:sz w:val="28"/>
          <w:szCs w:val="28"/>
        </w:rPr>
        <w:t xml:space="preserve">(二)健全机制，落实职责。一是严格执行“一把手”负总责，其他领导一岗双责制度，使信访工作真正构成了主要领导亲自抓，分管领导全力抓，其他领导配合抓，信访人员具体抓，全局上下一齐抓的工作格局。二是坚持了“分级负责，归口办理，谁主管，谁负责和属地管理”的原则，将信访工作职责及任务逐级分解落实到了单位和干部职工中，使信访维稳工作做到了职责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坚持把加强信访基础建设，不断提高信访工作本事和水平作为首要任务来抓，结合我局信访维稳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资料，强化源头预防工作，采取切实有效措施解决信访的实际困难，真正把矛盾和问题解决在基层，化解在萌芽状态，到达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我局高度重视做好敏感时期稳控工作，精心安排，周密部署，采取切实有力措施做好重要会议、重大活动和重大节日期间的信访稳定工作。针对县运管所老职工多次反映扣除退休生活补贴问题，我局进取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进取化解矛盾。坚持以高度的政治职责感和使命感，处理好群众来信，接待好群众来访。认真执行信访工作首问职责制，切实做到礼貌接访、热情服务。对群众来信来访中反映的正当要求，及时给予公正合理的解决，一时解决不了的，做好耐心细致的解释工作，使来信来访者带着期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坚持对信访问题实行分类管理、分级负责、归口办理的原则。采取经济的、行政的和法律的手段，多管齐下认真做好信访问题的查复工作，真正把信访工作的出发点和落脚点放在了实实在在解决群众实际问题上，体此刻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必须成绩，但也存在一些不足，主要表此刻，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主题信访维稳开门接访方案模板总结四</w:t>
      </w:r>
    </w:p>
    <w:p>
      <w:pPr>
        <w:ind w:left="0" w:right="0" w:firstLine="560"/>
        <w:spacing w:before="450" w:after="450" w:line="312" w:lineRule="auto"/>
      </w:pPr>
      <w:r>
        <w:rPr>
          <w:rFonts w:ascii="宋体" w:hAnsi="宋体" w:eastAsia="宋体" w:cs="宋体"/>
          <w:color w:val="000"/>
          <w:sz w:val="28"/>
          <w:szCs w:val="28"/>
        </w:rPr>
        <w:t xml:space="preserve">为了认真贯彻落实省、市有关信访维稳工作会议精神，全面适应新时代信访工作的“新情况、新变化、新形式”，最大限度减少不和谐因素，积极防范化解社会矛盾纠纷，结合我镇实际情况，特制定本实施方案。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党的十九大和十九届二中、三中、四中全会精神，深刻领会习近平***关于加强和改进人民信访工作的重要思想，坚持以人民为中心的发展理念，带着为民的深厚感情和责任解决好群众的合理诉求，维护好群众的合法权益，在新的起点上为实现神山镇高质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落实“三个到位”，实现“四个确保”:</w:t>
      </w:r>
    </w:p>
    <w:p>
      <w:pPr>
        <w:ind w:left="0" w:right="0" w:firstLine="560"/>
        <w:spacing w:before="450" w:after="450" w:line="312" w:lineRule="auto"/>
      </w:pPr>
      <w:r>
        <w:rPr>
          <w:rFonts w:ascii="宋体" w:hAnsi="宋体" w:eastAsia="宋体" w:cs="宋体"/>
          <w:color w:val="000"/>
          <w:sz w:val="28"/>
          <w:szCs w:val="28"/>
        </w:rPr>
        <w:t xml:space="preserve">1、畅通信访维稳渠道工作到位，确保不因信访工作引发进京赴省到市涉法涉访事件出现。</w:t>
      </w:r>
    </w:p>
    <w:p>
      <w:pPr>
        <w:ind w:left="0" w:right="0" w:firstLine="560"/>
        <w:spacing w:before="450" w:after="450" w:line="312" w:lineRule="auto"/>
      </w:pPr>
      <w:r>
        <w:rPr>
          <w:rFonts w:ascii="宋体" w:hAnsi="宋体" w:eastAsia="宋体" w:cs="宋体"/>
          <w:color w:val="000"/>
          <w:sz w:val="28"/>
          <w:szCs w:val="28"/>
        </w:rPr>
        <w:t xml:space="preserve">2、排查调处措施到位，努力将社会矛盾纠纷化解在萌芽状态，确保全镇范围内不出现民转刑案件、群体性、重大刑事案件发生。</w:t>
      </w:r>
    </w:p>
    <w:p>
      <w:pPr>
        <w:ind w:left="0" w:right="0" w:firstLine="560"/>
        <w:spacing w:before="450" w:after="450" w:line="312" w:lineRule="auto"/>
      </w:pPr>
      <w:r>
        <w:rPr>
          <w:rFonts w:ascii="宋体" w:hAnsi="宋体" w:eastAsia="宋体" w:cs="宋体"/>
          <w:color w:val="000"/>
          <w:sz w:val="28"/>
          <w:szCs w:val="28"/>
        </w:rPr>
        <w:t xml:space="preserve">3、将预防和化解矛盾纠纷队伍培训到位，全面提升该队伍建设的专业素质，确保矛盾纠纷参调率达98%以上，成功率达98%以上。</w:t>
      </w:r>
    </w:p>
    <w:p>
      <w:pPr>
        <w:ind w:left="0" w:right="0" w:firstLine="560"/>
        <w:spacing w:before="450" w:after="450" w:line="312" w:lineRule="auto"/>
      </w:pPr>
      <w:r>
        <w:rPr>
          <w:rFonts w:ascii="宋体" w:hAnsi="宋体" w:eastAsia="宋体" w:cs="宋体"/>
          <w:color w:val="000"/>
          <w:sz w:val="28"/>
          <w:szCs w:val="28"/>
        </w:rPr>
        <w:t xml:space="preserve">4、创新新形势下矛盾纠纷排查调处工作机制，用和谐的理念处理各种实际问题，切实把各类矛盾纠纷解决在萌芽状态，确保群众满意率达96%以上。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（一）健全矛盾纠纷排查机制</w:t>
      </w:r>
    </w:p>
    <w:p>
      <w:pPr>
        <w:ind w:left="0" w:right="0" w:firstLine="560"/>
        <w:spacing w:before="450" w:after="450" w:line="312" w:lineRule="auto"/>
      </w:pPr>
      <w:r>
        <w:rPr>
          <w:rFonts w:ascii="宋体" w:hAnsi="宋体" w:eastAsia="宋体" w:cs="宋体"/>
          <w:color w:val="000"/>
          <w:sz w:val="28"/>
          <w:szCs w:val="28"/>
        </w:rPr>
        <w:t xml:space="preserve">（1）村综治（调委会）主任要以认真负责的态度，及时了解本辖区内矛盾纠纷发生动态情况，掌握其不稳定因素，特别要熟悉因突发事件引起的群众纠纷，全面掌握不稳定因素。</w:t>
      </w:r>
    </w:p>
    <w:p>
      <w:pPr>
        <w:ind w:left="0" w:right="0" w:firstLine="560"/>
        <w:spacing w:before="450" w:after="450" w:line="312" w:lineRule="auto"/>
      </w:pPr>
      <w:r>
        <w:rPr>
          <w:rFonts w:ascii="宋体" w:hAnsi="宋体" w:eastAsia="宋体" w:cs="宋体"/>
          <w:color w:val="000"/>
          <w:sz w:val="28"/>
          <w:szCs w:val="28"/>
        </w:rPr>
        <w:t xml:space="preserve">（2）严格实行村调委会一周一排查，镇信访维稳中心两周一排查制度。由镇分管领导主持每月召开一次调解工作研判例会，通过例会汇总矛盾纠纷排查情况，沟通调处信息，交流调处经验，协调解决矛盾纠纷调处中的实际问题。将排查出来的各种问题，由镇综治维稳中心及时登记汇总，做到底数清、情况明，遇到复杂的矛盾纠纷要以书面形式按时上报。</w:t>
      </w:r>
    </w:p>
    <w:p>
      <w:pPr>
        <w:ind w:left="0" w:right="0" w:firstLine="560"/>
        <w:spacing w:before="450" w:after="450" w:line="312" w:lineRule="auto"/>
      </w:pPr>
      <w:r>
        <w:rPr>
          <w:rFonts w:ascii="宋体" w:hAnsi="宋体" w:eastAsia="宋体" w:cs="宋体"/>
          <w:color w:val="000"/>
          <w:sz w:val="28"/>
          <w:szCs w:val="28"/>
        </w:rPr>
        <w:t xml:space="preserve">（二）构建矛盾纠纷调处网络</w:t>
      </w:r>
    </w:p>
    <w:p>
      <w:pPr>
        <w:ind w:left="0" w:right="0" w:firstLine="560"/>
        <w:spacing w:before="450" w:after="450" w:line="312" w:lineRule="auto"/>
      </w:pPr>
      <w:r>
        <w:rPr>
          <w:rFonts w:ascii="宋体" w:hAnsi="宋体" w:eastAsia="宋体" w:cs="宋体"/>
          <w:color w:val="000"/>
          <w:sz w:val="28"/>
          <w:szCs w:val="28"/>
        </w:rPr>
        <w:t xml:space="preserve">按照“小事不出村、大事不出镇”的原则，做到“七纵四横”。即：“四横”到边，从村到镇实行“七级”“调防员”制度，从“一级”到“七级”分别是村综治（调委会）主任、村主要领导、驻村干部、驻村第一书记、分管第一责任人、相关单位责任人、镇主要领导。将村综治（调委会）主任作为预防和化解社会矛盾纠纷的第一道防线，不得随意越级，要求一般民事纠纷到村调委会结案，较大案件（事件）到镇调解委员会结案，力求所有案件（事件）控制在镇内解决。四横到边，司法所、法庭、派出所、信访办四个单位具体工作按照各自的职能抓好工作落实，做到既分工又合作，在镇调解委员会工作协调下，与七级“调防员”形成互动联合，确保各种社会矛盾纠纷得到及时有效解决。</w:t>
      </w:r>
    </w:p>
    <w:p>
      <w:pPr>
        <w:ind w:left="0" w:right="0" w:firstLine="560"/>
        <w:spacing w:before="450" w:after="450" w:line="312" w:lineRule="auto"/>
      </w:pPr>
      <w:r>
        <w:rPr>
          <w:rFonts w:ascii="宋体" w:hAnsi="宋体" w:eastAsia="宋体" w:cs="宋体"/>
          <w:color w:val="000"/>
          <w:sz w:val="28"/>
          <w:szCs w:val="28"/>
        </w:rPr>
        <w:t xml:space="preserve">（三）强化矛盾纠纷调处职能</w:t>
      </w:r>
    </w:p>
    <w:p>
      <w:pPr>
        <w:ind w:left="0" w:right="0" w:firstLine="560"/>
        <w:spacing w:before="450" w:after="450" w:line="312" w:lineRule="auto"/>
      </w:pPr>
      <w:r>
        <w:rPr>
          <w:rFonts w:ascii="宋体" w:hAnsi="宋体" w:eastAsia="宋体" w:cs="宋体"/>
          <w:color w:val="000"/>
          <w:sz w:val="28"/>
          <w:szCs w:val="28"/>
        </w:rPr>
        <w:t xml:space="preserve">镇村层层开展矛盾纠纷调查摸排，及时梳理矛盾纠纷、治安乱点和突出治安问题，健全完善相应的工作制度和工作程序，不断强化镇信访维稳中心五大职能作用：一是受理分流职能。对不属于职权范围内的案件（事件），经向镇分管领导报告，及时转交给有关职能部门或相关单位。二是组织协调职能。镇调解委员会应视纠纷大小组织协调相关调解员与职能站所配合处理。三是督办职能。镇综治维稳中心将受理的问题按“属地管理”和“谁主管、谁负责”的原则，交办到相关责任单位和责任人限期处理。突发群体性事件经请示镇分管领导及时召开专题会议督办。四是回访职能。对已调处案件（事件），以纠纷的大小和复杂性为依据划分为一、二、三类，分别在一个月、一个季度、半年内由镇调解委员会指派专人做好定期回访工作。五是建议职能。对因工作极不负责任或严重失职造成重大后果的单位，镇调解委员会有责任向镇党委政府建议在年终考评时对该单位实行“一票否决”。                                           </w:t>
      </w:r>
    </w:p>
    <w:p>
      <w:pPr>
        <w:ind w:left="0" w:right="0" w:firstLine="560"/>
        <w:spacing w:before="450" w:after="450" w:line="312" w:lineRule="auto"/>
      </w:pPr>
      <w:r>
        <w:rPr>
          <w:rFonts w:ascii="宋体" w:hAnsi="宋体" w:eastAsia="宋体" w:cs="宋体"/>
          <w:color w:val="000"/>
          <w:sz w:val="28"/>
          <w:szCs w:val="28"/>
        </w:rPr>
        <w:t xml:space="preserve">（四）规范矛盾纠纷调处程序</w:t>
      </w:r>
    </w:p>
    <w:p>
      <w:pPr>
        <w:ind w:left="0" w:right="0" w:firstLine="560"/>
        <w:spacing w:before="450" w:after="450" w:line="312" w:lineRule="auto"/>
      </w:pPr>
      <w:r>
        <w:rPr>
          <w:rFonts w:ascii="宋体" w:hAnsi="宋体" w:eastAsia="宋体" w:cs="宋体"/>
          <w:color w:val="000"/>
          <w:sz w:val="28"/>
          <w:szCs w:val="28"/>
        </w:rPr>
        <w:t xml:space="preserve">（1）镇综治维稳中心和其他调解组织调处的矛盾纠纷，除可以使用简易程序调处的只作调处登记外，都必须规范调处程序，认真登记台帐，仔细调查取证，反复组织调处，健全调处案卷，按要求及时回访并督促调处协议履行到位。</w:t>
      </w:r>
    </w:p>
    <w:p>
      <w:pPr>
        <w:ind w:left="0" w:right="0" w:firstLine="560"/>
        <w:spacing w:before="450" w:after="450" w:line="312" w:lineRule="auto"/>
      </w:pPr>
      <w:r>
        <w:rPr>
          <w:rFonts w:ascii="宋体" w:hAnsi="宋体" w:eastAsia="宋体" w:cs="宋体"/>
          <w:color w:val="000"/>
          <w:sz w:val="28"/>
          <w:szCs w:val="28"/>
        </w:rPr>
        <w:t xml:space="preserve">（2）镇综治维稳中心和其他调解组织调处的矛盾纠纷，都必须形成书面调解协议。协议书必须注明下列事项：①纠纷当事人的基本情况。②纠纷的简要事实，争议事项及双方应承担的责任。③纠纷当事人的权利和义务。④履行协议的方式、地点、期限。⑤纠纷当事人签名，调解主持人签名，并加盖调解委员会的公章。</w:t>
      </w:r>
    </w:p>
    <w:p>
      <w:pPr>
        <w:ind w:left="0" w:right="0" w:firstLine="560"/>
        <w:spacing w:before="450" w:after="450" w:line="312" w:lineRule="auto"/>
      </w:pPr>
      <w:r>
        <w:rPr>
          <w:rFonts w:ascii="宋体" w:hAnsi="宋体" w:eastAsia="宋体" w:cs="宋体"/>
          <w:color w:val="000"/>
          <w:sz w:val="28"/>
          <w:szCs w:val="28"/>
        </w:rPr>
        <w:t xml:space="preserve">（3）镇综治维稳中心和其他调解组织的工作人员都必须秉公依法调处矛盾纠纷,不得徇私枉法；不得对当事人压制、打击报复；不得侮辱、处罚当事人；不得泄露当事人的隐私；不得接受当事人的宴请或礼物。</w:t>
      </w:r>
    </w:p>
    <w:p>
      <w:pPr>
        <w:ind w:left="0" w:right="0" w:firstLine="560"/>
        <w:spacing w:before="450" w:after="450" w:line="312" w:lineRule="auto"/>
      </w:pPr>
      <w:r>
        <w:rPr>
          <w:rFonts w:ascii="宋体" w:hAnsi="宋体" w:eastAsia="宋体" w:cs="宋体"/>
          <w:color w:val="000"/>
          <w:sz w:val="28"/>
          <w:szCs w:val="28"/>
        </w:rPr>
        <w:t xml:space="preserve">（4）上级转交，来访、来信信访件工作流程：①领导审阅批示。②转交分管领导或所在村负责人及驻村干部调查处理。③告知信访人调查处理结果，并由信访人填写处理结果意见。④回访群众。⑤一人一案归档。</w:t>
      </w:r>
    </w:p>
    <w:p>
      <w:pPr>
        <w:ind w:left="0" w:right="0" w:firstLine="560"/>
        <w:spacing w:before="450" w:after="450" w:line="312" w:lineRule="auto"/>
      </w:pPr>
      <w:r>
        <w:rPr>
          <w:rFonts w:ascii="宋体" w:hAnsi="宋体" w:eastAsia="宋体" w:cs="宋体"/>
          <w:color w:val="000"/>
          <w:sz w:val="28"/>
          <w:szCs w:val="28"/>
        </w:rPr>
        <w:t xml:space="preserve">（五）实施矛盾纠纷调处奖惩措施</w:t>
      </w:r>
    </w:p>
    <w:p>
      <w:pPr>
        <w:ind w:left="0" w:right="0" w:firstLine="560"/>
        <w:spacing w:before="450" w:after="450" w:line="312" w:lineRule="auto"/>
      </w:pPr>
      <w:r>
        <w:rPr>
          <w:rFonts w:ascii="宋体" w:hAnsi="宋体" w:eastAsia="宋体" w:cs="宋体"/>
          <w:color w:val="000"/>
          <w:sz w:val="28"/>
          <w:szCs w:val="28"/>
        </w:rPr>
        <w:t xml:space="preserve">针对矛盾纠纷调处成效实施经济奖惩，根据矛盾纠纷判定划分标准，对全年无群众到各级上访及无矛盾纠纷上交的村奖励10000元，成功调解一起一类矛盾纠纷奖励3000元，成功调解一起二类矛盾纠纷奖励2024元，成功调解一起三类矛盾纠纷奖励1000元，必须成功调解村级所有矛盾纠纷。对有进京赴省到市非访事件发生的村，进京非访一批次扣减工作经费10000元，赴省非访一批次扣减工作经费5000元，到咸宁市非访一批次扣减工作经费3000元，到赤壁市非访一批次扣减工作经费1000元，切实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（一）加大领导力度，精心组织实施</w:t>
      </w:r>
    </w:p>
    <w:p>
      <w:pPr>
        <w:ind w:left="0" w:right="0" w:firstLine="560"/>
        <w:spacing w:before="450" w:after="450" w:line="312" w:lineRule="auto"/>
      </w:pPr>
      <w:r>
        <w:rPr>
          <w:rFonts w:ascii="宋体" w:hAnsi="宋体" w:eastAsia="宋体" w:cs="宋体"/>
          <w:color w:val="000"/>
          <w:sz w:val="28"/>
          <w:szCs w:val="28"/>
        </w:rPr>
        <w:t xml:space="preserve">成立工作领导小组，由镇党委副书记、镇长叶军任组长，镇党委副书记、政法委员何紫阳任副组长，镇所有包村干部为成员，派出所、司法所、法庭、林业站、自然资源与规划所、规建站、市场监督管理所、财经所、人社中心为成员单位。领导小组下设办公室，由李茂文同志兼任办公室主任，认真做好群众来信、来电、来访接待登记工作和对各村综治（调委会）主任上报的各种矛盾纠纷和不稳定困素进行登记，并及时送交镇分管领导签阅，明确一般性民事纠纷由镇调解委员会协同村调委会负责调处，涉及治安刑事案件由派出所负责处理，较大的社会矛盾纠纷、群体性、突发性重大社会矛盾纠纷交镇主要领导签署意见后，由镇调解委员会组织抓好落实。</w:t>
      </w:r>
    </w:p>
    <w:p>
      <w:pPr>
        <w:ind w:left="0" w:right="0" w:firstLine="560"/>
        <w:spacing w:before="450" w:after="450" w:line="312" w:lineRule="auto"/>
      </w:pPr>
      <w:r>
        <w:rPr>
          <w:rFonts w:ascii="宋体" w:hAnsi="宋体" w:eastAsia="宋体" w:cs="宋体"/>
          <w:color w:val="000"/>
          <w:sz w:val="28"/>
          <w:szCs w:val="28"/>
        </w:rPr>
        <w:t xml:space="preserve">（二）落实排查调处责任，形成工作合力</w:t>
      </w:r>
    </w:p>
    <w:p>
      <w:pPr>
        <w:ind w:left="0" w:right="0" w:firstLine="560"/>
        <w:spacing w:before="450" w:after="450" w:line="312" w:lineRule="auto"/>
      </w:pPr>
      <w:r>
        <w:rPr>
          <w:rFonts w:ascii="宋体" w:hAnsi="宋体" w:eastAsia="宋体" w:cs="宋体"/>
          <w:color w:val="000"/>
          <w:sz w:val="28"/>
          <w:szCs w:val="28"/>
        </w:rPr>
        <w:t xml:space="preserve">各村、镇直各单位严格按照本实施办法做好本辖区内的排查调处工作，不谎报、瞒报、漏报，做到底数清、情况明，按照“属地管理”的原则，切实做到“小事不出村、大事不出镇、矛盾不上交”。对矛盾纠纷排查调处工作成绩突出的村即“四无”村：无群体性事件、无民转刑案件、无重大刑事案件、无涉法涉访事件发生，在年终考评中优先评优评先和经费奖励；对未能及时排查调处本辖区的社会矛盾引发群体性事件或重大刑事案件的责任单位实行一票否决和经济处罚，责任人给予一定的党纪、政纪处分，甚至移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主题信访维稳开门接访方案模板总结五</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职责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精神，坚持“整防结合，预访为主”的工作方针，进取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构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职责制，做到将信访反映的矛盾如实记录、给予耐心解释，做到有据可查，尽可能地将矛盾化解在萌芽状态。对于情景复杂的信访问题按程序逐级上报，采取措施进取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2、深入基层，找准信访根源。组织干部职工，主动地深入基层，了解情景，体察民，掌握第一手资料，从源头上减少信访问题的发生。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职责制。</w:t>
      </w:r>
    </w:p>
    <w:p>
      <w:pPr>
        <w:ind w:left="0" w:right="0" w:firstLine="560"/>
        <w:spacing w:before="450" w:after="450" w:line="312" w:lineRule="auto"/>
      </w:pPr>
      <w:r>
        <w:rPr>
          <w:rFonts w:ascii="宋体" w:hAnsi="宋体" w:eastAsia="宋体" w:cs="宋体"/>
          <w:color w:val="000"/>
          <w:sz w:val="28"/>
          <w:szCs w:val="28"/>
        </w:rPr>
        <w:t xml:space="preserve">5、落实职责，签订目标职责书。镇党委政府与村(社区)、各分管领导签订目标职责书，对因领导干部接访、下访、调处不力和各单位排查、化解矛盾不及时引发的群众上访或团体上访事件，按照“谁主管、谁负责”的原则，层层追究当事人职责，并取消年底评优晋级资格。</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限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职责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职责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必须的差距。决心在今后的工作上，不断总结经验教训，建立健全制度，层层落实职责，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主题信访维稳开门接访方案模板总结六</w:t>
      </w:r>
    </w:p>
    <w:p>
      <w:pPr>
        <w:ind w:left="0" w:right="0" w:firstLine="560"/>
        <w:spacing w:before="450" w:after="450" w:line="312" w:lineRule="auto"/>
      </w:pPr>
      <w:r>
        <w:rPr>
          <w:rFonts w:ascii="宋体" w:hAnsi="宋体" w:eastAsia="宋体" w:cs="宋体"/>
          <w:color w:val="000"/>
          <w:sz w:val="28"/>
          <w:szCs w:val="28"/>
        </w:rPr>
        <w:t xml:space="preserve">信访维稳述职报告</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下面是给大家分享的有关述职报告的，希望对您有所启发。</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积极推动信访案件的化解，妥善化解了一批社会矛盾，较好地维护了社会的稳定。 一、工作情况</w:t>
      </w:r>
    </w:p>
    <w:p>
      <w:pPr>
        <w:ind w:left="0" w:right="0" w:firstLine="560"/>
        <w:spacing w:before="450" w:after="450" w:line="312" w:lineRule="auto"/>
      </w:pPr>
      <w:r>
        <w:rPr>
          <w:rFonts w:ascii="宋体" w:hAnsi="宋体" w:eastAsia="宋体" w:cs="宋体"/>
          <w:color w:val="000"/>
          <w:sz w:val="28"/>
          <w:szCs w:val="28"/>
        </w:rPr>
        <w:t xml:space="preserve">今年以来，我镇受理信访 批 人次;处置到县集体上访 批 人次，与上年同期基本持平。到市上访 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面对面倾听群众诉求，实打实为群众排忧解难，着力解化解了一批影响社会和谐稳定的信访问题和突出矛盾。 2.定期排查，积极落实镇级领导包案化解工作责任 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乡镇、各单位每天向维稳办、信访局汇报当天的信访维稳信息，做到“有事报情况、无事报平安”。三是重大紧急信访信息随时发现、随时报送，及时将情报信息书面报送有关领导和相关单位。今年以来，信访局、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信访总量、集体访量、越级访量高位运转，信访问题层出不穷，邱祥浩等信访老户缠访、闹访时有发生，且信访群众维权意识较强，期望值较高，信访问题的处理难度越来越大。 (二)信访突出问题调处不力，在一定程度上存在重回复、轻调处的现象，造成群众重复上访、越级上访增加。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一是严格落实领导带班值班备勤制度。二是实行特护期信访维稳工作零报告制度。三是重大紧急信息随时发现、随时报送、及时预警。 延伸阅读: 述职报告种类简介</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20_综治述职报告大全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2025-05-01T18:12:05+08:00</dcterms:created>
  <dcterms:modified xsi:type="dcterms:W3CDTF">2025-05-01T18:12:05+08:00</dcterms:modified>
</cp:coreProperties>
</file>

<file path=docProps/custom.xml><?xml version="1.0" encoding="utf-8"?>
<Properties xmlns="http://schemas.openxmlformats.org/officeDocument/2006/custom-properties" xmlns:vt="http://schemas.openxmlformats.org/officeDocument/2006/docPropsVTypes"/>
</file>