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医院科室半年工作总结(7篇)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科室半年工作总结一(一)认真学习各医院科室上半年工作总结项规章制度，确保ct设备正常使用，确保医疗安全ct是我院最大的、最昂贵的医疗设备，ct不能正常运行，我们就将是无用之人，医疗安全不能保证，挣的钱没有赔的多。所以上这两点，是我们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医院科室半年工作总结一</w:t>
      </w:r>
    </w:p>
    <w:p>
      <w:pPr>
        <w:ind w:left="0" w:right="0" w:firstLine="560"/>
        <w:spacing w:before="450" w:after="450" w:line="312" w:lineRule="auto"/>
      </w:pPr>
      <w:r>
        <w:rPr>
          <w:rFonts w:ascii="宋体" w:hAnsi="宋体" w:eastAsia="宋体" w:cs="宋体"/>
          <w:color w:val="000"/>
          <w:sz w:val="28"/>
          <w:szCs w:val="28"/>
        </w:rPr>
        <w:t xml:space="preserve">(一)认真学习各医院科室上半年工作总结项规章制度，确保ct设备正常使用，确保医疗安全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医院科室半年工作总结三</w:t>
      </w:r>
    </w:p>
    <w:p>
      <w:pPr>
        <w:ind w:left="0" w:right="0" w:firstLine="560"/>
        <w:spacing w:before="450" w:after="450" w:line="312" w:lineRule="auto"/>
      </w:pPr>
      <w:r>
        <w:rPr>
          <w:rFonts w:ascii="宋体" w:hAnsi="宋体" w:eastAsia="宋体" w:cs="宋体"/>
          <w:color w:val="000"/>
          <w:sz w:val="28"/>
          <w:szCs w:val="28"/>
        </w:rPr>
        <w:t xml:space="preserve">科室20__上半年工作总结 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医院科室半年工作总结四</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医院科室半年工作总结五</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的药品和精神的药品管理条例》等法律、法规、规章和规范性文件，严格医疗机构、医师、护士、乡村医生、医疗技术等的准入和日常管理。认真做好20__年度国家医师执业资格考试的报名、资格审查工作，全区共审核通过285人。加强麻醉的药品、第一类精神的药品的监督管理，严格麻醉专用卡办理程序，共办理麻醉卡50余人，确保了麻醉的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大力开展惠民医疗服务。根据区委宣传部的安排，组织区直各医疗卫生单位到西河镇进行卫生三下乡活动，各个单位发放了健康宣传材料20_余份，免费发放药品价值3000余元。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在区直医疗单位认真落实惠民门诊的“四免八减”和惠民病床的“两免十减”优惠政策，对规定的挂号费、诊疗费、住院费、手术费、检查费、各种治疗费按规定要求进行减免。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对一些“三无”住院病人，一贯坚持先抢救后交款的原则，最后无人结账者，医院全部承担住院医药费用。对一些特困住院病人也进行了大量减免。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__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__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__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优质护理服务示范医院”、“优质护理服务示范病房”、“优质护理服务先进个人”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先诊疗后付费”服务模式，6月1日起全区22家区直医疗单位和卫生院全面推行此模式，通过实施这项付费方式的改革，简化了就医流程，规范了诊疗行为，控制了医药费用，进一步缓解了群众“看病难、看病贵”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五、开展“5.12”国际护士节庆祝活动。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5.12”护士节，宣传我区卫生系统在推进医药卫生体制改革、开展创先争优活动中涌现的感人事迹，我局举办了全区卫生系统“践行四德教育暨庆祝5.12国际护士节”文艺晚会，通过精彩的文艺表演展示了我区卫生文化建设的丰硕成果，展现了广大干部职工忠于职守、敬业奉献、昂扬向上的精神风貌，进一步鼓舞了士气，振奋了精神，收到了良好的效果。同时开展了“优秀护士”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__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医院科室半年工作总结六</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二、加强优质护理内涵质量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四、各种业务活动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x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六、业务收入情况</w:t>
      </w:r>
    </w:p>
    <w:p>
      <w:pPr>
        <w:ind w:left="0" w:right="0" w:firstLine="560"/>
        <w:spacing w:before="450" w:after="450" w:line="312" w:lineRule="auto"/>
      </w:pPr>
      <w:r>
        <w:rPr>
          <w:rFonts w:ascii="宋体" w:hAnsi="宋体" w:eastAsia="宋体" w:cs="宋体"/>
          <w:color w:val="000"/>
          <w:sz w:val="28"/>
          <w:szCs w:val="28"/>
        </w:rPr>
        <w:t xml:space="preserve">x月份共收住病人： __出院： __手术： __自然分娩。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医院科室半年工作总结七</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上半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__到__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六、创新服务形式，让患者切实的感受到我们的关心与关怀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（四）产科服务上也借鉴责任制护理的模式，运用一对一陪产式助产工作方式，让孕妇得到了整体服务。并建立孕产妇__群，每天派专人值守，及时回答孕产妇提出的问题。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七、加强产房的管理，积极控制医院感染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半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2025-05-02T16:40:21+08:00</dcterms:created>
  <dcterms:modified xsi:type="dcterms:W3CDTF">2025-05-02T16:40:21+08:00</dcterms:modified>
</cp:coreProperties>
</file>

<file path=docProps/custom.xml><?xml version="1.0" encoding="utf-8"?>
<Properties xmlns="http://schemas.openxmlformats.org/officeDocument/2006/custom-properties" xmlns:vt="http://schemas.openxmlformats.org/officeDocument/2006/docPropsVTypes"/>
</file>