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最新企业下半年出纳工作计划 半年度出纳工作总结和计划(3篇)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企业下半年出纳工作计划 半年度出纳工作总结和计划一在当前形势下，为了保证酒店的各项工作能正常进行，经营不受任何政策性的影响，酒店将严格按照要求，要求前台接待处做好登记关、上传关，按照市公安局及辖区派出所的规定对每位入住的客人进行入住登记，并...</w:t>
      </w:r>
    </w:p>
    <w:p>
      <w:pPr>
        <w:ind w:left="0" w:right="0" w:firstLine="560"/>
        <w:spacing w:before="450" w:after="450" w:line="312" w:lineRule="auto"/>
      </w:pPr>
      <w:r>
        <w:rPr>
          <w:rFonts w:ascii="黑体" w:hAnsi="黑体" w:eastAsia="黑体" w:cs="黑体"/>
          <w:color w:val="000000"/>
          <w:sz w:val="36"/>
          <w:szCs w:val="36"/>
          <w:b w:val="1"/>
          <w:bCs w:val="1"/>
        </w:rPr>
        <w:t xml:space="preserve">企业下半年出纳工作计划 半年度出纳工作总结和计划一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xx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w:t>
      </w:r>
    </w:p>
    <w:p>
      <w:pPr>
        <w:ind w:left="0" w:right="0" w:firstLine="560"/>
        <w:spacing w:before="450" w:after="450" w:line="312" w:lineRule="auto"/>
      </w:pPr>
      <w:r>
        <w:rPr>
          <w:rFonts w:ascii="宋体" w:hAnsi="宋体" w:eastAsia="宋体" w:cs="宋体"/>
          <w:color w:val="000"/>
          <w:sz w:val="28"/>
          <w:szCs w:val="28"/>
        </w:rPr>
        <w:t xml:space="preserve">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w:t>
      </w:r>
    </w:p>
    <w:p>
      <w:pPr>
        <w:ind w:left="0" w:right="0" w:firstLine="560"/>
        <w:spacing w:before="450" w:after="450" w:line="312" w:lineRule="auto"/>
      </w:pPr>
      <w:r>
        <w:rPr>
          <w:rFonts w:ascii="宋体" w:hAnsi="宋体" w:eastAsia="宋体" w:cs="宋体"/>
          <w:color w:val="000"/>
          <w:sz w:val="28"/>
          <w:szCs w:val="28"/>
        </w:rPr>
        <w:t xml:space="preserve">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企业下半年出纳工作计划 半年度出纳工作总结和计划二</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四是增加银行贷款20--万元(__.1.18),贷款银行阳泉市商业银行。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年从财政厅争取了400余万元资金，20--年争取了650万元，20--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企业下半年出纳工作计划 半年度出纳工作总结和计划三</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从明年起，可能我公司是通过买水再经营的公司(支付原水价格)。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二、配合我市城市建设，加大老化给水管道的改造力度，完善供水主管网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1.在客运中心至火烧桥路段和汽车站环岛铺设一条dn300给水管，连通三十米街供水主管，提高我市城西区供水压力和用户用水保证。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2.计划新增工业大道铺设一条dn600给水管连接陶瓷城，解决城北区供水压力。</w:t>
      </w:r>
    </w:p>
    <w:p>
      <w:pPr>
        <w:ind w:left="0" w:right="0" w:firstLine="560"/>
        <w:spacing w:before="450" w:after="450" w:line="312" w:lineRule="auto"/>
      </w:pPr>
      <w:r>
        <w:rPr>
          <w:rFonts w:ascii="宋体" w:hAnsi="宋体" w:eastAsia="宋体" w:cs="宋体"/>
          <w:color w:val="000"/>
          <w:sz w:val="28"/>
          <w:szCs w:val="28"/>
        </w:rPr>
        <w:t xml:space="preserve">3.在圭江桥附近铺设一条dn300钢管给水管至六地坡向东滨区供水。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5.积极配合主管部门搞好老城区的规划建设拆迁工作。</w:t>
      </w:r>
    </w:p>
    <w:p>
      <w:pPr>
        <w:ind w:left="0" w:right="0" w:firstLine="560"/>
        <w:spacing w:before="450" w:after="450" w:line="312" w:lineRule="auto"/>
      </w:pPr>
      <w:r>
        <w:rPr>
          <w:rFonts w:ascii="宋体" w:hAnsi="宋体" w:eastAsia="宋体" w:cs="宋体"/>
          <w:color w:val="000"/>
          <w:sz w:val="28"/>
          <w:szCs w:val="28"/>
        </w:rPr>
        <w:t xml:space="preserve">三、发挥各项积极因素，扩大销售收入，改善职工待遇</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多方面筹集资金，扩大城市供水管网，扩大销售收入，力争比增达10%以上，销售达900万吨，逐步改善职工生活待遇。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2025-05-02T12:55:01+08:00</dcterms:created>
  <dcterms:modified xsi:type="dcterms:W3CDTF">2025-05-02T12:55:01+08:00</dcterms:modified>
</cp:coreProperties>
</file>

<file path=docProps/custom.xml><?xml version="1.0" encoding="utf-8"?>
<Properties xmlns="http://schemas.openxmlformats.org/officeDocument/2006/custom-properties" xmlns:vt="http://schemas.openxmlformats.org/officeDocument/2006/docPropsVTypes"/>
</file>