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202_扫黑除恶专项斗争工作培训记录总结</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扫黑除恶专项斗争工作培训记录总结一让我们一起积极行动起来，拿起您手中的法律武器，发挥法治力量，及时发现、检举、揭发、控告以下十类涉黑恶违法犯罪活动：★一是威胁政治安全特别是政权安全、制度安全以及向政治领域渗透的黑恶势力;★二是把持基层...</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20_扫黑除恶专项斗争工作培训记录总结一</w:t>
      </w:r>
    </w:p>
    <w:p>
      <w:pPr>
        <w:ind w:left="0" w:right="0" w:firstLine="560"/>
        <w:spacing w:before="450" w:after="450" w:line="312" w:lineRule="auto"/>
      </w:pPr>
      <w:r>
        <w:rPr>
          <w:rFonts w:ascii="宋体" w:hAnsi="宋体" w:eastAsia="宋体" w:cs="宋体"/>
          <w:color w:val="000"/>
          <w:sz w:val="28"/>
          <w:szCs w:val="28"/>
        </w:rPr>
        <w:t xml:space="preserve">让我们一起积极行动起来，拿起您手中的法律武器，发挥法治力量，及时发现、检举、揭发、控告以下十类涉黑恶违法犯罪活动：</w:t>
      </w:r>
    </w:p>
    <w:p>
      <w:pPr>
        <w:ind w:left="0" w:right="0" w:firstLine="560"/>
        <w:spacing w:before="450" w:after="450" w:line="312" w:lineRule="auto"/>
      </w:pPr>
      <w:r>
        <w:rPr>
          <w:rFonts w:ascii="宋体" w:hAnsi="宋体" w:eastAsia="宋体" w:cs="宋体"/>
          <w:color w:val="000"/>
          <w:sz w:val="28"/>
          <w:szCs w:val="28"/>
        </w:rPr>
        <w:t xml:space="preserve">★一是威胁政治安全特别是政权安全、制度安全以及向政治领域渗透的黑恶势力;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★二是把持基层政权、操纵破坏基层换届选举、垄断农村资源、侵吞集体资产的黑恶势力;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★三是利用家族、宗族势力横行乡里、称霸一方、欺压残害百姓的“村霸”等黑恶势力;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★四是在征地、租地、拆迁、工程项目建设等过程中煽动闹事的黑恶势力;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★五是在建筑工程、交通运输、矿产资源、渔业捕捞等行业、领域，强揽工程、恶意竞标、非法占地、滥开滥采的黑恶势力;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★六是在商贸集市、批发市场、车站码头、旅游景区等场所欺行霸市、强买强卖、收保护费的市霸、行霸等黑恶势力;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★七是操纵、经营“黄赌毒”等违法犯罪活动的黑恶势力;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★八是非法高利放货、“地下钱庄”、讨债的黑恶势力;</w:t>
      </w:r>
    </w:p>
    <w:p>
      <w:pPr>
        <w:ind w:left="0" w:right="0" w:firstLine="560"/>
        <w:spacing w:before="450" w:after="450" w:line="312" w:lineRule="auto"/>
      </w:pPr>
      <w:r>
        <w:rPr>
          <w:rFonts w:ascii="宋体" w:hAnsi="宋体" w:eastAsia="宋体" w:cs="宋体"/>
          <w:color w:val="000"/>
          <w:sz w:val="28"/>
          <w:szCs w:val="28"/>
        </w:rPr>
        <w:t xml:space="preserve">★九是插手民间纠纷，充当“地下执法队”的黑恶势力;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★十是境外黑社会特别是港澳黑社会入境发展渗透以及跨国跨境的黑恶势力。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如有线索，请您向我们举报。</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举报地址：东阳市信访局联合接访中心3号接待室(江滨北街18号市政府西大楼1楼接待大厅)</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20_扫黑除恶专项斗争工作培训记录总结二</w:t>
      </w:r>
    </w:p>
    <w:p>
      <w:pPr>
        <w:ind w:left="0" w:right="0" w:firstLine="560"/>
        <w:spacing w:before="450" w:after="450" w:line="312" w:lineRule="auto"/>
      </w:pPr>
      <w:r>
        <w:rPr>
          <w:rFonts w:ascii="宋体" w:hAnsi="宋体" w:eastAsia="宋体" w:cs="宋体"/>
          <w:color w:val="000"/>
          <w:sz w:val="28"/>
          <w:szCs w:val="28"/>
        </w:rPr>
        <w:t xml:space="preserve">20_年1月，中共中央、国务院发出《关于开展扫黑除恶专项斗争的通知》。《通知》指出，为深入贯彻落实党的十九大部署和习近平***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20_扫黑除恶专项斗争工作培训记录总结三</w:t>
      </w:r>
    </w:p>
    <w:p>
      <w:pPr>
        <w:ind w:left="0" w:right="0" w:firstLine="560"/>
        <w:spacing w:before="450" w:after="450" w:line="312" w:lineRule="auto"/>
      </w:pPr>
      <w:r>
        <w:rPr>
          <w:rFonts w:ascii="宋体" w:hAnsi="宋体" w:eastAsia="宋体" w:cs="宋体"/>
          <w:color w:val="000"/>
          <w:sz w:val="28"/>
          <w:szCs w:val="28"/>
        </w:rPr>
        <w:t xml:space="preserve">围绕此次组织生活会主题，我深入剖析了自己在推进扫黑除恶专项斗争过程中的认识体会、存在的不足、分析不足原因及下一步改进措施，下面我结合个人思想和工作实践，深刻检查剖析如下，请领导及同志们给予批评指正。</w:t>
      </w:r>
    </w:p>
    <w:p>
      <w:pPr>
        <w:ind w:left="0" w:right="0" w:firstLine="560"/>
        <w:spacing w:before="450" w:after="450" w:line="312" w:lineRule="auto"/>
      </w:pPr>
      <w:r>
        <w:rPr>
          <w:rFonts w:ascii="宋体" w:hAnsi="宋体" w:eastAsia="宋体" w:cs="宋体"/>
          <w:color w:val="000"/>
          <w:sz w:val="28"/>
          <w:szCs w:val="28"/>
        </w:rPr>
        <w:t xml:space="preserve">扫黑除恶专项斗争是以习近平***为核心的党中央作出的重大决策部署，事关人民安居乐业、社会安定有序、国家长治久安，事关进行伟大斗争、建设伟大工程、推进伟大事业、实现伟大梦想，这就要求我们要坚定政治立场，提高政治站位，切实增强四个意识,时刻以党中央扫黑除恶专项斗争为目标，以共产党员的标准严格要求自己，切实把思想和行动统一到习近平***批示精神和党中央部署上来，敢于发现黑恶、敢于阻止黑恶、敢于斗争黑恶，维护社会稳定，巩固党的执政基础，维护人民根本利益，为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一是落实不到位。未能真正理解透彻中央相关会议精神及文件，对应知应会的十类重点涉黑涉恶类形分不清楚。对扫黑除恶专项斗争精神领会不够系统深入，对中央扫黑除恶相关精神的学习还存在片面性，缺乏对理论的系统研究，对中央精神的理解还不够透彻，对扫黑除恶专项斗争的精神学习还要再夯实，扫黑除恶的政治意识和思想基础还需进一步巩固。同时，在工作中还存在固定思维，理论学习站位不高，缺乏深学苦头的恒心忍劲，思想、思路创新还有所欠缺。</w:t>
      </w:r>
    </w:p>
    <w:p>
      <w:pPr>
        <w:ind w:left="0" w:right="0" w:firstLine="560"/>
        <w:spacing w:before="450" w:after="450" w:line="312" w:lineRule="auto"/>
      </w:pPr>
      <w:r>
        <w:rPr>
          <w:rFonts w:ascii="宋体" w:hAnsi="宋体" w:eastAsia="宋体" w:cs="宋体"/>
          <w:color w:val="000"/>
          <w:sz w:val="28"/>
          <w:szCs w:val="28"/>
        </w:rPr>
        <w:t xml:space="preserve">二是工作措施不到位。对扫黑除恶工作重视程度不够高，对专项斗争的重大意义认识不充分，满足于学习传达上级指示精神，对如何落实上还没有采取足够有效的办法，把专项斗争等同于一般的专项工作，偶尔出现重业务、轻扫黑除恶的现象，缺少开展扫黑除恶专项斗争的主动性、积极性、时效性。</w:t>
      </w:r>
    </w:p>
    <w:p>
      <w:pPr>
        <w:ind w:left="0" w:right="0" w:firstLine="560"/>
        <w:spacing w:before="450" w:after="450" w:line="312" w:lineRule="auto"/>
      </w:pPr>
      <w:r>
        <w:rPr>
          <w:rFonts w:ascii="宋体" w:hAnsi="宋体" w:eastAsia="宋体" w:cs="宋体"/>
          <w:color w:val="000"/>
          <w:sz w:val="28"/>
          <w:szCs w:val="28"/>
        </w:rPr>
        <w:t xml:space="preserve">三是成效不明显。中央部署扫黑除恶专项斗争轰轰烈烈，但是离人民群众所期待的成效还有一段距离，未达到预期效果。</w:t>
      </w:r>
    </w:p>
    <w:p>
      <w:pPr>
        <w:ind w:left="0" w:right="0" w:firstLine="560"/>
        <w:spacing w:before="450" w:after="450" w:line="312" w:lineRule="auto"/>
      </w:pPr>
      <w:r>
        <w:rPr>
          <w:rFonts w:ascii="宋体" w:hAnsi="宋体" w:eastAsia="宋体" w:cs="宋体"/>
          <w:color w:val="000"/>
          <w:sz w:val="28"/>
          <w:szCs w:val="28"/>
        </w:rPr>
        <w:t xml:space="preserve">四是职责不清楚。不明白、不清楚扫和除恶专项斗争工作职责，把扫黑除恶专项斗争当一般专项行动对待。</w:t>
      </w:r>
    </w:p>
    <w:p>
      <w:pPr>
        <w:ind w:left="0" w:right="0" w:firstLine="560"/>
        <w:spacing w:before="450" w:after="450" w:line="312" w:lineRule="auto"/>
      </w:pPr>
      <w:r>
        <w:rPr>
          <w:rFonts w:ascii="宋体" w:hAnsi="宋体" w:eastAsia="宋体" w:cs="宋体"/>
          <w:color w:val="000"/>
          <w:sz w:val="28"/>
          <w:szCs w:val="28"/>
        </w:rPr>
        <w:t xml:space="preserve">一是深抓学习，增强自觉性。</w:t>
      </w:r>
    </w:p>
    <w:p>
      <w:pPr>
        <w:ind w:left="0" w:right="0" w:firstLine="560"/>
        <w:spacing w:before="450" w:after="450" w:line="312" w:lineRule="auto"/>
      </w:pPr>
      <w:r>
        <w:rPr>
          <w:rFonts w:ascii="宋体" w:hAnsi="宋体" w:eastAsia="宋体" w:cs="宋体"/>
          <w:color w:val="000"/>
          <w:sz w:val="28"/>
          <w:szCs w:val="28"/>
        </w:rPr>
        <w:t xml:space="preserve">要深化专项斗争的思想自觉和行动自觉，通过进一步开展各类专题学习，全面学习贯彻扫黑除恶专项斗争决策部署，高度认识其重大意义，始终将其作为严肃的政治任务放在首位，与学习贯彻党的十九大精神相结合，坚决把习近平***的指示精神内化于心、外化于行，学思践悟、知行合一。</w:t>
      </w:r>
    </w:p>
    <w:p>
      <w:pPr>
        <w:ind w:left="0" w:right="0" w:firstLine="560"/>
        <w:spacing w:before="450" w:after="450" w:line="312" w:lineRule="auto"/>
      </w:pPr>
      <w:r>
        <w:rPr>
          <w:rFonts w:ascii="宋体" w:hAnsi="宋体" w:eastAsia="宋体" w:cs="宋体"/>
          <w:color w:val="000"/>
          <w:sz w:val="28"/>
          <w:szCs w:val="28"/>
        </w:rPr>
        <w:t xml:space="preserve">二是深化思想认识，强化使命担当。</w:t>
      </w:r>
    </w:p>
    <w:p>
      <w:pPr>
        <w:ind w:left="0" w:right="0" w:firstLine="560"/>
        <w:spacing w:before="450" w:after="450" w:line="312" w:lineRule="auto"/>
      </w:pPr>
      <w:r>
        <w:rPr>
          <w:rFonts w:ascii="宋体" w:hAnsi="宋体" w:eastAsia="宋体" w:cs="宋体"/>
          <w:color w:val="000"/>
          <w:sz w:val="28"/>
          <w:szCs w:val="28"/>
        </w:rPr>
        <w:t xml:space="preserve">习近平***强调：“黑恶不扫、社会难稳、黑恶不除、民心难安”，开展扫黑除恶专项斗争，是一项具有新时代特点的伟大斗争。我们要切实增强“四个意识”，全面贯彻党的十九大精神，以习近平新时代中国特色社会主义思想为指导，牢固树立以人民为中心的发展思想，把推进专项斗争作为讲政治的实际行动，以更强的政治自觉和政治担当，认真学习贯彻习近平***关于扫黑除恶专项斗争重要指示精神，提高站位、深化认识，抓紧抓实抓好专项斗争。</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20_扫黑除恶专项斗争工作培训记录总结四</w:t>
      </w:r>
    </w:p>
    <w:p>
      <w:pPr>
        <w:ind w:left="0" w:right="0" w:firstLine="560"/>
        <w:spacing w:before="450" w:after="450" w:line="312" w:lineRule="auto"/>
      </w:pPr>
      <w:r>
        <w:rPr>
          <w:rFonts w:ascii="宋体" w:hAnsi="宋体" w:eastAsia="宋体" w:cs="宋体"/>
          <w:color w:val="000"/>
          <w:sz w:val="28"/>
          <w:szCs w:val="28"/>
        </w:rPr>
        <w:t xml:space="preserve">进一步加大监督执纪问责力度深挖细查涉黑恶腐败和“保护伞”</w:t>
      </w:r>
    </w:p>
    <w:p>
      <w:pPr>
        <w:ind w:left="0" w:right="0" w:firstLine="560"/>
        <w:spacing w:before="450" w:after="450" w:line="312" w:lineRule="auto"/>
      </w:pPr>
      <w:r>
        <w:rPr>
          <w:rFonts w:ascii="宋体" w:hAnsi="宋体" w:eastAsia="宋体" w:cs="宋体"/>
          <w:color w:val="000"/>
          <w:sz w:val="28"/>
          <w:szCs w:val="28"/>
        </w:rPr>
        <w:t xml:space="preserve">立足职责定位，强化政治担当。按照党中央、中央纪委及自治区党委关于开展扫黑除恶专项斗争部署，年初，自治区纪委十二届二次全会专门作出安排，要求全区各级纪检监察机关立足职责定位，积极支持配合扫黑除恶专项斗争。专门印发了通知，要求把扫黑除恶专项斗争同反腐败斗争和基层“拍蝇”紧密结合起来，抓好工作落实。年中，专题召开督办会，认真分析存在的问题和不足，对下一步工作进行安排部署。</w:t>
      </w:r>
    </w:p>
    <w:p>
      <w:pPr>
        <w:ind w:left="0" w:right="0" w:firstLine="560"/>
        <w:spacing w:before="450" w:after="450" w:line="312" w:lineRule="auto"/>
      </w:pPr>
      <w:r>
        <w:rPr>
          <w:rFonts w:ascii="宋体" w:hAnsi="宋体" w:eastAsia="宋体" w:cs="宋体"/>
          <w:color w:val="000"/>
          <w:sz w:val="28"/>
          <w:szCs w:val="28"/>
        </w:rPr>
        <w:t xml:space="preserve">建立有效机制，形成工作合力。落实纪委监委与zd机关涉黑涉恶问题线索双向移送反馈制度，研究下发了《关于进一步加强涉黑涉恶腐败问题线索移送和信息报送工作的通知》，建立了纪检监察系统月报制度，建立了纪委监委信访室与公安机关扫黑办直接沟通联系机制，确保问题线索查处情况明、底数清、数字准。</w:t>
      </w:r>
    </w:p>
    <w:p>
      <w:pPr>
        <w:ind w:left="0" w:right="0" w:firstLine="560"/>
        <w:spacing w:before="450" w:after="450" w:line="312" w:lineRule="auto"/>
      </w:pPr>
      <w:r>
        <w:rPr>
          <w:rFonts w:ascii="宋体" w:hAnsi="宋体" w:eastAsia="宋体" w:cs="宋体"/>
          <w:color w:val="000"/>
          <w:sz w:val="28"/>
          <w:szCs w:val="28"/>
        </w:rPr>
        <w:t xml:space="preserve">聚焦主责主业，从严从快查处。充分利用互联网、微信等现代科技手段畅通举报渠道，采用设置举报箱、设立反映点等百姓易于接受的方式，广泛收集问题线索。坚持从严从快处理的原则，坚决查处涉黑涉恶腐败问题和“保护伞”案件。</w:t>
      </w:r>
    </w:p>
    <w:p>
      <w:pPr>
        <w:ind w:left="0" w:right="0" w:firstLine="560"/>
        <w:spacing w:before="450" w:after="450" w:line="312" w:lineRule="auto"/>
      </w:pPr>
      <w:r>
        <w:rPr>
          <w:rFonts w:ascii="宋体" w:hAnsi="宋体" w:eastAsia="宋体" w:cs="宋体"/>
          <w:color w:val="000"/>
          <w:sz w:val="28"/>
          <w:szCs w:val="28"/>
        </w:rPr>
        <w:t xml:space="preserve">下一步，我们将按照这次会议要求，进一步加大监督执纪问责力度，深挖细查涉黑涉恶腐败问题和“保护伞”案件。</w:t>
      </w:r>
    </w:p>
    <w:p>
      <w:pPr>
        <w:ind w:left="0" w:right="0" w:firstLine="560"/>
        <w:spacing w:before="450" w:after="450" w:line="312" w:lineRule="auto"/>
      </w:pPr>
      <w:r>
        <w:rPr>
          <w:rFonts w:ascii="宋体" w:hAnsi="宋体" w:eastAsia="宋体" w:cs="宋体"/>
          <w:color w:val="000"/>
          <w:sz w:val="28"/>
          <w:szCs w:val="28"/>
        </w:rPr>
        <w:t xml:space="preserve">一、进一步突出工作重点。立足职能定位，聚焦涉黑涉恶问题突出、群众反映强烈的重点地区、行业和领域，紧盯村“两委”、乡镇基层站所及其工作人员，重点查处党员干部和其他行使公权力的公职人员涉黑涉恶腐败、充当黑恶势力“保护伞”，以及地方党委和政府、zd机关、相关职能部门及其工作人员在扫黑除恶专项斗争中态度消极，不作为、慢作为、乱作为等三个方面问题，并将作为巡视巡察的工作重点，进一步拓展线索来源，着力发现问题。</w:t>
      </w:r>
    </w:p>
    <w:p>
      <w:pPr>
        <w:ind w:left="0" w:right="0" w:firstLine="560"/>
        <w:spacing w:before="450" w:after="450" w:line="312" w:lineRule="auto"/>
      </w:pPr>
      <w:r>
        <w:rPr>
          <w:rFonts w:ascii="宋体" w:hAnsi="宋体" w:eastAsia="宋体" w:cs="宋体"/>
          <w:color w:val="000"/>
          <w:sz w:val="28"/>
          <w:szCs w:val="28"/>
        </w:rPr>
        <w:t xml:space="preserve">二、进一步加大查处力度。对党员干部涉黑涉恶腐败和充当“保护伞”的问题，坚持发现一起、查处一起。对zd机关移送的问题线索优先查办，性质恶劣、群众反映强烈的突出问题，实行提级办理，坚决一查到底。</w:t>
      </w:r>
    </w:p>
    <w:p>
      <w:pPr>
        <w:ind w:left="0" w:right="0" w:firstLine="560"/>
        <w:spacing w:before="450" w:after="450" w:line="312" w:lineRule="auto"/>
      </w:pPr>
      <w:r>
        <w:rPr>
          <w:rFonts w:ascii="宋体" w:hAnsi="宋体" w:eastAsia="宋体" w:cs="宋体"/>
          <w:color w:val="000"/>
          <w:sz w:val="28"/>
          <w:szCs w:val="28"/>
        </w:rPr>
        <w:t xml:space="preserve">三、进一步加大问责力度。坚持失责必问、问责必严，对工作推动不力、有黑不打、有恶不除、群众反映强烈、问题长期得不到解决以及对“保护伞”惩治不力的，严肃追究责任。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20_扫黑除恶专项斗争工作培训记录总结五</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扫黑除恶专项斗争推进会，主要任务是学习贯彻全国扫黑除恶“武汉会议”和全国扫黑办主任会议精神，落实苏州市扫黑除恶专项斗争推进会部署，持续推动全市扫黑除恶专项斗争向纵深推进。刚才，吴军书记对今年以来我市开展扫黑除恶专项斗争情况进行通报，市委组织部、市纪委(监委)结合自身职能，对开展下一步工作提出了具体措施。各地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扫黑除恶专项斗争开展以来，各地各部门坚持以习近平***重要指示精神为指引，按照上级统一部署，协同互动、积极作为，围绕“三个显著提升”总体目标，坚持高位推动、依法严惩、深挖彻查、标本兼治，有力打击震慑了黑恶势力犯罪，取得了阶段性成果。但我们必须清醒地看到，目前取得的成绩只是阶段性的、初步的。当前，中央扫黑除恶督导组已完成对全国第一批十个省市的督导，明年上半年，将完成对剩余省市的督导。苏州扫黑除恶督导组将于本月对我市进行督导，对照督导要求和标准，我市还存在一些问题和不足，特别是思想认识、宣传发动、线索摸排及查处“保护伞”方面还需进一步加大力度。要按照全国扫黑除恶专项斗争推进会提出的新要求，紧盯既定目标，坚持问题导向，在“八个抓落实”上下功夫，着力实现关键阶段“十个新突破”，不断将扫黑除恶专项斗争向纵深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为核心的党中央作出的一项重大决策部署。今年以来，习近平***多次对扫黑除恶专项斗争作出重要指示，为我们纵深推进专项斗争提供了根本遵循。市委市政府多次召开专题会议部署推动扫黑除恶专项斗争工作。昨天市委常委会专题听取了扫黑除恶专项斗争汇报，决定调整完善专项斗争领导小组，由市委书记、市长担任双组长，市委市政府分管领导担任副组长，相关单位主要领导担任小组成员、分管领导担任联络员，并加强实体化工作专班力量。各镇(街道)、各成员单位要站在讲政治、讲大局的高度，切实把思想和行动统一到党中央决策部署上来，对应建立专门工作班子，主要领导亲自抓，分管领导直接抓，明确任务书、路线图、时间表，做到有组织、有部署、有举措、有成效，以打准打深打透的实际成效，全面形成扫黑除恶压倒性态势，不断提升全市群众获得感安全感。</w:t>
      </w:r>
    </w:p>
    <w:p>
      <w:pPr>
        <w:ind w:left="0" w:right="0" w:firstLine="560"/>
        <w:spacing w:before="450" w:after="450" w:line="312" w:lineRule="auto"/>
      </w:pPr>
      <w:r>
        <w:rPr>
          <w:rFonts w:ascii="宋体" w:hAnsi="宋体" w:eastAsia="宋体" w:cs="宋体"/>
          <w:color w:val="000"/>
          <w:sz w:val="28"/>
          <w:szCs w:val="28"/>
        </w:rPr>
        <w:t xml:space="preserve">一要深入线索摸排。以“有黑扫黑、无黑除恶、无恶治乱”为目标，组织开展新一轮线索大摸排，推动各行业主管部门深入摸清本行业领域涉黑涉恶真实情况。各成员单位要重点加强行业领域乱象(如强揽工程、恶意竞标、非法占地、欺行霸市、强买强卖、非法高利放贷、非法劳务中介等)的线索摸排;属地板块要重点加强突出治安问题(如操纵经营“黄赌毒”、暴力讨债、插手民间纠纷，充当“地下执法队”等违法犯罪)和涉及民生问题(如占地拆迁、垄断农村资源、侵吞集体资产等问题)的线索摸排。要不断完善涉黑涉恶线索摸排发现、分类处理、线索核查、线索移送、责任追究等机制，制发《司法建议书》《检察建议书》《整改建议书》等督促整改;对镇(街道)、成员单位以及村(社区)及部门下属行业提交的线索排摸情况，要建立审核确认机制;对群众实名举报的线索，要在规定时间内核准核实及时反馈，给群众一个交代。</w:t>
      </w:r>
    </w:p>
    <w:p>
      <w:pPr>
        <w:ind w:left="0" w:right="0" w:firstLine="560"/>
        <w:spacing w:before="450" w:after="450" w:line="312" w:lineRule="auto"/>
      </w:pPr>
      <w:r>
        <w:rPr>
          <w:rFonts w:ascii="宋体" w:hAnsi="宋体" w:eastAsia="宋体" w:cs="宋体"/>
          <w:color w:val="000"/>
          <w:sz w:val="28"/>
          <w:szCs w:val="28"/>
        </w:rPr>
        <w:t xml:space="preserve">二要坚持依法严惩。政法部门要强化法律意识、证据意识和程序意识，确保整治效果、法律效果和社会效果相统一。公安部门要加大案件侦办力度，规范细化证据标准，加强协调配合，确保重点案件顺利进入诉讼程序;检察院要完善提前介入制度，建立健全专业化办案组，充分发挥“捕诉合一”模式的优越性，提高办案效率;法院要聚焦审判重心，成立专门合议庭，推动涉黑涉恶案件快审快判;纪委(监委)要加强与法检公政法部门的配合，凡是已明确的涉黑涉恶案件要提前介入，对上级挂牌重大案件要增加侦审专门力量配备;司法局要加强对律师的执业指导，完善律师代理涉黑涉恶案件报备制度，依法开展涉嫌黑恶势力犯罪案件辩护代理。</w:t>
      </w:r>
    </w:p>
    <w:p>
      <w:pPr>
        <w:ind w:left="0" w:right="0" w:firstLine="560"/>
        <w:spacing w:before="450" w:after="450" w:line="312" w:lineRule="auto"/>
      </w:pPr>
      <w:r>
        <w:rPr>
          <w:rFonts w:ascii="宋体" w:hAnsi="宋体" w:eastAsia="宋体" w:cs="宋体"/>
          <w:color w:val="000"/>
          <w:sz w:val="28"/>
          <w:szCs w:val="28"/>
        </w:rPr>
        <w:t xml:space="preserve">三要突出深度打击。市委政法委(扫黑办)要加强统筹协调，深入推进扫黑除恶专项斗争专项会战，对重点涉黑涉恶案件进行全面盘点，强化对黑恶势力犯罪团伙的全链条打击，努力在年底前审结挂牌案件，再查处一批重点领域大案要案，打击一批黑恶人员，肃清一批隐匿在重点行业的违法犯罪。继续加大追逃力度，坚决把涉黑涉恶在逃人员抓捕归案，综合运用追缴、没收、判处罚金等措施，彻底摧毁黑恶势力的经济基础。</w:t>
      </w:r>
    </w:p>
    <w:p>
      <w:pPr>
        <w:ind w:left="0" w:right="0" w:firstLine="560"/>
        <w:spacing w:before="450" w:after="450" w:line="312" w:lineRule="auto"/>
      </w:pPr>
      <w:r>
        <w:rPr>
          <w:rFonts w:ascii="宋体" w:hAnsi="宋体" w:eastAsia="宋体" w:cs="宋体"/>
          <w:color w:val="000"/>
          <w:sz w:val="28"/>
          <w:szCs w:val="28"/>
        </w:rPr>
        <w:t xml:space="preserve">一要办案“毁伞”动真碰硬。要把扫黑除恶与反腐败工作结合起来，与加强基层组织建设结合起来，尽早实现“保护伞”破零。纪委(监委)要以“2.1”涉黑案件为突破口，同时紧盯涉恶犯罪集团案件，按照中央督导组“一案三查”(既要查办黑恶势力犯罪、又要追查黑恶势力背后的保护伞、还要倒查党委政府的主体责任和部门的监督管理责任)、“三同步”(同步宣传、同步排摸、同步打击)要求开展工作，用好监督执纪“四种形态”。组织部、民政局要会同市扫黑办，提前做好村(居)“两委”换届选举相关准备工作，按照“五选七不选”标准严把入口关，坚决防止黑恶势力染指基层政权。各镇(街道)要积极探索“两委”班子候选人联审机制、无黑恶势力问题“零报告”承诺机制等创新举措。</w:t>
      </w:r>
    </w:p>
    <w:p>
      <w:pPr>
        <w:ind w:left="0" w:right="0" w:firstLine="560"/>
        <w:spacing w:before="450" w:after="450" w:line="312" w:lineRule="auto"/>
      </w:pPr>
      <w:r>
        <w:rPr>
          <w:rFonts w:ascii="宋体" w:hAnsi="宋体" w:eastAsia="宋体" w:cs="宋体"/>
          <w:color w:val="000"/>
          <w:sz w:val="28"/>
          <w:szCs w:val="28"/>
        </w:rPr>
        <w:t xml:space="preserve">二要压实责任强化监督。市级将建立市领导分片督导制度，以板块为主、条线为辅成立若干个督导组，加强对全市专项斗争的督导检查。市扫黑办要进一步加强与各地各部门的工作对接，建立定期通报工作进展、突出问题督促整改、重大问题说明情况等制度。纪委(监委)要依据即将下发的《扫黑除恶专项斗争工作督查问责处理意见》，对开展专项斗争不力、问题未发现、整改不及时等进行问责。</w:t>
      </w:r>
    </w:p>
    <w:p>
      <w:pPr>
        <w:ind w:left="0" w:right="0" w:firstLine="560"/>
        <w:spacing w:before="450" w:after="450" w:line="312" w:lineRule="auto"/>
      </w:pPr>
      <w:r>
        <w:rPr>
          <w:rFonts w:ascii="宋体" w:hAnsi="宋体" w:eastAsia="宋体" w:cs="宋体"/>
          <w:color w:val="000"/>
          <w:sz w:val="28"/>
          <w:szCs w:val="28"/>
        </w:rPr>
        <w:t xml:space="preserve">三要广泛宣传营造氛围。要掀起新一轮宣传攻势，通过开展全方位的宣传，形成家喻户晓、人人参与的专项斗争氛围，确保领导干部知晓率达到100%，群众知晓率超过90%。要坚持成员单位和属地板块并重，通过大型展板、横幅标语、宣传资料、手机短信、微信公众号等多种形式进行宣传，组织村、社区干部和三级网格员走村入户进行宣传，在全社会形成崇法尚德、扶正怯邪的良好风气。</w:t>
      </w:r>
    </w:p>
    <w:p>
      <w:pPr>
        <w:ind w:left="0" w:right="0" w:firstLine="560"/>
        <w:spacing w:before="450" w:after="450" w:line="312" w:lineRule="auto"/>
      </w:pPr>
      <w:r>
        <w:rPr>
          <w:rFonts w:ascii="宋体" w:hAnsi="宋体" w:eastAsia="宋体" w:cs="宋体"/>
          <w:color w:val="000"/>
          <w:sz w:val="28"/>
          <w:szCs w:val="28"/>
        </w:rPr>
        <w:t xml:space="preserve">一要加强组织保障。着力加强扫黑除恶专业队伍建设，市扫黑办要对工作专班职责任务进行再梳理、再明确，扩充工作专班力量，组建专门办案队伍，真正实现实体化、精细化运作。要落实涉黑涉恶案件“一案一专班”制度，建立黑恶案件办理“绿色通道”;要分层次组织业务培训，组织办案干警参加法院庭审，提高办案人员业务水平和攻坚能力。</w:t>
      </w:r>
    </w:p>
    <w:p>
      <w:pPr>
        <w:ind w:left="0" w:right="0" w:firstLine="560"/>
        <w:spacing w:before="450" w:after="450" w:line="312" w:lineRule="auto"/>
      </w:pPr>
      <w:r>
        <w:rPr>
          <w:rFonts w:ascii="宋体" w:hAnsi="宋体" w:eastAsia="宋体" w:cs="宋体"/>
          <w:color w:val="000"/>
          <w:sz w:val="28"/>
          <w:szCs w:val="28"/>
        </w:rPr>
        <w:t xml:space="preserve">二要加强调研考核。要密切关注涉黑涉恶犯罪新趋势新动向，掌握黑恶势力涉及的行业领域态势，及时了解掌握各地专项斗争进展动态，解决一些难点问题，提高专项斗争的针对性和实效性。要将扫黑除恶工作列入安定杯、部门绩效考核和镇(街道)绩效考核内容，对考核中成绩突出的单位和个人，适时开展评先评优，进一步激发干部群众参与专项斗争的热情。</w:t>
      </w:r>
    </w:p>
    <w:p>
      <w:pPr>
        <w:ind w:left="0" w:right="0" w:firstLine="560"/>
        <w:spacing w:before="450" w:after="450" w:line="312" w:lineRule="auto"/>
      </w:pPr>
      <w:r>
        <w:rPr>
          <w:rFonts w:ascii="宋体" w:hAnsi="宋体" w:eastAsia="宋体" w:cs="宋体"/>
          <w:color w:val="000"/>
          <w:sz w:val="28"/>
          <w:szCs w:val="28"/>
        </w:rPr>
        <w:t xml:space="preserve">三要加强查漏补短。各地各部门要及早做好迎接中央、省、苏州市督导准备工作，深刻领会上级相关部署要求，逐条逐项开展自查自纠，分析存在不足和短板弱项，明确整改方向和措施;对有硬性标准的“规定动作”，务必做到精准到位、无一缺漏;同时，做好台账资料的收集梳理，形成内容完整、条理清晰的工作台账备查，确保各项工作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20_扫黑除恶专项斗争工作培训记录总结七</w:t>
      </w:r>
    </w:p>
    <w:p>
      <w:pPr>
        <w:ind w:left="0" w:right="0" w:firstLine="560"/>
        <w:spacing w:before="450" w:after="450" w:line="312" w:lineRule="auto"/>
      </w:pPr>
      <w:r>
        <w:rPr>
          <w:rFonts w:ascii="宋体" w:hAnsi="宋体" w:eastAsia="宋体" w:cs="宋体"/>
          <w:color w:val="000"/>
          <w:sz w:val="28"/>
          <w:szCs w:val="28"/>
        </w:rPr>
        <w:t xml:space="preserve">坚持标本兼治，边扫边治边建，从根本上遏制黑恶势力滋生蔓延。</w:t>
      </w:r>
    </w:p>
    <w:p>
      <w:pPr>
        <w:ind w:left="0" w:right="0" w:firstLine="560"/>
        <w:spacing w:before="450" w:after="450" w:line="312" w:lineRule="auto"/>
      </w:pPr>
      <w:r>
        <w:rPr>
          <w:rFonts w:ascii="宋体" w:hAnsi="宋体" w:eastAsia="宋体" w:cs="宋体"/>
          <w:color w:val="000"/>
          <w:sz w:val="28"/>
          <w:szCs w:val="28"/>
        </w:rPr>
        <w:t xml:space="preserve">统筹各方资源，坚持综合治理，形成扫黑除恶的强大合力。</w:t>
      </w:r>
    </w:p>
    <w:p>
      <w:pPr>
        <w:ind w:left="0" w:right="0" w:firstLine="560"/>
        <w:spacing w:before="450" w:after="450" w:line="312" w:lineRule="auto"/>
      </w:pPr>
      <w:r>
        <w:rPr>
          <w:rFonts w:ascii="宋体" w:hAnsi="宋体" w:eastAsia="宋体" w:cs="宋体"/>
          <w:color w:val="000"/>
          <w:sz w:val="28"/>
          <w:szCs w:val="28"/>
        </w:rPr>
        <w:t xml:space="preserve">开展扫黑除恶专项斗争，进一步加强基层组织建设。</w:t>
      </w:r>
    </w:p>
    <w:p>
      <w:pPr>
        <w:ind w:left="0" w:right="0" w:firstLine="560"/>
        <w:spacing w:before="450" w:after="450" w:line="312" w:lineRule="auto"/>
      </w:pPr>
      <w:r>
        <w:rPr>
          <w:rFonts w:ascii="宋体" w:hAnsi="宋体" w:eastAsia="宋体" w:cs="宋体"/>
          <w:color w:val="000"/>
          <w:sz w:val="28"/>
          <w:szCs w:val="28"/>
        </w:rPr>
        <w:t xml:space="preserve">加强普法宣传教育，建设法治和谐韩城!</w:t>
      </w:r>
    </w:p>
    <w:p>
      <w:pPr>
        <w:ind w:left="0" w:right="0" w:firstLine="560"/>
        <w:spacing w:before="450" w:after="450" w:line="312" w:lineRule="auto"/>
      </w:pPr>
      <w:r>
        <w:rPr>
          <w:rFonts w:ascii="宋体" w:hAnsi="宋体" w:eastAsia="宋体" w:cs="宋体"/>
          <w:color w:val="000"/>
          <w:sz w:val="28"/>
          <w:szCs w:val="28"/>
        </w:rPr>
        <w:t xml:space="preserve">依法严惩黑恶势力犯罪，共建和谐平安韩城!</w:t>
      </w:r>
    </w:p>
    <w:p>
      <w:pPr>
        <w:ind w:left="0" w:right="0" w:firstLine="560"/>
        <w:spacing w:before="450" w:after="450" w:line="312" w:lineRule="auto"/>
      </w:pPr>
      <w:r>
        <w:rPr>
          <w:rFonts w:ascii="宋体" w:hAnsi="宋体" w:eastAsia="宋体" w:cs="宋体"/>
          <w:color w:val="000"/>
          <w:sz w:val="28"/>
          <w:szCs w:val="28"/>
        </w:rPr>
        <w:t xml:space="preserve">铲除黑恶势力，得民心顺民意!</w:t>
      </w:r>
    </w:p>
    <w:p>
      <w:pPr>
        <w:ind w:left="0" w:right="0" w:firstLine="560"/>
        <w:spacing w:before="450" w:after="450" w:line="312" w:lineRule="auto"/>
      </w:pPr>
      <w:r>
        <w:rPr>
          <w:rFonts w:ascii="宋体" w:hAnsi="宋体" w:eastAsia="宋体" w:cs="宋体"/>
          <w:color w:val="000"/>
          <w:sz w:val="28"/>
          <w:szCs w:val="28"/>
        </w:rPr>
        <w:t xml:space="preserve">打击黑恶势力犯罪，保一方平安!</w:t>
      </w:r>
    </w:p>
    <w:p>
      <w:pPr>
        <w:ind w:left="0" w:right="0" w:firstLine="560"/>
        <w:spacing w:before="450" w:after="450" w:line="312" w:lineRule="auto"/>
      </w:pPr>
      <w:r>
        <w:rPr>
          <w:rFonts w:ascii="宋体" w:hAnsi="宋体" w:eastAsia="宋体" w:cs="宋体"/>
          <w:color w:val="000"/>
          <w:sz w:val="28"/>
          <w:szCs w:val="28"/>
        </w:rPr>
        <w:t xml:space="preserve">开展扫黑除恶，共建法治韩城。</w:t>
      </w:r>
    </w:p>
    <w:p>
      <w:pPr>
        <w:ind w:left="0" w:right="0" w:firstLine="560"/>
        <w:spacing w:before="450" w:after="450" w:line="312" w:lineRule="auto"/>
      </w:pPr>
      <w:r>
        <w:rPr>
          <w:rFonts w:ascii="宋体" w:hAnsi="宋体" w:eastAsia="宋体" w:cs="宋体"/>
          <w:color w:val="000"/>
          <w:sz w:val="28"/>
          <w:szCs w:val="28"/>
        </w:rPr>
        <w:t xml:space="preserve">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充分发动和依靠群众，打一场扫黑除恶的人民战争。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开展扫黑除恶专项斗争，扫出朗朗乾坤清风正气。</w:t>
      </w:r>
    </w:p>
    <w:p>
      <w:pPr>
        <w:ind w:left="0" w:right="0" w:firstLine="560"/>
        <w:spacing w:before="450" w:after="450" w:line="312" w:lineRule="auto"/>
      </w:pPr>
      <w:r>
        <w:rPr>
          <w:rFonts w:ascii="宋体" w:hAnsi="宋体" w:eastAsia="宋体" w:cs="宋体"/>
          <w:color w:val="000"/>
          <w:sz w:val="28"/>
          <w:szCs w:val="28"/>
        </w:rPr>
        <w:t xml:space="preserve">朗朗乾坤除黑恶，清风正气迎小康。</w:t>
      </w:r>
    </w:p>
    <w:p>
      <w:pPr>
        <w:ind w:left="0" w:right="0" w:firstLine="560"/>
        <w:spacing w:before="450" w:after="450" w:line="312" w:lineRule="auto"/>
      </w:pPr>
      <w:r>
        <w:rPr>
          <w:rFonts w:ascii="宋体" w:hAnsi="宋体" w:eastAsia="宋体" w:cs="宋体"/>
          <w:color w:val="000"/>
          <w:sz w:val="28"/>
          <w:szCs w:val="28"/>
        </w:rPr>
        <w:t xml:space="preserve">积极检举黑恶势力，联手共建法治韩城。</w:t>
      </w:r>
    </w:p>
    <w:p>
      <w:pPr>
        <w:ind w:left="0" w:right="0" w:firstLine="560"/>
        <w:spacing w:before="450" w:after="450" w:line="312" w:lineRule="auto"/>
      </w:pPr>
      <w:r>
        <w:rPr>
          <w:rFonts w:ascii="宋体" w:hAnsi="宋体" w:eastAsia="宋体" w:cs="宋体"/>
          <w:color w:val="000"/>
          <w:sz w:val="28"/>
          <w:szCs w:val="28"/>
        </w:rPr>
        <w:t xml:space="preserve">专群结合扫黑除恶，共建共享法治韩城。</w:t>
      </w:r>
    </w:p>
    <w:p>
      <w:pPr>
        <w:ind w:left="0" w:right="0" w:firstLine="560"/>
        <w:spacing w:before="450" w:after="450" w:line="312" w:lineRule="auto"/>
      </w:pPr>
      <w:r>
        <w:rPr>
          <w:rFonts w:ascii="宋体" w:hAnsi="宋体" w:eastAsia="宋体" w:cs="宋体"/>
          <w:color w:val="000"/>
          <w:sz w:val="28"/>
          <w:szCs w:val="28"/>
        </w:rPr>
        <w:t xml:space="preserve">扫黑除恶清隐患，提升群众安全感。</w:t>
      </w:r>
    </w:p>
    <w:p>
      <w:pPr>
        <w:ind w:left="0" w:right="0" w:firstLine="560"/>
        <w:spacing w:before="450" w:after="450" w:line="312" w:lineRule="auto"/>
      </w:pPr>
      <w:r>
        <w:rPr>
          <w:rFonts w:ascii="宋体" w:hAnsi="宋体" w:eastAsia="宋体" w:cs="宋体"/>
          <w:color w:val="000"/>
          <w:sz w:val="28"/>
          <w:szCs w:val="28"/>
        </w:rPr>
        <w:t xml:space="preserve">积极行动起来，打一场扫黑除恶人民战争。</w:t>
      </w:r>
    </w:p>
    <w:p>
      <w:pPr>
        <w:ind w:left="0" w:right="0" w:firstLine="560"/>
        <w:spacing w:before="450" w:after="450" w:line="312" w:lineRule="auto"/>
      </w:pPr>
      <w:r>
        <w:rPr>
          <w:rFonts w:ascii="宋体" w:hAnsi="宋体" w:eastAsia="宋体" w:cs="宋体"/>
          <w:color w:val="000"/>
          <w:sz w:val="28"/>
          <w:szCs w:val="28"/>
        </w:rPr>
        <w:t xml:space="preserve">坚持标本兼治，夺取扫黑除恶专项斗争压倒性胜利。</w:t>
      </w:r>
    </w:p>
    <w:p>
      <w:pPr>
        <w:ind w:left="0" w:right="0" w:firstLine="560"/>
        <w:spacing w:before="450" w:after="450" w:line="312" w:lineRule="auto"/>
      </w:pPr>
      <w:r>
        <w:rPr>
          <w:rFonts w:ascii="宋体" w:hAnsi="宋体" w:eastAsia="宋体" w:cs="宋体"/>
          <w:color w:val="000"/>
          <w:sz w:val="28"/>
          <w:szCs w:val="28"/>
        </w:rPr>
        <w:t xml:space="preserve">打早打小，露头就打，黑恶必除，除恶务尽。</w:t>
      </w:r>
    </w:p>
    <w:p>
      <w:pPr>
        <w:ind w:left="0" w:right="0" w:firstLine="560"/>
        <w:spacing w:before="450" w:after="450" w:line="312" w:lineRule="auto"/>
      </w:pPr>
      <w:r>
        <w:rPr>
          <w:rFonts w:ascii="宋体" w:hAnsi="宋体" w:eastAsia="宋体" w:cs="宋体"/>
          <w:color w:val="000"/>
          <w:sz w:val="28"/>
          <w:szCs w:val="28"/>
        </w:rPr>
        <w:t xml:space="preserve">砸烂“保护伞”，铲除“黑后台”。</w:t>
      </w:r>
    </w:p>
    <w:p>
      <w:pPr>
        <w:ind w:left="0" w:right="0" w:firstLine="560"/>
        <w:spacing w:before="450" w:after="450" w:line="312" w:lineRule="auto"/>
      </w:pPr>
      <w:r>
        <w:rPr>
          <w:rFonts w:ascii="宋体" w:hAnsi="宋体" w:eastAsia="宋体" w:cs="宋体"/>
          <w:color w:val="000"/>
          <w:sz w:val="28"/>
          <w:szCs w:val="28"/>
        </w:rPr>
        <w:t xml:space="preserve">有黑扫黑，无黑除恶，无恶治乱。</w:t>
      </w:r>
    </w:p>
    <w:p>
      <w:pPr>
        <w:ind w:left="0" w:right="0" w:firstLine="560"/>
        <w:spacing w:before="450" w:after="450" w:line="312" w:lineRule="auto"/>
      </w:pPr>
      <w:r>
        <w:rPr>
          <w:rFonts w:ascii="宋体" w:hAnsi="宋体" w:eastAsia="宋体" w:cs="宋体"/>
          <w:color w:val="000"/>
          <w:sz w:val="28"/>
          <w:szCs w:val="28"/>
        </w:rPr>
        <w:t xml:space="preserve">依法严惩黑恶势力，维护社会和谐稳定，</w:t>
      </w:r>
    </w:p>
    <w:p>
      <w:pPr>
        <w:ind w:left="0" w:right="0" w:firstLine="560"/>
        <w:spacing w:before="450" w:after="450" w:line="312" w:lineRule="auto"/>
      </w:pPr>
      <w:r>
        <w:rPr>
          <w:rFonts w:ascii="宋体" w:hAnsi="宋体" w:eastAsia="宋体" w:cs="宋体"/>
          <w:color w:val="000"/>
          <w:sz w:val="28"/>
          <w:szCs w:val="28"/>
        </w:rPr>
        <w:t xml:space="preserve">扫黑除恶，弘扬正气。</w:t>
      </w:r>
    </w:p>
    <w:p>
      <w:pPr>
        <w:ind w:left="0" w:right="0" w:firstLine="560"/>
        <w:spacing w:before="450" w:after="450" w:line="312" w:lineRule="auto"/>
      </w:pPr>
      <w:r>
        <w:rPr>
          <w:rFonts w:ascii="宋体" w:hAnsi="宋体" w:eastAsia="宋体" w:cs="宋体"/>
          <w:color w:val="000"/>
          <w:sz w:val="28"/>
          <w:szCs w:val="28"/>
        </w:rPr>
        <w:t xml:space="preserve">扫黑除恶出重拳，不获全胜不收兵。</w:t>
      </w:r>
    </w:p>
    <w:p>
      <w:pPr>
        <w:ind w:left="0" w:right="0" w:firstLine="560"/>
        <w:spacing w:before="450" w:after="450" w:line="312" w:lineRule="auto"/>
      </w:pPr>
      <w:r>
        <w:rPr>
          <w:rFonts w:ascii="宋体" w:hAnsi="宋体" w:eastAsia="宋体" w:cs="宋体"/>
          <w:color w:val="000"/>
          <w:sz w:val="28"/>
          <w:szCs w:val="28"/>
        </w:rPr>
        <w:t xml:space="preserve">依靠群众，发动群众，坚决打赢扫黑除恶攻坚战。</w:t>
      </w:r>
    </w:p>
    <w:p>
      <w:pPr>
        <w:ind w:left="0" w:right="0" w:firstLine="560"/>
        <w:spacing w:before="450" w:after="450" w:line="312" w:lineRule="auto"/>
      </w:pPr>
      <w:r>
        <w:rPr>
          <w:rFonts w:ascii="宋体" w:hAnsi="宋体" w:eastAsia="宋体" w:cs="宋体"/>
          <w:color w:val="000"/>
          <w:sz w:val="28"/>
          <w:szCs w:val="28"/>
        </w:rPr>
        <w:t xml:space="preserve">坚决铲除黑恶势力，让黑恶势力无处可藏。</w:t>
      </w:r>
    </w:p>
    <w:p>
      <w:pPr>
        <w:ind w:left="0" w:right="0" w:firstLine="560"/>
        <w:spacing w:before="450" w:after="450" w:line="312" w:lineRule="auto"/>
      </w:pPr>
      <w:r>
        <w:rPr>
          <w:rFonts w:ascii="宋体" w:hAnsi="宋体" w:eastAsia="宋体" w:cs="宋体"/>
          <w:color w:val="000"/>
          <w:sz w:val="28"/>
          <w:szCs w:val="28"/>
        </w:rPr>
        <w:t xml:space="preserve">扫黑除恶，造福人民。</w:t>
      </w:r>
    </w:p>
    <w:p>
      <w:pPr>
        <w:ind w:left="0" w:right="0" w:firstLine="560"/>
        <w:spacing w:before="450" w:after="450" w:line="312" w:lineRule="auto"/>
      </w:pPr>
      <w:r>
        <w:rPr>
          <w:rFonts w:ascii="宋体" w:hAnsi="宋体" w:eastAsia="宋体" w:cs="宋体"/>
          <w:color w:val="000"/>
          <w:sz w:val="28"/>
          <w:szCs w:val="28"/>
        </w:rPr>
        <w:t xml:space="preserve">扫黑除恶，净化环境，共建平安。</w:t>
      </w:r>
    </w:p>
    <w:p>
      <w:pPr>
        <w:ind w:left="0" w:right="0" w:firstLine="560"/>
        <w:spacing w:before="450" w:after="450" w:line="312" w:lineRule="auto"/>
      </w:pPr>
      <w:r>
        <w:rPr>
          <w:rFonts w:ascii="宋体" w:hAnsi="宋体" w:eastAsia="宋体" w:cs="宋体"/>
          <w:color w:val="000"/>
          <w:sz w:val="28"/>
          <w:szCs w:val="28"/>
        </w:rPr>
        <w:t xml:space="preserve">保持高压态势，铁腕扫黑除恶。</w:t>
      </w:r>
    </w:p>
    <w:p>
      <w:pPr>
        <w:ind w:left="0" w:right="0" w:firstLine="560"/>
        <w:spacing w:before="450" w:after="450" w:line="312" w:lineRule="auto"/>
      </w:pPr>
      <w:r>
        <w:rPr>
          <w:rFonts w:ascii="宋体" w:hAnsi="宋体" w:eastAsia="宋体" w:cs="宋体"/>
          <w:color w:val="000"/>
          <w:sz w:val="28"/>
          <w:szCs w:val="28"/>
        </w:rPr>
        <w:t xml:space="preserve">发挥党组织战斗堡垒作用，坚决铲除黑恶势力滋生土壤。</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20_扫黑除恶专项斗争工作培训记录总结八</w:t>
      </w:r>
    </w:p>
    <w:p>
      <w:pPr>
        <w:ind w:left="0" w:right="0" w:firstLine="560"/>
        <w:spacing w:before="450" w:after="450" w:line="312" w:lineRule="auto"/>
      </w:pPr>
      <w:r>
        <w:rPr>
          <w:rFonts w:ascii="宋体" w:hAnsi="宋体" w:eastAsia="宋体" w:cs="宋体"/>
          <w:color w:val="000"/>
          <w:sz w:val="28"/>
          <w:szCs w:val="28"/>
        </w:rPr>
        <w:t xml:space="preserve">20_年是扫黑除恶专项斗争三年目标的实现之年，也是“深挖根治”的决战决胜之年、“长效常治”的开局起步之年、“斗争成果”的全面检阅之年。全县市场监管系统要坚持以习近平新时代中国特色社会主义思想为指导，深入学习贯彻党的十九届四中全会精神，认真贯彻落实中央、省市关于扫黑除恶的决策部署和工作要求，充分发挥职能作用，重拳整治市场乱象，谋划长效机制建设。根据《全市市场监管系统扫黑除恶工作长效机制建设实施方案》，现制定全县市场监管系统扫黑除恶工作长效机制建设实施方案如下。</w:t>
      </w:r>
    </w:p>
    <w:p>
      <w:pPr>
        <w:ind w:left="0" w:right="0" w:firstLine="560"/>
        <w:spacing w:before="450" w:after="450" w:line="312" w:lineRule="auto"/>
      </w:pPr>
      <w:r>
        <w:rPr>
          <w:rFonts w:ascii="宋体" w:hAnsi="宋体" w:eastAsia="宋体" w:cs="宋体"/>
          <w:color w:val="000"/>
          <w:sz w:val="28"/>
          <w:szCs w:val="28"/>
        </w:rPr>
        <w:t xml:space="preserve">(二)建立健全重点行业领域日常监管机制。加强登记准入把关，对于登记前置审批事项，登记机关一律凭许可文件办理企业登记，对于登记后置审批事项，办理登记注册后，将登记信息提供给行业主管部门查询认领;</w:t>
      </w:r>
    </w:p>
    <w:p>
      <w:pPr>
        <w:ind w:left="0" w:right="0" w:firstLine="560"/>
        <w:spacing w:before="450" w:after="450" w:line="312" w:lineRule="auto"/>
      </w:pPr>
      <w:r>
        <w:rPr>
          <w:rFonts w:ascii="宋体" w:hAnsi="宋体" w:eastAsia="宋体" w:cs="宋体"/>
          <w:color w:val="000"/>
          <w:sz w:val="28"/>
          <w:szCs w:val="28"/>
        </w:rPr>
        <w:t xml:space="preserve">继续落实投融资服务企业商事注册登记会商机制;</w:t>
      </w:r>
    </w:p>
    <w:p>
      <w:pPr>
        <w:ind w:left="0" w:right="0" w:firstLine="560"/>
        <w:spacing w:before="450" w:after="450" w:line="312" w:lineRule="auto"/>
      </w:pPr>
      <w:r>
        <w:rPr>
          <w:rFonts w:ascii="宋体" w:hAnsi="宋体" w:eastAsia="宋体" w:cs="宋体"/>
          <w:color w:val="000"/>
          <w:sz w:val="28"/>
          <w:szCs w:val="28"/>
        </w:rPr>
        <w:t xml:space="preserve">强化“双随机、一公开”监管，加强清单管理，建立全县统一的检查对象和检查人员名录库，实现日常监管“双随机”全覆盖，企业抽查比例不低于5%;</w:t>
      </w:r>
    </w:p>
    <w:p>
      <w:pPr>
        <w:ind w:left="0" w:right="0" w:firstLine="560"/>
        <w:spacing w:before="450" w:after="450" w:line="312" w:lineRule="auto"/>
      </w:pPr>
      <w:r>
        <w:rPr>
          <w:rFonts w:ascii="宋体" w:hAnsi="宋体" w:eastAsia="宋体" w:cs="宋体"/>
          <w:color w:val="000"/>
          <w:sz w:val="28"/>
          <w:szCs w:val="28"/>
        </w:rPr>
        <w:t xml:space="preserve">对法院、公安部门提供的被执行刑罚或正在被执行刑事强制措施的自然人，纳入黑名单管理，登记中限制担任企业法定代表人职务;</w:t>
      </w:r>
    </w:p>
    <w:p>
      <w:pPr>
        <w:ind w:left="0" w:right="0" w:firstLine="560"/>
        <w:spacing w:before="450" w:after="450" w:line="312" w:lineRule="auto"/>
      </w:pPr>
      <w:r>
        <w:rPr>
          <w:rFonts w:ascii="宋体" w:hAnsi="宋体" w:eastAsia="宋体" w:cs="宋体"/>
          <w:color w:val="000"/>
          <w:sz w:val="28"/>
          <w:szCs w:val="28"/>
        </w:rPr>
        <w:t xml:space="preserve">对于法院要求企业登记机关协助进行公司股权冻结的，依法协助办理，并将冻结股权信息通过国家企业信用信息公示系统对社会公示;</w:t>
      </w:r>
    </w:p>
    <w:p>
      <w:pPr>
        <w:ind w:left="0" w:right="0" w:firstLine="560"/>
        <w:spacing w:before="450" w:after="450" w:line="312" w:lineRule="auto"/>
      </w:pPr>
      <w:r>
        <w:rPr>
          <w:rFonts w:ascii="宋体" w:hAnsi="宋体" w:eastAsia="宋体" w:cs="宋体"/>
          <w:color w:val="000"/>
          <w:sz w:val="28"/>
          <w:szCs w:val="28"/>
        </w:rPr>
        <w:t xml:space="preserve">积极探索社区网格化管理与市场监管的有效衔接和良性互动，着力消除监管中的空白地带、模糊地带、交叉地带。</w:t>
      </w:r>
    </w:p>
    <w:p>
      <w:pPr>
        <w:ind w:left="0" w:right="0" w:firstLine="560"/>
        <w:spacing w:before="450" w:after="450" w:line="312" w:lineRule="auto"/>
      </w:pPr>
      <w:r>
        <w:rPr>
          <w:rFonts w:ascii="宋体" w:hAnsi="宋体" w:eastAsia="宋体" w:cs="宋体"/>
          <w:color w:val="000"/>
          <w:sz w:val="28"/>
          <w:szCs w:val="28"/>
        </w:rPr>
        <w:t xml:space="preserve">(三)建立健全重点行业领域动态监测机制。构建完善传统媒体+户外+互联网“三位一体”广告监测体系，及时、准确、高效发现虚假违法广告，提升线索发现能力;</w:t>
      </w:r>
    </w:p>
    <w:p>
      <w:pPr>
        <w:ind w:left="0" w:right="0" w:firstLine="560"/>
        <w:spacing w:before="450" w:after="450" w:line="312" w:lineRule="auto"/>
      </w:pPr>
      <w:r>
        <w:rPr>
          <w:rFonts w:ascii="宋体" w:hAnsi="宋体" w:eastAsia="宋体" w:cs="宋体"/>
          <w:color w:val="000"/>
          <w:sz w:val="28"/>
          <w:szCs w:val="28"/>
        </w:rPr>
        <w:t xml:space="preserve">加强12315热线平台授诉举报咨询数据分析，筛选投诉举报数量多、基层和企业意见大的职业索赔人线索，为精准监管和靶向执法提供数据支撑;</w:t>
      </w:r>
    </w:p>
    <w:p>
      <w:pPr>
        <w:ind w:left="0" w:right="0" w:firstLine="560"/>
        <w:spacing w:before="450" w:after="450" w:line="312" w:lineRule="auto"/>
      </w:pPr>
      <w:r>
        <w:rPr>
          <w:rFonts w:ascii="宋体" w:hAnsi="宋体" w:eastAsia="宋体" w:cs="宋体"/>
          <w:color w:val="000"/>
          <w:sz w:val="28"/>
          <w:szCs w:val="28"/>
        </w:rPr>
        <w:t xml:space="preserve">强化网络交易监测中心系统运用，组织开展网络交易监测工作，排查全省提供类金融服务等重点行业的电子商务经营者，提供相关体信息;</w:t>
      </w:r>
    </w:p>
    <w:p>
      <w:pPr>
        <w:ind w:left="0" w:right="0" w:firstLine="560"/>
        <w:spacing w:before="450" w:after="450" w:line="312" w:lineRule="auto"/>
      </w:pPr>
      <w:r>
        <w:rPr>
          <w:rFonts w:ascii="宋体" w:hAnsi="宋体" w:eastAsia="宋体" w:cs="宋体"/>
          <w:color w:val="000"/>
          <w:sz w:val="28"/>
          <w:szCs w:val="28"/>
        </w:rPr>
        <w:t xml:space="preserve">充分发挥非法金融活动监测平台作用，优化非法金融活动治理监测子平台功能，加强12315投诉举报信息、广告监测信息、网络交易监测信息等归集力度，精准处置非法金融活动线索。</w:t>
      </w:r>
    </w:p>
    <w:p>
      <w:pPr>
        <w:ind w:left="0" w:right="0" w:firstLine="560"/>
        <w:spacing w:before="450" w:after="450" w:line="312" w:lineRule="auto"/>
      </w:pPr>
      <w:r>
        <w:rPr>
          <w:rFonts w:ascii="宋体" w:hAnsi="宋体" w:eastAsia="宋体" w:cs="宋体"/>
          <w:color w:val="000"/>
          <w:sz w:val="28"/>
          <w:szCs w:val="28"/>
        </w:rPr>
        <w:t xml:space="preserve">(四)建立健全行政执法案件查办机制。严查重处涉及公众健康安全、假冒伪劣、商业欺诈、侵犯知识产权等社会危害大的违法行为，维护公平竞争秩序，挤压黑恶势力生存空间。严格落实重大案件挂牌督办管理办法，有序推进行政执法公示制度、执法全过程记录制度、执法重大决定法制审核制度，规范执法，依法履职。</w:t>
      </w:r>
    </w:p>
    <w:p>
      <w:pPr>
        <w:ind w:left="0" w:right="0" w:firstLine="560"/>
        <w:spacing w:before="450" w:after="450" w:line="312" w:lineRule="auto"/>
      </w:pPr>
      <w:r>
        <w:rPr>
          <w:rFonts w:ascii="宋体" w:hAnsi="宋体" w:eastAsia="宋体" w:cs="宋体"/>
          <w:color w:val="000"/>
          <w:sz w:val="28"/>
          <w:szCs w:val="28"/>
        </w:rPr>
        <w:t xml:space="preserve">(五)建立健全刑事司法与行政执法有效衔接机制。在依法查处食品药品、知识产权、产品质量等领域的违法行为时，发现违法事实涉及的金额、违法事实的情节、违法事实造成的后果等，达到破坏社会主义市场经济秩序罪、妨害社会管理秩序罪等罪的追诉标准，需要追究刑事责任的，依法移送公安机关，并附涉嫌犯罪案件移送书、涉嫌犯罪案件情况的调查报告、涉案物品清单等有关涉嫌犯罪的材料。</w:t>
      </w:r>
    </w:p>
    <w:p>
      <w:pPr>
        <w:ind w:left="0" w:right="0" w:firstLine="560"/>
        <w:spacing w:before="450" w:after="450" w:line="312" w:lineRule="auto"/>
      </w:pPr>
      <w:r>
        <w:rPr>
          <w:rFonts w:ascii="宋体" w:hAnsi="宋体" w:eastAsia="宋体" w:cs="宋体"/>
          <w:color w:val="000"/>
          <w:sz w:val="28"/>
          <w:szCs w:val="28"/>
        </w:rPr>
        <w:t xml:space="preserve">(六)建立健全部门协作机制。加强与相关部门的协作联动，定期召开会议，明确目标导向，通报监督检查中发现的问题，会商解决行业治理过程中遇到的问题和难点，形成监管合力，推进市场监管领域行业治理工作。</w:t>
      </w:r>
    </w:p>
    <w:p>
      <w:pPr>
        <w:ind w:left="0" w:right="0" w:firstLine="560"/>
        <w:spacing w:before="450" w:after="450" w:line="312" w:lineRule="auto"/>
      </w:pPr>
      <w:r>
        <w:rPr>
          <w:rFonts w:ascii="宋体" w:hAnsi="宋体" w:eastAsia="宋体" w:cs="宋体"/>
          <w:color w:val="000"/>
          <w:sz w:val="28"/>
          <w:szCs w:val="28"/>
        </w:rPr>
        <w:t xml:space="preserve">(七)建立健全宣传工作机制。坚持正面引导，充分利用传统好媒体与新媒体资源，通过报纸、电视、微信公众号等形式开展系列宣传，及时发布工作信息，动态展示成效进展，突出宣传先进典型，适时向社会公开曝光典型案例，主动回应社会关切，努力营造扫黑除恶专项斗争良好氛围。</w:t>
      </w:r>
    </w:p>
    <w:p>
      <w:pPr>
        <w:ind w:left="0" w:right="0" w:firstLine="560"/>
        <w:spacing w:before="450" w:after="450" w:line="312" w:lineRule="auto"/>
      </w:pPr>
      <w:r>
        <w:rPr>
          <w:rFonts w:ascii="宋体" w:hAnsi="宋体" w:eastAsia="宋体" w:cs="宋体"/>
          <w:color w:val="000"/>
          <w:sz w:val="28"/>
          <w:szCs w:val="28"/>
        </w:rPr>
        <w:t xml:space="preserve">(二)扎实有序推进。各单位各部门要集中精力，查缺补漏，找准扫黑除专项斗争中的短板，明确改进的任务书、路线图、时间表，力争短板变长板，逐步形成长效常治制度机制，按照市局关于扫黑除恶专项斗争的工作部署，明确专人负责信息报送工作，及时、准确、全面地报送相关报表、总结及台账材料。</w:t>
      </w:r>
    </w:p>
    <w:p>
      <w:pPr>
        <w:ind w:left="0" w:right="0" w:firstLine="560"/>
        <w:spacing w:before="450" w:after="450" w:line="312" w:lineRule="auto"/>
      </w:pPr>
      <w:r>
        <w:rPr>
          <w:rFonts w:ascii="宋体" w:hAnsi="宋体" w:eastAsia="宋体" w:cs="宋体"/>
          <w:color w:val="000"/>
          <w:sz w:val="28"/>
          <w:szCs w:val="28"/>
        </w:rPr>
        <w:t xml:space="preserve">(三)系统总结提升。县局扫黑办将及时梳理汇总各单位各部门长效机制建设成果，全面总结推广先进经验做法，系统提升市场监管领域扫黑除恶专项斗争能力。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2025-07-14T22:29:26+08:00</dcterms:created>
  <dcterms:modified xsi:type="dcterms:W3CDTF">2025-07-14T22:29:26+08:00</dcterms:modified>
</cp:coreProperties>
</file>

<file path=docProps/custom.xml><?xml version="1.0" encoding="utf-8"?>
<Properties xmlns="http://schemas.openxmlformats.org/officeDocument/2006/custom-properties" xmlns:vt="http://schemas.openxmlformats.org/officeDocument/2006/docPropsVTypes"/>
</file>