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房产销售上半年工作总结及下半年工作计划 销售上半年工作总结及下半年工作计划(实用10篇)</w:t>
      </w:r>
      <w:bookmarkEnd w:id="1"/>
    </w:p>
    <w:p>
      <w:pPr>
        <w:jc w:val="center"/>
        <w:spacing w:before="0" w:after="450"/>
      </w:pPr>
      <w:r>
        <w:rPr>
          <w:rFonts w:ascii="Arial" w:hAnsi="Arial" w:eastAsia="Arial" w:cs="Arial"/>
          <w:color w:val="999999"/>
          <w:sz w:val="20"/>
          <w:szCs w:val="20"/>
        </w:rPr>
        <w:t xml:space="preserve">来源：网络  作者：繁花落寂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房产销售上半年工作总结及下半年工作计划一一.经营工作其中男装销售完成去年同期的%，下降比较大是羊绒、羊毛区，同期下降%，主要原因是受大环境影响，羊绒团购较少，主要依托零售，高端货品销售受影响;男装中岛同期下降%，主要原因是边厅品牌高端货品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_年上半年已结束，为更好的开展各项工作，现对_年上半年各项工作总结如下：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x市场完成销售额xx万元，完成年计划xx万元的xx%，比去年同期增长xx%，回款率为xx%；低档酒占总销售额的xx%，比去年同期降低5个百分点；中档酒占总销售额的xx%，比去年同期增加2个百分点；高档酒占总销售额的xx%，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xx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房产销售上半年工作总结及下半年工作计划八</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房产销售上半年工作总结及下半年工作计划九</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4"/>
          <w:szCs w:val="34"/>
          <w:b w:val="1"/>
          <w:bCs w:val="1"/>
        </w:rPr>
        <w:t xml:space="preserve">房产销售上半年工作总结及下半年工作计划篇十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xx余人次，最终我们从实力较强的x人中选定为代理商重点考察培养对象，现已签定代理合同的有x家，其中一家为澳大利亚、新西兰总代理；另4家分别是xx省xx定xx宇有限公司的特约代理商xx；xx省xx市xx贸易有限公司的xx省总代理商xx；xx省总代理商邵家儒；xx省总代理商xx。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俚岛水产公司安装x台机组的成绩，这样一方面可以彻底的检验机组性能，另一方面奠定了xx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2025-05-02T08:49:10+08:00</dcterms:created>
  <dcterms:modified xsi:type="dcterms:W3CDTF">2025-05-02T08:49:10+08:00</dcterms:modified>
</cp:coreProperties>
</file>

<file path=docProps/custom.xml><?xml version="1.0" encoding="utf-8"?>
<Properties xmlns="http://schemas.openxmlformats.org/officeDocument/2006/custom-properties" xmlns:vt="http://schemas.openxmlformats.org/officeDocument/2006/docPropsVTypes"/>
</file>