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关于管理人员任命书总结</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管理人员任命书总结一(1)酒店管理人员是指酒店管理员(主管)及其以上管理人员。分为店级管理人员、部门级管理人员和管理级管理(主管)人员。a、店级管理人员是指总经理、常务副总经理、副总经理(执行经理)和总经理助理;b、部门级管理人员是指部...</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关于管理人员任命书总结一</w:t>
      </w:r>
    </w:p>
    <w:p>
      <w:pPr>
        <w:ind w:left="0" w:right="0" w:firstLine="560"/>
        <w:spacing w:before="450" w:after="450" w:line="312" w:lineRule="auto"/>
      </w:pPr>
      <w:r>
        <w:rPr>
          <w:rFonts w:ascii="宋体" w:hAnsi="宋体" w:eastAsia="宋体" w:cs="宋体"/>
          <w:color w:val="000"/>
          <w:sz w:val="28"/>
          <w:szCs w:val="28"/>
        </w:rPr>
        <w:t xml:space="preserve">(1)酒店管理人员是指酒店管理员(主管)及其以上管理人员。分为店级管理人员、部门级管理人员和管理级管理(主管)人员。</w:t>
      </w:r>
    </w:p>
    <w:p>
      <w:pPr>
        <w:ind w:left="0" w:right="0" w:firstLine="560"/>
        <w:spacing w:before="450" w:after="450" w:line="312" w:lineRule="auto"/>
      </w:pPr>
      <w:r>
        <w:rPr>
          <w:rFonts w:ascii="宋体" w:hAnsi="宋体" w:eastAsia="宋体" w:cs="宋体"/>
          <w:color w:val="000"/>
          <w:sz w:val="28"/>
          <w:szCs w:val="28"/>
        </w:rPr>
        <w:t xml:space="preserve">a、店级管理人员是指总经理、常务副总经理、副总经理(执行经理)和总经理助理;</w:t>
      </w:r>
    </w:p>
    <w:p>
      <w:pPr>
        <w:ind w:left="0" w:right="0" w:firstLine="560"/>
        <w:spacing w:before="450" w:after="450" w:line="312" w:lineRule="auto"/>
      </w:pPr>
      <w:r>
        <w:rPr>
          <w:rFonts w:ascii="宋体" w:hAnsi="宋体" w:eastAsia="宋体" w:cs="宋体"/>
          <w:color w:val="000"/>
          <w:sz w:val="28"/>
          <w:szCs w:val="28"/>
        </w:rPr>
        <w:t xml:space="preserve">b、部门级管理人员是指部门经理(主任)、部门副经理(副主任)、部门经理(主任)助理。</w:t>
      </w:r>
    </w:p>
    <w:p>
      <w:pPr>
        <w:ind w:left="0" w:right="0" w:firstLine="560"/>
        <w:spacing w:before="450" w:after="450" w:line="312" w:lineRule="auto"/>
      </w:pPr>
      <w:r>
        <w:rPr>
          <w:rFonts w:ascii="宋体" w:hAnsi="宋体" w:eastAsia="宋体" w:cs="宋体"/>
          <w:color w:val="000"/>
          <w:sz w:val="28"/>
          <w:szCs w:val="28"/>
        </w:rPr>
        <w:t xml:space="preserve">c、管理员级管理人员是指管理员、大堂副理及同级管理人员。</w:t>
      </w:r>
    </w:p>
    <w:p>
      <w:pPr>
        <w:ind w:left="0" w:right="0" w:firstLine="560"/>
        <w:spacing w:before="450" w:after="450" w:line="312" w:lineRule="auto"/>
      </w:pPr>
      <w:r>
        <w:rPr>
          <w:rFonts w:ascii="宋体" w:hAnsi="宋体" w:eastAsia="宋体" w:cs="宋体"/>
          <w:color w:val="000"/>
          <w:sz w:val="28"/>
          <w:szCs w:val="28"/>
        </w:rPr>
        <w:t xml:space="preserve">(2)管理人员逐级由酒店实施管理。</w:t>
      </w:r>
    </w:p>
    <w:p>
      <w:pPr>
        <w:ind w:left="0" w:right="0" w:firstLine="560"/>
        <w:spacing w:before="450" w:after="450" w:line="312" w:lineRule="auto"/>
      </w:pPr>
      <w:r>
        <w:rPr>
          <w:rFonts w:ascii="宋体" w:hAnsi="宋体" w:eastAsia="宋体" w:cs="宋体"/>
          <w:color w:val="000"/>
          <w:sz w:val="28"/>
          <w:szCs w:val="28"/>
        </w:rPr>
        <w:t xml:space="preserve">(3)酒店人力资源部是管理部门级管理人员和管理员级管理人员的职能部门。</w:t>
      </w:r>
    </w:p>
    <w:p>
      <w:pPr>
        <w:ind w:left="0" w:right="0" w:firstLine="560"/>
        <w:spacing w:before="450" w:after="450" w:line="312" w:lineRule="auto"/>
      </w:pPr>
      <w:r>
        <w:rPr>
          <w:rFonts w:ascii="宋体" w:hAnsi="宋体" w:eastAsia="宋体" w:cs="宋体"/>
          <w:color w:val="000"/>
          <w:sz w:val="28"/>
          <w:szCs w:val="28"/>
        </w:rPr>
        <w:t xml:space="preserve">(1)店级管理人员按上级管理部门规定办理。</w:t>
      </w:r>
    </w:p>
    <w:p>
      <w:pPr>
        <w:ind w:left="0" w:right="0" w:firstLine="560"/>
        <w:spacing w:before="450" w:after="450" w:line="312" w:lineRule="auto"/>
      </w:pPr>
      <w:r>
        <w:rPr>
          <w:rFonts w:ascii="宋体" w:hAnsi="宋体" w:eastAsia="宋体" w:cs="宋体"/>
          <w:color w:val="000"/>
          <w:sz w:val="28"/>
          <w:szCs w:val="28"/>
        </w:rPr>
        <w:t xml:space="preserve">(2)部门级管理人员由总经理提名,经总经理办公会议集体讨论决定,由总经理任免,并报上级管理部门备案。</w:t>
      </w:r>
    </w:p>
    <w:p>
      <w:pPr>
        <w:ind w:left="0" w:right="0" w:firstLine="560"/>
        <w:spacing w:before="450" w:after="450" w:line="312" w:lineRule="auto"/>
      </w:pPr>
      <w:r>
        <w:rPr>
          <w:rFonts w:ascii="宋体" w:hAnsi="宋体" w:eastAsia="宋体" w:cs="宋体"/>
          <w:color w:val="000"/>
          <w:sz w:val="28"/>
          <w:szCs w:val="28"/>
        </w:rPr>
        <w:t xml:space="preserve">(3)管理员级管理人员由部门负责人提名,经总经理办公会集体讨论决定,由部门负责人任免,人力资源部备案。</w:t>
      </w:r>
    </w:p>
    <w:p>
      <w:pPr>
        <w:ind w:left="0" w:right="0" w:firstLine="560"/>
        <w:spacing w:before="450" w:after="450" w:line="312" w:lineRule="auto"/>
      </w:pPr>
      <w:r>
        <w:rPr>
          <w:rFonts w:ascii="宋体" w:hAnsi="宋体" w:eastAsia="宋体" w:cs="宋体"/>
          <w:color w:val="000"/>
          <w:sz w:val="28"/>
          <w:szCs w:val="28"/>
        </w:rPr>
        <w:t xml:space="preserve">(1)店级管理人员的考核工作,按上级管理部门的有关规定执行。</w:t>
      </w:r>
    </w:p>
    <w:p>
      <w:pPr>
        <w:ind w:left="0" w:right="0" w:firstLine="560"/>
        <w:spacing w:before="450" w:after="450" w:line="312" w:lineRule="auto"/>
      </w:pPr>
      <w:r>
        <w:rPr>
          <w:rFonts w:ascii="宋体" w:hAnsi="宋体" w:eastAsia="宋体" w:cs="宋体"/>
          <w:color w:val="000"/>
          <w:sz w:val="28"/>
          <w:szCs w:val="28"/>
        </w:rPr>
        <w:t xml:space="preserve">(2)部门级管理人员的考核工作,由总经理负责,人力资源部会同有关部门组织实施。</w:t>
      </w:r>
    </w:p>
    <w:p>
      <w:pPr>
        <w:ind w:left="0" w:right="0" w:firstLine="560"/>
        <w:spacing w:before="450" w:after="450" w:line="312" w:lineRule="auto"/>
      </w:pPr>
      <w:r>
        <w:rPr>
          <w:rFonts w:ascii="宋体" w:hAnsi="宋体" w:eastAsia="宋体" w:cs="宋体"/>
          <w:color w:val="000"/>
          <w:sz w:val="28"/>
          <w:szCs w:val="28"/>
        </w:rPr>
        <w:t xml:space="preserve">(3)考核分为任免 考核、日常考核和年度工作考核。考核工作由人力资源部根据不同情况,采取不同方式组织实施。各有关部门应积极协助。考核结束,实事求是地写出考核材料,作为管理人员晋升、留任、免职和奖惩的依据。</w:t>
      </w:r>
    </w:p>
    <w:p>
      <w:pPr>
        <w:ind w:left="0" w:right="0" w:firstLine="560"/>
        <w:spacing w:before="450" w:after="450" w:line="312" w:lineRule="auto"/>
      </w:pPr>
      <w:r>
        <w:rPr>
          <w:rFonts w:ascii="宋体" w:hAnsi="宋体" w:eastAsia="宋体" w:cs="宋体"/>
          <w:color w:val="000"/>
          <w:sz w:val="28"/>
          <w:szCs w:val="28"/>
        </w:rPr>
        <w:t xml:space="preserve">(1)管理人员调整工作按照\'统筹兼顾,调剂余缺,知人善任,用其所长\'的原则,按管理人员任免程序组织实施。</w:t>
      </w:r>
    </w:p>
    <w:p>
      <w:pPr>
        <w:ind w:left="0" w:right="0" w:firstLine="560"/>
        <w:spacing w:before="450" w:after="450" w:line="312" w:lineRule="auto"/>
      </w:pPr>
      <w:r>
        <w:rPr>
          <w:rFonts w:ascii="宋体" w:hAnsi="宋体" w:eastAsia="宋体" w:cs="宋体"/>
          <w:color w:val="000"/>
          <w:sz w:val="28"/>
          <w:szCs w:val="28"/>
        </w:rPr>
        <w:t xml:space="preserve">(2)管理人员因晋升、调离、辞职、退休、死亡的,职位空缺时,由总经理在酒店内选聘,或从人才市场招聘;调整或招聘手续由人力资源部办理。</w:t>
      </w:r>
    </w:p>
    <w:p>
      <w:pPr>
        <w:ind w:left="0" w:right="0" w:firstLine="560"/>
        <w:spacing w:before="450" w:after="450" w:line="312" w:lineRule="auto"/>
      </w:pPr>
      <w:r>
        <w:rPr>
          <w:rFonts w:ascii="宋体" w:hAnsi="宋体" w:eastAsia="宋体" w:cs="宋体"/>
          <w:color w:val="000"/>
          <w:sz w:val="28"/>
          <w:szCs w:val="28"/>
        </w:rPr>
        <w:t xml:space="preserve">(1)酒店外派的管理人员由人力资源部负责管理。</w:t>
      </w:r>
    </w:p>
    <w:p>
      <w:pPr>
        <w:ind w:left="0" w:right="0" w:firstLine="560"/>
        <w:spacing w:before="450" w:after="450" w:line="312" w:lineRule="auto"/>
      </w:pPr>
      <w:r>
        <w:rPr>
          <w:rFonts w:ascii="宋体" w:hAnsi="宋体" w:eastAsia="宋体" w:cs="宋体"/>
          <w:color w:val="000"/>
          <w:sz w:val="28"/>
          <w:szCs w:val="28"/>
        </w:rPr>
        <w:t xml:space="preserve">(2)外派人员完成外派任务,酒店人力资源部按照不低于外派前的职务或岗位进行安排,部门经理级以上职务的外派人员,按任免程序由总经理聘任。</w:t>
      </w:r>
    </w:p>
    <w:p>
      <w:pPr>
        <w:ind w:left="0" w:right="0" w:firstLine="560"/>
        <w:spacing w:before="450" w:after="450" w:line="312" w:lineRule="auto"/>
      </w:pPr>
      <w:r>
        <w:rPr>
          <w:rFonts w:ascii="宋体" w:hAnsi="宋体" w:eastAsia="宋体" w:cs="宋体"/>
          <w:color w:val="000"/>
          <w:sz w:val="28"/>
          <w:szCs w:val="28"/>
        </w:rPr>
        <w:t xml:space="preserve">(3)外派人员在外派期间,若有严重违纪行为的,酒店视情况将其调回并按规定进行处理。</w:t>
      </w:r>
    </w:p>
    <w:p>
      <w:pPr>
        <w:ind w:left="0" w:right="0" w:firstLine="560"/>
        <w:spacing w:before="450" w:after="450" w:line="312" w:lineRule="auto"/>
      </w:pPr>
      <w:r>
        <w:rPr>
          <w:rFonts w:ascii="宋体" w:hAnsi="宋体" w:eastAsia="宋体" w:cs="宋体"/>
          <w:color w:val="000"/>
          <w:sz w:val="28"/>
          <w:szCs w:val="28"/>
        </w:rPr>
        <w:t xml:space="preserve">(1)按照\'德才兼备\'的原则,逐步建立、健全后备管理人员选拔机制,加强后备管理人员队伍建设。</w:t>
      </w:r>
    </w:p>
    <w:p>
      <w:pPr>
        <w:ind w:left="0" w:right="0" w:firstLine="560"/>
        <w:spacing w:before="450" w:after="450" w:line="312" w:lineRule="auto"/>
      </w:pPr>
      <w:r>
        <w:rPr>
          <w:rFonts w:ascii="宋体" w:hAnsi="宋体" w:eastAsia="宋体" w:cs="宋体"/>
          <w:color w:val="000"/>
          <w:sz w:val="28"/>
          <w:szCs w:val="28"/>
        </w:rPr>
        <w:t xml:space="preserve">(2)酒店领导班子,应积极将优秀部门正职管理人员,作为店级后备人员的储备。</w:t>
      </w:r>
    </w:p>
    <w:p>
      <w:pPr>
        <w:ind w:left="0" w:right="0" w:firstLine="560"/>
        <w:spacing w:before="450" w:after="450" w:line="312" w:lineRule="auto"/>
      </w:pPr>
      <w:r>
        <w:rPr>
          <w:rFonts w:ascii="宋体" w:hAnsi="宋体" w:eastAsia="宋体" w:cs="宋体"/>
          <w:color w:val="000"/>
          <w:sz w:val="28"/>
          <w:szCs w:val="28"/>
        </w:rPr>
        <w:t xml:space="preserve">(3)对年纪轻、高学历、有知识、懂外语的优秀管理员级管理人员要积极培养,人力资源部在考核的基础上,积极向酒店总经理推荐,作为后备部门级管理人员的储备。</w:t>
      </w:r>
    </w:p>
    <w:p>
      <w:pPr>
        <w:ind w:left="0" w:right="0" w:firstLine="560"/>
        <w:spacing w:before="450" w:after="450" w:line="312" w:lineRule="auto"/>
      </w:pPr>
      <w:r>
        <w:rPr>
          <w:rFonts w:ascii="宋体" w:hAnsi="宋体" w:eastAsia="宋体" w:cs="宋体"/>
          <w:color w:val="000"/>
          <w:sz w:val="28"/>
          <w:szCs w:val="28"/>
        </w:rPr>
        <w:t xml:space="preserve">(4)通过\'实际工作锻炼\',\'参加学习培训\'等多种途径和方法培养后备管理人员,扩大后备管理人员队伍。</w:t>
      </w:r>
    </w:p>
    <w:p>
      <w:pPr>
        <w:ind w:left="0" w:right="0" w:firstLine="560"/>
        <w:spacing w:before="450" w:after="450" w:line="312" w:lineRule="auto"/>
      </w:pPr>
      <w:r>
        <w:rPr>
          <w:rFonts w:ascii="宋体" w:hAnsi="宋体" w:eastAsia="宋体" w:cs="宋体"/>
          <w:color w:val="000"/>
          <w:sz w:val="28"/>
          <w:szCs w:val="28"/>
        </w:rPr>
        <w:t xml:space="preserve">(1)建立管理人员的奖励制度,鼓励管理人员中的先进人物发挥工作积极性和创造性,增强政治荣誉感和工作责任心,提高办事效率和工作质量。</w:t>
      </w:r>
    </w:p>
    <w:p>
      <w:pPr>
        <w:ind w:left="0" w:right="0" w:firstLine="560"/>
        <w:spacing w:before="450" w:after="450" w:line="312" w:lineRule="auto"/>
      </w:pPr>
      <w:r>
        <w:rPr>
          <w:rFonts w:ascii="宋体" w:hAnsi="宋体" w:eastAsia="宋体" w:cs="宋体"/>
          <w:color w:val="000"/>
          <w:sz w:val="28"/>
          <w:szCs w:val="28"/>
        </w:rPr>
        <w:t xml:space="preserve">(2)对管理人员违纪的处罚按照酒店《员工手册》办理,并按管理人员的管理权限具体组织实施。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2025-07-10T09:11:42+08:00</dcterms:created>
  <dcterms:modified xsi:type="dcterms:W3CDTF">2025-07-10T09:11:42+08:00</dcterms:modified>
</cp:coreProperties>
</file>

<file path=docProps/custom.xml><?xml version="1.0" encoding="utf-8"?>
<Properties xmlns="http://schemas.openxmlformats.org/officeDocument/2006/custom-properties" xmlns:vt="http://schemas.openxmlformats.org/officeDocument/2006/docPropsVTypes"/>
</file>