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如何写党建活动总结材料范本(4篇)</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党建活动总结材料范本一党建共建、发挥合力、共赢未来公司全体党员干部(一)赠送书籍留书香，交换智慧共进步1.举办共建结对签约仪式，双方互赠书籍。在中交汇通中心，开展xx党组织与xx公司党总支共建结对签约仪式，双方上级领导向结对党组织授结...</w:t>
      </w:r>
    </w:p>
    <w:p>
      <w:pPr>
        <w:ind w:left="0" w:right="0" w:firstLine="560"/>
        <w:spacing w:before="450" w:after="450" w:line="312" w:lineRule="auto"/>
      </w:pPr>
      <w:r>
        <w:rPr>
          <w:rFonts w:ascii="黑体" w:hAnsi="黑体" w:eastAsia="黑体" w:cs="黑体"/>
          <w:color w:val="000000"/>
          <w:sz w:val="36"/>
          <w:szCs w:val="36"/>
          <w:b w:val="1"/>
          <w:bCs w:val="1"/>
        </w:rPr>
        <w:t xml:space="preserve">如何写党建活动总结材料范本一</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1、举办“党建共建发挥合力共赢未来”座谈会，共商发展对策。双方领导可根据共建架构、共建措施、共建模式进行发言和讨论。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2、联合开展“宣传贯彻党的十九大精神”系列专题学习会。学习内容包括，党的十九大报告，新修订的中国共产党章程，《习近平新时代中国特色社会主义思想三十讲》。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宋体" w:hAnsi="宋体" w:eastAsia="宋体" w:cs="宋体"/>
          <w:color w:val="000"/>
          <w:sz w:val="28"/>
          <w:szCs w:val="28"/>
        </w:rPr>
        <w:t xml:space="preserve">(四)加强典论宣传，营造浓厚氛围。要充分运用电视、广播、报刊、网络等媒体，及时宣传报道结对共建活动，在广大党员和群众中营造开展结对共建活动的浓厚氛围。要大胆探索创新，注意发现和培育先进典型，发挥典型的示范带动作用。要注意总结好的经验和做法，建立活动的长效机制，把结对共建共创活动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如何写党建活动总结材料范本二</w:t>
      </w:r>
    </w:p>
    <w:p>
      <w:pPr>
        <w:ind w:left="0" w:right="0" w:firstLine="560"/>
        <w:spacing w:before="450" w:after="450" w:line="312" w:lineRule="auto"/>
      </w:pPr>
      <w:r>
        <w:rPr>
          <w:rFonts w:ascii="宋体" w:hAnsi="宋体" w:eastAsia="宋体" w:cs="宋体"/>
          <w:color w:val="000"/>
          <w:sz w:val="28"/>
          <w:szCs w:val="28"/>
        </w:rPr>
        <w:t xml:space="preserve">一、认真组织开展党的群众路线教育实践活动。加强对教育实践活动的调研部署、领导指导和检查督办，带头查找和解决“四风”问题，高质量开好专题民主生活会，组织开展专项治理，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二、谋划好、指导好、督促好基层党建工作。带头建立基层党建联系点，全年到联系点调研指导两次以上，专题部署基层党建工作，带头上一次党课。</w:t>
      </w:r>
    </w:p>
    <w:p>
      <w:pPr>
        <w:ind w:left="0" w:right="0" w:firstLine="560"/>
        <w:spacing w:before="450" w:after="450" w:line="312" w:lineRule="auto"/>
      </w:pPr>
      <w:r>
        <w:rPr>
          <w:rFonts w:ascii="宋体" w:hAnsi="宋体" w:eastAsia="宋体" w:cs="宋体"/>
          <w:color w:val="000"/>
          <w:sz w:val="28"/>
          <w:szCs w:val="28"/>
        </w:rPr>
        <w:t xml:space="preserve">三、深入推进“双五星”创建工作。进一步优化方案，细化措施，深入推进“五星级”服务型党组织创建，引导各党组织完善服务体系，增强服务能力，提升服务水平。以“五星级”党员创评为抓手，建立党员创先争优激励机制。</w:t>
      </w:r>
    </w:p>
    <w:p>
      <w:pPr>
        <w:ind w:left="0" w:right="0" w:firstLine="560"/>
        <w:spacing w:before="450" w:after="450" w:line="312" w:lineRule="auto"/>
      </w:pPr>
      <w:r>
        <w:rPr>
          <w:rFonts w:ascii="宋体" w:hAnsi="宋体" w:eastAsia="宋体" w:cs="宋体"/>
          <w:color w:val="000"/>
          <w:sz w:val="28"/>
          <w:szCs w:val="28"/>
        </w:rPr>
        <w:t xml:space="preserve">四、扎实推进基层党建“示范引领”工程。全面建设党建工作示范点和示范带。整合各类资源，对我乡基层党建示范点开展项目式管理，确保把示范点办成基层党组织的旗帜，以点带面，发挥示范带动作用，促进全乡基层党建工作水平全面提高。</w:t>
      </w:r>
    </w:p>
    <w:p>
      <w:pPr>
        <w:ind w:left="0" w:right="0" w:firstLine="560"/>
        <w:spacing w:before="450" w:after="450" w:line="312" w:lineRule="auto"/>
      </w:pPr>
      <w:r>
        <w:rPr>
          <w:rFonts w:ascii="宋体" w:hAnsi="宋体" w:eastAsia="宋体" w:cs="宋体"/>
          <w:color w:val="000"/>
          <w:sz w:val="28"/>
          <w:szCs w:val="28"/>
        </w:rPr>
        <w:t xml:space="preserve">五、精心组织村“两委”换届选举工作。提前开展村“两委”班子运行情况调研，组织后备干部提前进岗实习，争取在村“两委”换届中，一大批优秀的青年后备干部进入村“两委”班子。加强对村“两委”换届选举工作的领导，确保圆满完成换届选举各项工作任务。抓好新任村“两委”干部的教育培训。为每个村选派一名“第一书记”，实现基层党组织“第一书记”选派全覆盖。</w:t>
      </w:r>
    </w:p>
    <w:p>
      <w:pPr>
        <w:ind w:left="0" w:right="0" w:firstLine="560"/>
        <w:spacing w:before="450" w:after="450" w:line="312" w:lineRule="auto"/>
      </w:pPr>
      <w:r>
        <w:rPr>
          <w:rFonts w:ascii="宋体" w:hAnsi="宋体" w:eastAsia="宋体" w:cs="宋体"/>
          <w:color w:val="000"/>
          <w:sz w:val="28"/>
          <w:szCs w:val="28"/>
        </w:rPr>
        <w:t xml:space="preserve">六、落实基层党建工作保障。成立乡委党建工作领导小组，坚持基层党建工作联系会议制度，加强对全乡基层党建工作的领导和指导;严格按照文件精神落实基层干部报酬待遇和基层党建工作经费正常增长机制;督促各村建好用好党员群众服务中心，做好服务群众工作;对流动党组织工作经费给予必要的保障;落实离任村干部生活补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如何写党建活动总结材料范本三</w:t>
      </w:r>
    </w:p>
    <w:p>
      <w:pPr>
        <w:ind w:left="0" w:right="0" w:firstLine="560"/>
        <w:spacing w:before="450" w:after="450" w:line="312" w:lineRule="auto"/>
      </w:pPr>
      <w:r>
        <w:rPr>
          <w:rFonts w:ascii="宋体" w:hAnsi="宋体" w:eastAsia="宋体" w:cs="宋体"/>
          <w:color w:val="000"/>
          <w:sz w:val="28"/>
          <w:szCs w:val="28"/>
        </w:rPr>
        <w:t xml:space="preserve">为全面贯彻新时代党的建设总要求，不断激发机关党建新活力，推动机关党的建设全面发展，全面进步，全面过硬，根据龙湾区委《关于深入贯彻从严治党要求，推进新时代机关党的建设的实施意见》（温龙委发〔20_〕28号），决定在我区部分机关党组织中开展党建联盟结对共建活动，现制定实施方案如下：</w:t>
      </w:r>
    </w:p>
    <w:p>
      <w:pPr>
        <w:ind w:left="0" w:right="0" w:firstLine="560"/>
        <w:spacing w:before="450" w:after="450" w:line="312" w:lineRule="auto"/>
      </w:pPr>
      <w:r>
        <w:rPr>
          <w:rFonts w:ascii="宋体" w:hAnsi="宋体" w:eastAsia="宋体" w:cs="宋体"/>
          <w:color w:val="000"/>
          <w:sz w:val="28"/>
          <w:szCs w:val="28"/>
        </w:rPr>
        <w:t xml:space="preserve">根据资源共享、优势互补、共同发展的总体思路，按照“办公地点相邻，党员人数相近，资源优势相融”的原则，建立区域化组团式党建联盟。联盟以开展政治理论联学，优势资源联享，实践活动联办，党员队伍联建，中心工作联促，作风纪律联抓的“六联”活动为主要内容，结合各党建联盟实际，有选择性地开展党建活动，建立起机关党组织互帮互学、共创共赢的新机制，创新机关党建工作新格局。</w:t>
      </w:r>
    </w:p>
    <w:p>
      <w:pPr>
        <w:ind w:left="0" w:right="0" w:firstLine="560"/>
        <w:spacing w:before="450" w:after="450" w:line="312" w:lineRule="auto"/>
      </w:pPr>
      <w:r>
        <w:rPr>
          <w:rFonts w:ascii="宋体" w:hAnsi="宋体" w:eastAsia="宋体" w:cs="宋体"/>
          <w:color w:val="000"/>
          <w:sz w:val="28"/>
          <w:szCs w:val="28"/>
        </w:rPr>
        <w:t xml:space="preserve">依据我区现有机关党组织的分布，第一批拟建立3个党建联盟，并以党建联盟为单位筹划、组织、实施各项活动。具体如下：</w:t>
      </w:r>
    </w:p>
    <w:p>
      <w:pPr>
        <w:ind w:left="0" w:right="0" w:firstLine="560"/>
        <w:spacing w:before="450" w:after="450" w:line="312" w:lineRule="auto"/>
      </w:pPr>
      <w:r>
        <w:rPr>
          <w:rFonts w:ascii="宋体" w:hAnsi="宋体" w:eastAsia="宋体" w:cs="宋体"/>
          <w:color w:val="000"/>
          <w:sz w:val="28"/>
          <w:szCs w:val="28"/>
        </w:rPr>
        <w:t xml:space="preserve">（一）第一联盟：在机关行政中心办公区，将区委直属机关工委、区审计局、区总工会、区妇联、团区委等五家单位组成联盟，机关工委为牵头单位。</w:t>
      </w:r>
    </w:p>
    <w:p>
      <w:pPr>
        <w:ind w:left="0" w:right="0" w:firstLine="560"/>
        <w:spacing w:before="450" w:after="450" w:line="312" w:lineRule="auto"/>
      </w:pPr>
      <w:r>
        <w:rPr>
          <w:rFonts w:ascii="宋体" w:hAnsi="宋体" w:eastAsia="宋体" w:cs="宋体"/>
          <w:color w:val="000"/>
          <w:sz w:val="28"/>
          <w:szCs w:val="28"/>
        </w:rPr>
        <w:t xml:space="preserve">（二）第二联盟：在行政服务中心办公区，将区政务服务中心、区委党史研究室、区投资促进服务中心、区城市建设中心、区科协等五家单位组成联盟，区政务服务中心为牵头单位。</w:t>
      </w:r>
    </w:p>
    <w:p>
      <w:pPr>
        <w:ind w:left="0" w:right="0" w:firstLine="560"/>
        <w:spacing w:before="450" w:after="450" w:line="312" w:lineRule="auto"/>
      </w:pPr>
      <w:r>
        <w:rPr>
          <w:rFonts w:ascii="宋体" w:hAnsi="宋体" w:eastAsia="宋体" w:cs="宋体"/>
          <w:color w:val="000"/>
          <w:sz w:val="28"/>
          <w:szCs w:val="28"/>
        </w:rPr>
        <w:t xml:space="preserve">（三）第三联盟：在人防大楼办公区，将区委编办、区水建中心、区金融服务中心、区供销联社等四家单位组成联盟，区委编办为牵头单位。</w:t>
      </w:r>
    </w:p>
    <w:p>
      <w:pPr>
        <w:ind w:left="0" w:right="0" w:firstLine="560"/>
        <w:spacing w:before="450" w:after="450" w:line="312" w:lineRule="auto"/>
      </w:pPr>
      <w:r>
        <w:rPr>
          <w:rFonts w:ascii="宋体" w:hAnsi="宋体" w:eastAsia="宋体" w:cs="宋体"/>
          <w:color w:val="000"/>
          <w:sz w:val="28"/>
          <w:szCs w:val="28"/>
        </w:rPr>
        <w:t xml:space="preserve">未列入第一批党建联盟的单位若有入盟意愿，可向区委直属机关工委提出申请，经与牵头单位协商后加入一个意向联盟。各机关党组织有组建新的联盟的意愿，可由参加联盟单位联合向机关工委提出申请，经批准后组建。</w:t>
      </w:r>
    </w:p>
    <w:p>
      <w:pPr>
        <w:ind w:left="0" w:right="0" w:firstLine="560"/>
        <w:spacing w:before="450" w:after="450" w:line="312" w:lineRule="auto"/>
      </w:pPr>
      <w:r>
        <w:rPr>
          <w:rFonts w:ascii="宋体" w:hAnsi="宋体" w:eastAsia="宋体" w:cs="宋体"/>
          <w:color w:val="000"/>
          <w:sz w:val="28"/>
          <w:szCs w:val="28"/>
        </w:rPr>
        <w:t xml:space="preserve">党建联盟成立后，各参加单位机关基层组织保持原格局不变，活动开展中有分有合，联盟内成员单位实行“轮值”，牵头组织开展各项活动。</w:t>
      </w:r>
    </w:p>
    <w:p>
      <w:pPr>
        <w:ind w:left="0" w:right="0" w:firstLine="560"/>
        <w:spacing w:before="450" w:after="450" w:line="312" w:lineRule="auto"/>
      </w:pPr>
      <w:r>
        <w:rPr>
          <w:rFonts w:ascii="宋体" w:hAnsi="宋体" w:eastAsia="宋体" w:cs="宋体"/>
          <w:color w:val="000"/>
          <w:sz w:val="28"/>
          <w:szCs w:val="28"/>
        </w:rPr>
        <w:t xml:space="preserve">（一）政治理论联学。围绕重大节日、重要时间节点、重要讲话、重要主题、重要会议精神开展理论联学活动，共同开展“不忘初心牢记使命”主题教育活动等。联盟内各机关党组织可组织党员共过主题党日、共学党建知识、共听优秀党课、共看红色影视、共谈入党感悟等，让不同领域党员互相对标，增强党性修养和政治理论水平。</w:t>
      </w:r>
    </w:p>
    <w:p>
      <w:pPr>
        <w:ind w:left="0" w:right="0" w:firstLine="560"/>
        <w:spacing w:before="450" w:after="450" w:line="312" w:lineRule="auto"/>
      </w:pPr>
      <w:r>
        <w:rPr>
          <w:rFonts w:ascii="宋体" w:hAnsi="宋体" w:eastAsia="宋体" w:cs="宋体"/>
          <w:color w:val="000"/>
          <w:sz w:val="28"/>
          <w:szCs w:val="28"/>
        </w:rPr>
        <w:t xml:space="preserve">（二）优势资源联享。实施优势资源联享制度，依托联盟内阵地建设较为完善的机关党组织及经验丰富的党务干部、善于组织党课活动的优秀人才等资源，设立党建活动基地，定期安排成员单位共同开展各种党内理论及实践活动，实现基层党组织阵地、人才和经验等优势资源有机整合、统筹利用、共同分享，切实发挥党建优势资源集聚共享效益。</w:t>
      </w:r>
    </w:p>
    <w:p>
      <w:pPr>
        <w:ind w:left="0" w:right="0" w:firstLine="560"/>
        <w:spacing w:before="450" w:after="450" w:line="312" w:lineRule="auto"/>
      </w:pPr>
      <w:r>
        <w:rPr>
          <w:rFonts w:ascii="宋体" w:hAnsi="宋体" w:eastAsia="宋体" w:cs="宋体"/>
          <w:color w:val="000"/>
          <w:sz w:val="28"/>
          <w:szCs w:val="28"/>
        </w:rPr>
        <w:t xml:space="preserve">（三）实践活动联办。紧紧围绕“服务中心、建设队伍”两大核心任务，采取一次活动一轮值或一季时间一轮值的方式开展党建实践活动。活动要融入中心，服务大局，助力区委、区政府中心工作，助力“两区创建”，切实把机关党员干部的智慧和力量凝聚到服务全区发展上来。</w:t>
      </w:r>
    </w:p>
    <w:p>
      <w:pPr>
        <w:ind w:left="0" w:right="0" w:firstLine="560"/>
        <w:spacing w:before="450" w:after="450" w:line="312" w:lineRule="auto"/>
      </w:pPr>
      <w:r>
        <w:rPr>
          <w:rFonts w:ascii="宋体" w:hAnsi="宋体" w:eastAsia="宋体" w:cs="宋体"/>
          <w:color w:val="000"/>
          <w:sz w:val="28"/>
          <w:szCs w:val="28"/>
        </w:rPr>
        <w:t xml:space="preserve">（四）党员队伍联建。以建设一支合格过硬的机关党员队伍为目标，采用互学经验、互鉴教训、互传理念、共谋思路、共提能力的方式，把加强机关党员队伍建设作为联盟工作的切入点，互通党员教育管理经验，互学支部班子建设经验。可轮流组织开展党员理论小轮训、党务实务小观摩、党建知识小竞赛等活动，提升党员综合能力水平，涌现出更多“党员示范岗”和“岗位标兵”，实现“支部强、党员强”的双强目标。</w:t>
      </w:r>
    </w:p>
    <w:p>
      <w:pPr>
        <w:ind w:left="0" w:right="0" w:firstLine="560"/>
        <w:spacing w:before="450" w:after="450" w:line="312" w:lineRule="auto"/>
      </w:pPr>
      <w:r>
        <w:rPr>
          <w:rFonts w:ascii="宋体" w:hAnsi="宋体" w:eastAsia="宋体" w:cs="宋体"/>
          <w:color w:val="000"/>
          <w:sz w:val="28"/>
          <w:szCs w:val="28"/>
        </w:rPr>
        <w:t xml:space="preserve">（五）中心工作联动。以服务本单位的中心任务作为根本，关注研究把握大局，有的放矢围绕中心开展工作。共同探索服务中心的工作规律，一起确立“围绕中心抓党建，抓好党建促中心”的工作思路，把党建工作与各单位行政业务工作有机地结合起来，协调推进，相互促进，相得益彰，使党建工作贯穿于各单位行政业务工作的全过程，在两区创建、双组双促、三联系三服务、精建精美、大干交通、平安建设、村社优化、招商引资等工作中发挥积极作用。</w:t>
      </w:r>
    </w:p>
    <w:p>
      <w:pPr>
        <w:ind w:left="0" w:right="0" w:firstLine="560"/>
        <w:spacing w:before="450" w:after="450" w:line="312" w:lineRule="auto"/>
      </w:pPr>
      <w:r>
        <w:rPr>
          <w:rFonts w:ascii="宋体" w:hAnsi="宋体" w:eastAsia="宋体" w:cs="宋体"/>
          <w:color w:val="000"/>
          <w:sz w:val="28"/>
          <w:szCs w:val="28"/>
        </w:rPr>
        <w:t xml:space="preserve">（六）作风纪律联抓。以维护机关党的形象，加强党员党性修养，弘扬“崇尚实干、勇于担当、清正廉洁”的优良作风为目标，共同落实党的作风建设各项规定，共谋长效性作风建设机制，共查漏洞和不足，开展机关中层科室、基层站所互学观摩，进一步改进作风，改善营商环境，实现思想作风、生活作风、工作作风、学风的提升与改进，进一步树立机关党员的良好形象。</w:t>
      </w:r>
    </w:p>
    <w:p>
      <w:pPr>
        <w:ind w:left="0" w:right="0" w:firstLine="560"/>
        <w:spacing w:before="450" w:after="450" w:line="312" w:lineRule="auto"/>
      </w:pPr>
      <w:r>
        <w:rPr>
          <w:rFonts w:ascii="宋体" w:hAnsi="宋体" w:eastAsia="宋体" w:cs="宋体"/>
          <w:color w:val="000"/>
          <w:sz w:val="28"/>
          <w:szCs w:val="28"/>
        </w:rPr>
        <w:t xml:space="preserve">（一）制定计划阶段（4月份）：机关工委结合全区机关党组织的现状和分布，充分征求有关党组织的意见，确定结盟党组织；各联盟开展交流互动，摸清底数，充分对接，确定需求，制定活动计划，明确轮值方法、联络方式、活动主题、时间地点、有关保障等内容。</w:t>
      </w:r>
    </w:p>
    <w:p>
      <w:pPr>
        <w:ind w:left="0" w:right="0" w:firstLine="560"/>
        <w:spacing w:before="450" w:after="450" w:line="312" w:lineRule="auto"/>
      </w:pPr>
      <w:r>
        <w:rPr>
          <w:rFonts w:ascii="宋体" w:hAnsi="宋体" w:eastAsia="宋体" w:cs="宋体"/>
          <w:color w:val="000"/>
          <w:sz w:val="28"/>
          <w:szCs w:val="28"/>
        </w:rPr>
        <w:t xml:space="preserve">（二）组织实施阶段（5～11月份）：各联盟依据各自计划，结合中心工作，丰富载体平台，创新开展活动；机关工委将采取示范带动、点面结合等方式跟进指导，了解和掌握各联盟计划落实情况，及时发现和解决有关问题，适时协调各联盟调整完善活动方案，并提出建议意见。</w:t>
      </w:r>
    </w:p>
    <w:p>
      <w:pPr>
        <w:ind w:left="0" w:right="0" w:firstLine="560"/>
        <w:spacing w:before="450" w:after="450" w:line="312" w:lineRule="auto"/>
      </w:pPr>
      <w:r>
        <w:rPr>
          <w:rFonts w:ascii="宋体" w:hAnsi="宋体" w:eastAsia="宋体" w:cs="宋体"/>
          <w:color w:val="000"/>
          <w:sz w:val="28"/>
          <w:szCs w:val="28"/>
        </w:rPr>
        <w:t xml:space="preserve">（三）总结提高阶段（12月份）：各联盟完成活动计划后，要做好总结评估工作，围绕“四化”支部创建的要求，结合党建联盟活动开展情况，有针对性地梳理和提炼开展活动的经验做法，形成可学习、可借鉴、可复制的样板；同时，对开展党建联盟活动的机制、方式、成效、保障等情况，提出需要进一步规范、完善的建议意见。机关工委对一些具有推广价值的做法，将视情况组织相互观摩、交流和推广。</w:t>
      </w:r>
    </w:p>
    <w:p>
      <w:pPr>
        <w:ind w:left="0" w:right="0" w:firstLine="560"/>
        <w:spacing w:before="450" w:after="450" w:line="312" w:lineRule="auto"/>
      </w:pPr>
      <w:r>
        <w:rPr>
          <w:rFonts w:ascii="宋体" w:hAnsi="宋体" w:eastAsia="宋体" w:cs="宋体"/>
          <w:color w:val="000"/>
          <w:sz w:val="28"/>
          <w:szCs w:val="28"/>
        </w:rPr>
        <w:t xml:space="preserve">（一）加强领导，明确责任。开展党建联盟活动是创新机关党建格局、整体提升党建水平的重要举措。参加联盟各单位党组（党委）要高度重视，加强领导，做到定目标、定措施、定人员、定职责。牵头单位要切实担起责任，发挥好“统”和“牵”的作用，参加单位要主动配合、积极参与；牵头单位党组（党委）书记为第一责任人主推主抓，机关党组织书记为直接责任人，牵头组织，亲力亲为；参加单位党组（党委）书记要积极配合牵头单位工作，主动作为，机关基层组织书记要密切协调，尽心尽力。机关工委将依据各联盟开展活动情况，采取以奖代补的方式给予适当的经费补助，确保联建活动取得实实在在的成效。</w:t>
      </w:r>
    </w:p>
    <w:p>
      <w:pPr>
        <w:ind w:left="0" w:right="0" w:firstLine="560"/>
        <w:spacing w:before="450" w:after="450" w:line="312" w:lineRule="auto"/>
      </w:pPr>
      <w:r>
        <w:rPr>
          <w:rFonts w:ascii="宋体" w:hAnsi="宋体" w:eastAsia="宋体" w:cs="宋体"/>
          <w:color w:val="000"/>
          <w:sz w:val="28"/>
          <w:szCs w:val="28"/>
        </w:rPr>
        <w:t xml:space="preserve">（二）广泛宣传，营造氛围。各联盟党组织要充分利用微信公众号、网络、电视、报刊杂志等媒体，广泛宣传开展党建联盟活动的重大意义，形成广泛的社会共识，充分调动党员干部和群众的参与热情，营造开展党建联盟活动的良好氛围。要善于发现和总结各联盟党组织在联盟活动中的好经验、好做法，培树一批典型，以点带面推动整个活动深入有效开展，争取更多的党组织加入联盟开展活动。</w:t>
      </w:r>
    </w:p>
    <w:p>
      <w:pPr>
        <w:ind w:left="0" w:right="0" w:firstLine="560"/>
        <w:spacing w:before="450" w:after="450" w:line="312" w:lineRule="auto"/>
      </w:pPr>
      <w:r>
        <w:rPr>
          <w:rFonts w:ascii="宋体" w:hAnsi="宋体" w:eastAsia="宋体" w:cs="宋体"/>
          <w:color w:val="000"/>
          <w:sz w:val="28"/>
          <w:szCs w:val="28"/>
        </w:rPr>
        <w:t xml:space="preserve">（三）精心组织，有序推进。建立健全联盟会议、联络员、定期互访、定期汇报等工作制度，推动党建联盟活动深入持久开展。每次活动要形成详细、规范的台账，每阶段向机关工委反馈各项活动的开展情况。机关工委制订下发联盟共建活动参考清单，对各联盟党组织的开展情况进行经常性的指导、协调、督促和检查，及时掌握活动整体进展情况，并把活动开展情况作为年度党组织和党员评先评优的依据</w:t>
      </w:r>
    </w:p>
    <w:p>
      <w:pPr>
        <w:ind w:left="0" w:right="0" w:firstLine="560"/>
        <w:spacing w:before="450" w:after="450" w:line="312" w:lineRule="auto"/>
      </w:pPr>
      <w:r>
        <w:rPr>
          <w:rFonts w:ascii="黑体" w:hAnsi="黑体" w:eastAsia="黑体" w:cs="黑体"/>
          <w:color w:val="000000"/>
          <w:sz w:val="36"/>
          <w:szCs w:val="36"/>
          <w:b w:val="1"/>
          <w:bCs w:val="1"/>
        </w:rPr>
        <w:t xml:space="preserve">如何写党建活动总结材料范本四</w:t>
      </w:r>
    </w:p>
    <w:p>
      <w:pPr>
        <w:ind w:left="0" w:right="0" w:firstLine="560"/>
        <w:spacing w:before="450" w:after="450" w:line="312" w:lineRule="auto"/>
      </w:pPr>
      <w:r>
        <w:rPr>
          <w:rFonts w:ascii="宋体" w:hAnsi="宋体" w:eastAsia="宋体" w:cs="宋体"/>
          <w:color w:val="000"/>
          <w:sz w:val="28"/>
          <w:szCs w:val="28"/>
        </w:rPr>
        <w:t xml:space="preserve">为根据x直机关工委党建品牌创建工作意见，结合我局工作实际，为寻求局机关党建工作新亮点，积极培树我局党建新品牌，激发局机关党建工作活力，开创局机关党建工作新格局，充分发挥x“免疫系统”功能作用，经研究决定，在我局全体党员中开展“x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w:t>
      </w:r>
    </w:p>
    <w:p>
      <w:pPr>
        <w:ind w:left="0" w:right="0" w:firstLine="560"/>
        <w:spacing w:before="450" w:after="450" w:line="312" w:lineRule="auto"/>
      </w:pPr>
      <w:r>
        <w:rPr>
          <w:rFonts w:ascii="宋体" w:hAnsi="宋体" w:eastAsia="宋体" w:cs="宋体"/>
          <w:color w:val="000"/>
          <w:sz w:val="28"/>
          <w:szCs w:val="28"/>
        </w:rPr>
        <w:t xml:space="preserve">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w:t>
      </w:r>
    </w:p>
    <w:p>
      <w:pPr>
        <w:ind w:left="0" w:right="0" w:firstLine="560"/>
        <w:spacing w:before="450" w:after="450" w:line="312" w:lineRule="auto"/>
      </w:pPr>
      <w:r>
        <w:rPr>
          <w:rFonts w:ascii="宋体" w:hAnsi="宋体" w:eastAsia="宋体" w:cs="宋体"/>
          <w:color w:val="000"/>
          <w:sz w:val="28"/>
          <w:szCs w:val="28"/>
        </w:rPr>
        <w:t xml:space="preserve">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w:t>
      </w:r>
    </w:p>
    <w:p>
      <w:pPr>
        <w:ind w:left="0" w:right="0" w:firstLine="560"/>
        <w:spacing w:before="450" w:after="450" w:line="312" w:lineRule="auto"/>
      </w:pPr>
      <w:r>
        <w:rPr>
          <w:rFonts w:ascii="宋体" w:hAnsi="宋体" w:eastAsia="宋体" w:cs="宋体"/>
          <w:color w:val="000"/>
          <w:sz w:val="28"/>
          <w:szCs w:val="28"/>
        </w:rPr>
        <w:t xml:space="preserve">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w:t>
      </w:r>
    </w:p>
    <w:p>
      <w:pPr>
        <w:ind w:left="0" w:right="0" w:firstLine="560"/>
        <w:spacing w:before="450" w:after="450" w:line="312" w:lineRule="auto"/>
      </w:pPr>
      <w:r>
        <w:rPr>
          <w:rFonts w:ascii="宋体" w:hAnsi="宋体" w:eastAsia="宋体" w:cs="宋体"/>
          <w:color w:val="000"/>
          <w:sz w:val="28"/>
          <w:szCs w:val="28"/>
        </w:rPr>
        <w:t xml:space="preserve">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w:t>
      </w:r>
    </w:p>
    <w:p>
      <w:pPr>
        <w:ind w:left="0" w:right="0" w:firstLine="560"/>
        <w:spacing w:before="450" w:after="450" w:line="312" w:lineRule="auto"/>
      </w:pPr>
      <w:r>
        <w:rPr>
          <w:rFonts w:ascii="宋体" w:hAnsi="宋体" w:eastAsia="宋体" w:cs="宋体"/>
          <w:color w:val="000"/>
          <w:sz w:val="28"/>
          <w:szCs w:val="28"/>
        </w:rPr>
        <w:t xml:space="preserve">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w:t>
      </w:r>
    </w:p>
    <w:p>
      <w:pPr>
        <w:ind w:left="0" w:right="0" w:firstLine="560"/>
        <w:spacing w:before="450" w:after="450" w:line="312" w:lineRule="auto"/>
      </w:pPr>
      <w:r>
        <w:rPr>
          <w:rFonts w:ascii="宋体" w:hAnsi="宋体" w:eastAsia="宋体" w:cs="宋体"/>
          <w:color w:val="000"/>
          <w:sz w:val="28"/>
          <w:szCs w:val="28"/>
        </w:rPr>
        <w:t xml:space="preserve">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w:t>
      </w:r>
    </w:p>
    <w:p>
      <w:pPr>
        <w:ind w:left="0" w:right="0" w:firstLine="560"/>
        <w:spacing w:before="450" w:after="450" w:line="312" w:lineRule="auto"/>
      </w:pPr>
      <w:r>
        <w:rPr>
          <w:rFonts w:ascii="宋体" w:hAnsi="宋体" w:eastAsia="宋体" w:cs="宋体"/>
          <w:color w:val="000"/>
          <w:sz w:val="28"/>
          <w:szCs w:val="28"/>
        </w:rPr>
        <w:t xml:space="preserve">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w:t>
      </w:r>
    </w:p>
    <w:p>
      <w:pPr>
        <w:ind w:left="0" w:right="0" w:firstLine="560"/>
        <w:spacing w:before="450" w:after="450" w:line="312" w:lineRule="auto"/>
      </w:pPr>
      <w:r>
        <w:rPr>
          <w:rFonts w:ascii="宋体" w:hAnsi="宋体" w:eastAsia="宋体" w:cs="宋体"/>
          <w:color w:val="000"/>
          <w:sz w:val="28"/>
          <w:szCs w:val="28"/>
        </w:rPr>
        <w:t xml:space="preserve">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w:t>
      </w:r>
    </w:p>
    <w:p>
      <w:pPr>
        <w:ind w:left="0" w:right="0" w:firstLine="560"/>
        <w:spacing w:before="450" w:after="450" w:line="312" w:lineRule="auto"/>
      </w:pPr>
      <w:r>
        <w:rPr>
          <w:rFonts w:ascii="宋体" w:hAnsi="宋体" w:eastAsia="宋体" w:cs="宋体"/>
          <w:color w:val="000"/>
          <w:sz w:val="28"/>
          <w:szCs w:val="28"/>
        </w:rPr>
        <w:t xml:space="preserve">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w:t>
      </w:r>
    </w:p>
    <w:p>
      <w:pPr>
        <w:ind w:left="0" w:right="0" w:firstLine="560"/>
        <w:spacing w:before="450" w:after="450" w:line="312" w:lineRule="auto"/>
      </w:pPr>
      <w:r>
        <w:rPr>
          <w:rFonts w:ascii="宋体" w:hAnsi="宋体" w:eastAsia="宋体" w:cs="宋体"/>
          <w:color w:val="000"/>
          <w:sz w:val="28"/>
          <w:szCs w:val="28"/>
        </w:rPr>
        <w:t xml:space="preserve">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w:t>
      </w:r>
    </w:p>
    <w:p>
      <w:pPr>
        <w:ind w:left="0" w:right="0" w:firstLine="560"/>
        <w:spacing w:before="450" w:after="450" w:line="312" w:lineRule="auto"/>
      </w:pPr>
      <w:r>
        <w:rPr>
          <w:rFonts w:ascii="宋体" w:hAnsi="宋体" w:eastAsia="宋体" w:cs="宋体"/>
          <w:color w:val="000"/>
          <w:sz w:val="28"/>
          <w:szCs w:val="28"/>
        </w:rPr>
        <w:t xml:space="preserve">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2025-07-12T10:24:40+08:00</dcterms:created>
  <dcterms:modified xsi:type="dcterms:W3CDTF">2025-07-12T10:24:40+08:00</dcterms:modified>
</cp:coreProperties>
</file>

<file path=docProps/custom.xml><?xml version="1.0" encoding="utf-8"?>
<Properties xmlns="http://schemas.openxmlformats.org/officeDocument/2006/custom-properties" xmlns:vt="http://schemas.openxmlformats.org/officeDocument/2006/docPropsVTypes"/>
</file>