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最新城市管理执法局执法工作建议总结(十二篇)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城市管理执法局执法工作建议总结一一、坚持为人民管理城市，着力解决当前突出的城市环境问题城市发展进入新时代，首要目标就是让人民生活得更美好。过去粗放型、运动式的城市管理模式已经完全不适应新时代要求，必须走集约型的现代智慧城市治理模式，以高...</w:t>
      </w:r>
    </w:p>
    <w:p>
      <w:pPr>
        <w:ind w:left="0" w:right="0" w:firstLine="560"/>
        <w:spacing w:before="450" w:after="450" w:line="312" w:lineRule="auto"/>
      </w:pPr>
      <w:r>
        <w:rPr>
          <w:rFonts w:ascii="黑体" w:hAnsi="黑体" w:eastAsia="黑体" w:cs="黑体"/>
          <w:color w:val="000000"/>
          <w:sz w:val="36"/>
          <w:szCs w:val="36"/>
          <w:b w:val="1"/>
          <w:bCs w:val="1"/>
        </w:rPr>
        <w:t xml:space="preserve">最新城市管理执法局执法工作建议总结一</w:t>
      </w:r>
    </w:p>
    <w:p>
      <w:pPr>
        <w:ind w:left="0" w:right="0" w:firstLine="560"/>
        <w:spacing w:before="450" w:after="450" w:line="312" w:lineRule="auto"/>
      </w:pPr>
      <w:r>
        <w:rPr>
          <w:rFonts w:ascii="宋体" w:hAnsi="宋体" w:eastAsia="宋体" w:cs="宋体"/>
          <w:color w:val="000"/>
          <w:sz w:val="28"/>
          <w:szCs w:val="28"/>
        </w:rPr>
        <w:t xml:space="preserve">一、坚持为人民管理城市，着力解决当前突出的城市环境问题</w:t>
      </w:r>
    </w:p>
    <w:p>
      <w:pPr>
        <w:ind w:left="0" w:right="0" w:firstLine="560"/>
        <w:spacing w:before="450" w:after="450" w:line="312" w:lineRule="auto"/>
      </w:pPr>
      <w:r>
        <w:rPr>
          <w:rFonts w:ascii="宋体" w:hAnsi="宋体" w:eastAsia="宋体" w:cs="宋体"/>
          <w:color w:val="000"/>
          <w:sz w:val="28"/>
          <w:szCs w:val="28"/>
        </w:rPr>
        <w:t xml:space="preserve">城市发展进入新时代，首要目标就是让人民生活得更美好。过去粗放型、运动式的城市管理模式已经完全不适应新时代要求，必须走集约型的现代智慧城市治理模式，以高科技信息手段为依托，聚焦城市环境中的现实问题，树立智慧城市新思维，推动数字化城市管理模式从数字城管实现向智慧城管的跨越。以“互联网+城市管理” 为平台，坚持网上和网下为人民管理城市，是推进数字城管向智慧城管实现新飞跃的关键。伴随城市发展的扩张和人口的聚集，必须看到城市功能、公共服务和城市环境，与人民群众的需要还不相适应，与人民群众的期待还有一定距离，因此城市管理的重心应当始终放在解决突出的城市环境问题上，分门别类，有的放矢，积极探索精细化的新时代城市管理模式，推进治理城市违法建设、扬尘污染等群众关心、社会关切的重大现实问题，克难攻坚，强化宗旨和服务意识，大力开展市容环境卫生整治，建立保洁保序长效机制，维护城市环境和城市秩序。要对照生态文明建设的总目标，对标对时，抓重点、补短板、强弱项，思考和提出解决人民群众最需要、最关切的城市管理方案，理清思路任务，做出新时代城市管理工作的新贡献。让城市更加美丽宜居，让人民更加幸福生活，是新时代城市管理者贯彻落实党的十九大精神的出发点和立足点，必须以更加崭新的姿态，主动作为，积极服务和保障城市建设发展，坚持真抓实干，勇于担当谋事，精心谋划城市管理战略布局，精细推进城市管理项目建设，精准发力城市管理改革创新，努力在为人民管理城市的事业中践行不忘初心、牢记使命，把握新时代的新坐标、新要求，在新的起点上创造新气息、新辉煌。</w:t>
      </w:r>
    </w:p>
    <w:p>
      <w:pPr>
        <w:ind w:left="0" w:right="0" w:firstLine="560"/>
        <w:spacing w:before="450" w:after="450" w:line="312" w:lineRule="auto"/>
      </w:pPr>
      <w:r>
        <w:rPr>
          <w:rFonts w:ascii="宋体" w:hAnsi="宋体" w:eastAsia="宋体" w:cs="宋体"/>
          <w:color w:val="000"/>
          <w:sz w:val="28"/>
          <w:szCs w:val="28"/>
        </w:rPr>
        <w:t xml:space="preserve">二、坚持为人民管理城市，着力推动城市执法改革取得新突破</w:t>
      </w:r>
    </w:p>
    <w:p>
      <w:pPr>
        <w:ind w:left="0" w:right="0" w:firstLine="560"/>
        <w:spacing w:before="450" w:after="450" w:line="312" w:lineRule="auto"/>
      </w:pPr>
      <w:r>
        <w:rPr>
          <w:rFonts w:ascii="宋体" w:hAnsi="宋体" w:eastAsia="宋体" w:cs="宋体"/>
          <w:color w:val="000"/>
          <w:sz w:val="28"/>
          <w:szCs w:val="28"/>
        </w:rPr>
        <w:t xml:space="preserve">党的十九大报告明确提出深化依法治国实践，强调“全面依法治国是国家治理的一场深刻革命，必须坚持厉行法治”。城市管理离不开法治，必须按照城市执法体制改革的总体部署，细化量化分解任务，全面推进城市管理执法改革，坚持走内涵式改革发展道路，立足城市管理和执法体制改革，把为人民管理城市与坚持依法治国有机结合。深刻领会全面深化改革的要求，坚定改革意志，明确改革方向，提高改革站位，立足提高城市治理能力和实现城市治理体现现代化，坚决以抓铁有痕、踏石留印的精神，推动各项改革落地落实。深入贯彻以人民为中心的发展思想，融入城市管理执法改革的考核评议中，依托数字城管接受人民群众对城市管理执法的监督，提出理性公正文明执法的系统解决方案，推进城市管理执法改革落地到位，能够有效服务和保障为人民管理城市的主业。新时代的城市执法改革，需要改革者有新姿态、新担当、新作为，改革才能有新成效、新突破、新跨越。按照中央、自治区关于城市管理执法体制改革的总体部署，20xx年底实现住房城乡建设领域行政处罚权的集中行使，20xx年底前实现环境保护、工商管理、交通管理、水务管理等领域相关部分行政处罚权的集中行使，推进城市管理领域综合执法势在必行，必须结合20xx年以来实施相对集中行政处罚权和综合执法的经验，充分发挥整合协调资源的优势，建立协调机制，规范综合机构设置、划转编制职能、明确执法边界，以高效、便民、务实为原则，把握城市管理执法体制改革方向，统筹全面推进，务求实效。</w:t>
      </w:r>
    </w:p>
    <w:p>
      <w:pPr>
        <w:ind w:left="0" w:right="0" w:firstLine="560"/>
        <w:spacing w:before="450" w:after="450" w:line="312" w:lineRule="auto"/>
      </w:pPr>
      <w:r>
        <w:rPr>
          <w:rFonts w:ascii="宋体" w:hAnsi="宋体" w:eastAsia="宋体" w:cs="宋体"/>
          <w:color w:val="000"/>
          <w:sz w:val="28"/>
          <w:szCs w:val="28"/>
        </w:rPr>
        <w:t xml:space="preserve">三、坚持为人民管理城市，着力创新城市管理执法工作新模式</w:t>
      </w:r>
    </w:p>
    <w:p>
      <w:pPr>
        <w:ind w:left="0" w:right="0" w:firstLine="560"/>
        <w:spacing w:before="450" w:after="450" w:line="312" w:lineRule="auto"/>
      </w:pPr>
      <w:r>
        <w:rPr>
          <w:rFonts w:ascii="宋体" w:hAnsi="宋体" w:eastAsia="宋体" w:cs="宋体"/>
          <w:color w:val="000"/>
          <w:sz w:val="28"/>
          <w:szCs w:val="28"/>
        </w:rPr>
        <w:t xml:space="preserve">城市管理执法，必须创新执法模式，改进执法方式，健全执法机制，提升执法水平。党的十九大报告强调“建设法治政府，推进依法行政，严格规范公正文明执法”。这既是深化依法治国实践的总要求，也是城市管理执法的硬任务。按照中央部署，到20xx年，城市管理法律法规和标准体系基本完善，执法体制基本理顺，机构和队伍建设明显加强，保障机制初步完善，服务便民高效，现代城市治理体系初步形成，城市管理效能大幅提高，人民群众满意度显著提升。因此改革推进需要有创新精神，坚持运用法治思维、法治方式推进改革，大胆探索、勇于创新，提出创新城市管理执法工作方式、方法的新思路、新举措，在现有法治体系下创新城市管理执法工作的载体和平台，推动城市管理执法工作模式的创新升级。针对过去城市管理执法在执法现场易形成矛盾冲突的实际，必须尽快推广普及执法全过程记录，并形成规范的执法实操制度，依托执法规范化约束执法人员的所有现场执法活动，规范执法言行，坚持阳光执法、文明执法、理性执法。积极探索和广泛运用非现场执法模式，利用监控、录像、图像处理等技术，对当事人的违法行为现场进行记录并形成图像资料证据，提出有效化解现场执法矛盾冲突的规范执法流程，创新执法体制机制。采用政府购买服务方式，推进“律师驻队”，实现律师参加城市管理执法工作全覆盖，发挥律师在服务保障城市管理执法中的辅导员、监督员、宣传员、办事员职能，提升城市管理执法水平。按照纪律严明、作风优良、素质高、能力强、人民认可、群众点赞的总要求，巩固“强基础、转作风、树形象”专项行动成果，努力培养有专业能力、专业精神的城市管理执法队伍。</w:t>
      </w:r>
    </w:p>
    <w:p>
      <w:pPr>
        <w:ind w:left="0" w:right="0" w:firstLine="560"/>
        <w:spacing w:before="450" w:after="450" w:line="312" w:lineRule="auto"/>
      </w:pPr>
      <w:r>
        <w:rPr>
          <w:rFonts w:ascii="宋体" w:hAnsi="宋体" w:eastAsia="宋体" w:cs="宋体"/>
          <w:color w:val="000"/>
          <w:sz w:val="28"/>
          <w:szCs w:val="28"/>
        </w:rPr>
        <w:t xml:space="preserve">四、坚持为人民管理城市，着力增强人民群众的幸福感获得感</w:t>
      </w:r>
    </w:p>
    <w:p>
      <w:pPr>
        <w:ind w:left="0" w:right="0" w:firstLine="560"/>
        <w:spacing w:before="450" w:after="450" w:line="312" w:lineRule="auto"/>
      </w:pPr>
      <w:r>
        <w:rPr>
          <w:rFonts w:ascii="宋体" w:hAnsi="宋体" w:eastAsia="宋体" w:cs="宋体"/>
          <w:color w:val="000"/>
          <w:sz w:val="28"/>
          <w:szCs w:val="28"/>
        </w:rPr>
        <w:t xml:space="preserve">城市管理者的初心，就是为生活在城市中的人民谋幸福。中国特色社会主义进入新时代，我国社会主要矛盾已经转化为人民日益增长的美好生活需要和不平衡不充分之间的矛盾。必须认识到社会主要矛盾的变化事关城市管理方方面面，城市管理需要更加奋进提质增效。坚持绿色发展的城市治理理念，以人民为中心推进城市管理，让城市更美好，必须从城市管理部门自身做起，从点滴小事做起。提升智慧环卫装备水平，建设高科技环卫运营平台，全面加快垃圾分类，推进绿色环卫建设美丽城市。立足加强和创新社会治理，党的十九大提出打造共建、共治、共享的社会治理格局，完善党委领导、政府负责、社会协同、公众参与、法治保障的社会治理体系;提高社会治理的社会化、法治化、智能化、专业化水平;加强社区治理体系建设，推动社区治理重心向基层下移;发挥社会组织作用，实现社会治理、政府调节、居民自治良性互动。落实到城市管理领域，城市治理是加强和创新社会治理的重要载体，就是要动员公众参与，变管为治，打造良性互动的治理模式。实践党的群众路线，推动城市管理走向城市治理，找到更多群众参与的好办法，落实更多吸引多方治理的好措施，与城市管理者贯彻落实党的十九大精神密切相关。要积极探索实践复杂社会条件下的城市治理新路，以打造共建共治共享的城市社区治理格局为突破口，激发人民群众参与社会治理的积极性，发挥街道、社区和社会组织在共治共建共享中的作用。坚持在城市精细化管理中体现服务，优化大数据助力城市精细化管理服务市民的制度设计，切实立足城市社区治理构建服务城市服务人民的现代城市管理体系，努力创新城市治理改善民生，推动城市管理走向城市治理，共同建设美丽城市。</w:t>
      </w:r>
    </w:p>
    <w:p>
      <w:pPr>
        <w:ind w:left="0" w:right="0" w:firstLine="560"/>
        <w:spacing w:before="450" w:after="450" w:line="312" w:lineRule="auto"/>
      </w:pPr>
      <w:r>
        <w:rPr>
          <w:rFonts w:ascii="黑体" w:hAnsi="黑体" w:eastAsia="黑体" w:cs="黑体"/>
          <w:color w:val="000000"/>
          <w:sz w:val="36"/>
          <w:szCs w:val="36"/>
          <w:b w:val="1"/>
          <w:bCs w:val="1"/>
        </w:rPr>
        <w:t xml:space="preserve">最新城市管理执法局执法工作建议总结二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城管工作动员会议，是县委、县政府研究决定召开的一次重要会议，主要是贯彻落实全市城市管理工作检查动员大会精神，安排部署我县的城管迎检工作任务，动员全县上下统一思想、迅速行动，强化措施、加大力度，以务求必胜的坚定信念和扎实苦干的工作作风，打一场城管迎检攻坚战，确保我县城市管理综合考评取得较好成绩。刚才，组织观看了城市管理专题片，各级各部门单位要针对各自的工作职责和城市管理中暴露的问题按照责任分工，切实抓好贯彻落实。下面，根据县委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一、统一思想，提高认识，把城管迎检工作摆上重要位置抓紧抓好抓出成效</w:t>
      </w:r>
    </w:p>
    <w:p>
      <w:pPr>
        <w:ind w:left="0" w:right="0" w:firstLine="560"/>
        <w:spacing w:before="450" w:after="450" w:line="312" w:lineRule="auto"/>
      </w:pPr>
      <w:r>
        <w:rPr>
          <w:rFonts w:ascii="宋体" w:hAnsi="宋体" w:eastAsia="宋体" w:cs="宋体"/>
          <w:color w:val="000"/>
          <w:sz w:val="28"/>
          <w:szCs w:val="28"/>
        </w:rPr>
        <w:t xml:space="preserve">城市管理综合检查是对一个城市政治建设、经济建设、文化建设和社会建设的综合评价，也是衡量一个城市整体实力和发展水平的重要标志。对提高市民文明素质、提升通城形象、促进经济社会又好又快发展起到了积极的推动作用。当前，我县正处在实施“”战略、建设鄂南经济强县的关键时期，全面开启了“”发展的新征程。在新的形势下，深入开展城市管理工作，全面提升城市文明水平，全面发展城市经济，对于加快推进经济建设，实现高点定位、创建省级文明城市的奋斗目标，具有重大而深远的意义。</w:t>
      </w:r>
    </w:p>
    <w:p>
      <w:pPr>
        <w:ind w:left="0" w:right="0" w:firstLine="560"/>
        <w:spacing w:before="450" w:after="450" w:line="312" w:lineRule="auto"/>
      </w:pPr>
      <w:r>
        <w:rPr>
          <w:rFonts w:ascii="宋体" w:hAnsi="宋体" w:eastAsia="宋体" w:cs="宋体"/>
          <w:color w:val="000"/>
          <w:sz w:val="28"/>
          <w:szCs w:val="28"/>
        </w:rPr>
        <w:t xml:space="preserve">第一，迎接全市城市管理综合检查是一项重大的政治任务，只能成功不能失败。加强城市管理，是县委、县政府作出的一项重大决策部署。11月中旬，市创建委就要对全市城市管理工作进行综合测评，时间非常紧迫，任务非常艰巨。也是对我们执政能力和执政水平的重要考验。全县各级各部门单位要站在政治和全局的高度，切实增强责任感和紧迫感，迅速行动起来，采取超常规措施，全民动员，全力以赴，整体联动迎难而上，搞好城市管理综合检查的一切准备工作。</w:t>
      </w:r>
    </w:p>
    <w:p>
      <w:pPr>
        <w:ind w:left="0" w:right="0" w:firstLine="560"/>
        <w:spacing w:before="450" w:after="450" w:line="312" w:lineRule="auto"/>
      </w:pPr>
      <w:r>
        <w:rPr>
          <w:rFonts w:ascii="宋体" w:hAnsi="宋体" w:eastAsia="宋体" w:cs="宋体"/>
          <w:color w:val="000"/>
          <w:sz w:val="28"/>
          <w:szCs w:val="28"/>
        </w:rPr>
        <w:t xml:space="preserve">第二，加强城市管理是改善民生、促进和谐的内在要求，是经济社会建设的一项重要任务。城市品质体现城市内涵，是决定群众幸福感的重要因素。随着经济社会的发展和人民生活水平的提高，人民群众越来越渴望拥有丰富多彩的文化生活、和谐文明的人际关系、优雅舒适的生活环境。搞好城市管理就是以群众的呼声和愿望作为“第一信号”，从群众愿意参与、能够受益的事情抓起，改善社会环境，建设美好家园，创造文明新生活。因此，加强城市管理是执政为民、造福于民的德政工程，是顺应民心、合乎民意的民心工程。我们一定要把这件好事办实、实事办好，努力把创建文明城市的过程变成改善民生、促进和谐、实现城乡统筹发展的过程。</w:t>
      </w:r>
    </w:p>
    <w:p>
      <w:pPr>
        <w:ind w:left="0" w:right="0" w:firstLine="560"/>
        <w:spacing w:before="450" w:after="450" w:line="312" w:lineRule="auto"/>
      </w:pPr>
      <w:r>
        <w:rPr>
          <w:rFonts w:ascii="宋体" w:hAnsi="宋体" w:eastAsia="宋体" w:cs="宋体"/>
          <w:color w:val="000"/>
          <w:sz w:val="28"/>
          <w:szCs w:val="28"/>
        </w:rPr>
        <w:t xml:space="preserve">第三，加强城市管理是实施“”战略、实现鄂南经济强县的迫切需要，必须全力以赴抓紧抓好。一个城市的文明程度，是城市发展环境的具体体现，是城市核心竞争力的重要组成部分。各个地区、各个城市之间的竞争，已不仅仅是规模竞争、实力竞争、水平竞争，更重要的是环境、文化和形象的竞争。外商到一个地方投资，不仅要看这个地方政策是否优惠，更注重这个地方的制度是否健全、管理是否有序、工作是否高效、环境是否优美、社会是否文明。加强城市管理，能够提高市民的文明素质，塑造独特的人文景观，营造良好的发展环境，更好地吸引和聚集人才、资本、技术，增强核心竞争力，增创发展新优势。既包括经济社会的跨越发展，也包括政治文明、精神文明的全面提升。全县各级各部门要以城管考核为契机，对内增强凝聚力，对外增强竞争力，把城市的文明程度、社会秩序、环境质量和良好形象转化为生产要素和精神财富，为我县下步全面启动我县争创省级文明城市注入强大动力。</w:t>
      </w:r>
    </w:p>
    <w:p>
      <w:pPr>
        <w:ind w:left="0" w:right="0" w:firstLine="560"/>
        <w:spacing w:before="450" w:after="450" w:line="312" w:lineRule="auto"/>
      </w:pPr>
      <w:r>
        <w:rPr>
          <w:rFonts w:ascii="宋体" w:hAnsi="宋体" w:eastAsia="宋体" w:cs="宋体"/>
          <w:color w:val="000"/>
          <w:sz w:val="28"/>
          <w:szCs w:val="28"/>
        </w:rPr>
        <w:t xml:space="preserve">二、明确任务，突出重点，全力打好创建文明城市攻坚战</w:t>
      </w:r>
    </w:p>
    <w:p>
      <w:pPr>
        <w:ind w:left="0" w:right="0" w:firstLine="560"/>
        <w:spacing w:before="450" w:after="450" w:line="312" w:lineRule="auto"/>
      </w:pPr>
      <w:r>
        <w:rPr>
          <w:rFonts w:ascii="宋体" w:hAnsi="宋体" w:eastAsia="宋体" w:cs="宋体"/>
          <w:color w:val="000"/>
          <w:sz w:val="28"/>
          <w:szCs w:val="28"/>
        </w:rPr>
        <w:t xml:space="preserve">《20xx咸宁市城市管理工作检查标准》包括7大类32项指标，涵盖了城市建设和管理的各个方面。考核检查组将通过实地考察、问卷调查、明察暗访、材料审核、听取汇报等多种形式作出综合检查。标准严格，内容全面，方法科学。各级各部门要对照目标任务，认真履行职责，迅速行动，抓好落实。要加大工作力度，下大气力迎头赶上，确保不拖全县的后腿。具体工作中，要注意突出重点，把握关键，点面结合，整体推进，重点在以下几个方面实现重点整治：</w:t>
      </w:r>
    </w:p>
    <w:p>
      <w:pPr>
        <w:ind w:left="0" w:right="0" w:firstLine="560"/>
        <w:spacing w:before="450" w:after="450" w:line="312" w:lineRule="auto"/>
      </w:pPr>
      <w:r>
        <w:rPr>
          <w:rFonts w:ascii="宋体" w:hAnsi="宋体" w:eastAsia="宋体" w:cs="宋体"/>
          <w:color w:val="000"/>
          <w:sz w:val="28"/>
          <w:szCs w:val="28"/>
        </w:rPr>
        <w:t xml:space="preserve">(一)加强道路交通秩序整治、打造便捷畅通出行条件。由于城区道路改造等客观原因，城区道路交通状况十分拥堵，特别是上下班时段，在县城的隽水大道、民主路、解放路、秀水大道、湘汉路等主次干道上，人难行、车难停、拥堵现象十分严重。交通标识、路牌不规范、设置不到位、汽车、摩托车、自行车乱停乱放，停放无标识、汽车行人混行、违章停车，乱穿马路、红绿灯的现象特别严重。公安交警、城管、交通等职能部门要按各自职责，集中时间，集中力量、集中整治、加大宣传教育力度、规范设置停车点、划定主次干道的停车线，以教育和整治相结合，巡查和值守相结合，规范公共交通秩序。彻底整治乱停乱靠、违章停放的混乱局面，为市民提供一个便捷畅通的出行环境。要加大交通秩序整治力度，深入实施“文明交通行动计划”，突出重点时段和路段，加强交通疏导和文明劝导，促进市民交通安全意识提升和交通环境秩序改善，实现车辆停放整齐规范、交通站点管理有序、车辆行人遵章守纪。</w:t>
      </w:r>
    </w:p>
    <w:p>
      <w:pPr>
        <w:ind w:left="0" w:right="0" w:firstLine="560"/>
        <w:spacing w:before="450" w:after="450" w:line="312" w:lineRule="auto"/>
      </w:pPr>
      <w:r>
        <w:rPr>
          <w:rFonts w:ascii="宋体" w:hAnsi="宋体" w:eastAsia="宋体" w:cs="宋体"/>
          <w:color w:val="000"/>
          <w:sz w:val="28"/>
          <w:szCs w:val="28"/>
        </w:rPr>
        <w:t xml:space="preserve">(二)加强城市基础建设养护、切实抓好民生工程建设。着力解决好群众最关心、最直接、最现实的具体问题，在改善民生中凝聚城市建设工作合力，在城市建设中造福广大百姓。要从创建文明城市的要求出发，把与迎检关系最大的建设项目和能够迅速改善提升城市形象的隽水大道、通城大道、“两河四岸治理”、城市交通设施等作为重点，加快工程进度，提高工程质量，提升城市建设档次和品位。要按照“统一规划、分步实施”的原则，立足城市长远发展，住建、交通部门要全面编制城市综合交通规划，对全城主干道路面破损、塌陷进行全面维护，对排污不畅、污水漫溢的地段实行彻底整治，不断完善城市功能，提高城市的核心竞争力。要坚持建管并重的原则，把城市管理贯穿城市建设的各个环节，创新管理理念，用制度规范管理，用技术提升管理，使城市管理步入制度化、科学化、数字化轨道。</w:t>
      </w:r>
    </w:p>
    <w:p>
      <w:pPr>
        <w:ind w:left="0" w:right="0" w:firstLine="560"/>
        <w:spacing w:before="450" w:after="450" w:line="312" w:lineRule="auto"/>
      </w:pPr>
      <w:r>
        <w:rPr>
          <w:rFonts w:ascii="宋体" w:hAnsi="宋体" w:eastAsia="宋体" w:cs="宋体"/>
          <w:color w:val="000"/>
          <w:sz w:val="28"/>
          <w:szCs w:val="28"/>
        </w:rPr>
        <w:t xml:space="preserve">(三)加强城区环境卫生整治，全面提升城市美化形象。环境面貌是城市文明程度的直接反映，是文明城市建设的重要内容。要把环境卫生整治作为这次城市综合检查的一个重要环节来抓，坚持专项整治与长效管理相结合，改善城市卫生环境，美化城市形象。要按照“先急后缓、先易后难、全民共建、责任包保”的原则，园林部门抓好城区绿化提档和设施维护工作，特别要集中搞好城区主要路段和裸露地面的绿化，确保植被覆盖达标，市政部门及时维修已损城市设施，城市设施完好无损。城市管理执法部门要加大市容环境整治力度，针对关系群众切身利益、影响城市形象的突出问题，开展集中整治。重点抓好主次干道、居民社区、背街小巷环境秩序“脏、乱、差”、“牛皮癣”等问题的整治，消灭卫生死角。要加大城区入口、城乡结合部环境整治力度，彻底治理违章建筑、乱堆乱放、生活垃圾、建筑垃圾等问题，树立宽敞、整洁、靓丽的城市门面新形象。隽水镇、工商局等部门要加强对各类专业市场特别是农贸市场的管理，抓好“五小”行业管理，打击假冒伪劣，严打欺行霸市，为广大消费者营造健康、文明的消费环境。要深入开展“平安通城”建设，公安、安监部门加大社会治安综合治理力度，抓好安全生产和社区治安，确保社会大局和谐稳定。</w:t>
      </w:r>
    </w:p>
    <w:p>
      <w:pPr>
        <w:ind w:left="0" w:right="0" w:firstLine="560"/>
        <w:spacing w:before="450" w:after="450" w:line="312" w:lineRule="auto"/>
      </w:pPr>
      <w:r>
        <w:rPr>
          <w:rFonts w:ascii="宋体" w:hAnsi="宋体" w:eastAsia="宋体" w:cs="宋体"/>
          <w:color w:val="000"/>
          <w:sz w:val="28"/>
          <w:szCs w:val="28"/>
        </w:rPr>
        <w:t xml:space="preserve">(四)加强社区公共秩序管理，夯实城建基层管理工作。抓好城市建设和管理，基础在基层，活力在基层，关键在基层。动员全民参与、全社会互动活动，是把城建管理工作落实到基层的重要途径和工作载体，要总结经验，大胆创新，在延伸、拓展、提高上下功夫，在增强实效上求突破。城市建设管理工作要突出社区管理服务，把工作延伸拓展到居民小区、庭院楼道、居民家庭;从人民群众迫切需要解决的切身利益问题抓起，充分调动居民和社区的积极性，完善基础设施，发展公益服务，普及科教文化，引领移风易俗，弘扬文明新风;隽水镇各社区要加强内部管理，在扩大城管覆盖面，提高群众参与度上下功夫。基层管理面广量大，要坚持点面结合，以点促面，建立长效机制，树立一批有说服力、有影响力的先进典型，形成一批富有创新特色的文明社区、文明街道、文明小区等工作亮点，构建我县城市管理和建设的基层网络。</w:t>
      </w:r>
    </w:p>
    <w:p>
      <w:pPr>
        <w:ind w:left="0" w:right="0" w:firstLine="560"/>
        <w:spacing w:before="450" w:after="450" w:line="312" w:lineRule="auto"/>
      </w:pPr>
      <w:r>
        <w:rPr>
          <w:rFonts w:ascii="宋体" w:hAnsi="宋体" w:eastAsia="宋体" w:cs="宋体"/>
          <w:color w:val="000"/>
          <w:sz w:val="28"/>
          <w:szCs w:val="28"/>
        </w:rPr>
        <w:t xml:space="preserve">(五)加强市容市貌集中整治，打造靓丽整洁街道景观。要按照“街道干净整治、立面清洁卫生、广告整齐规范”的要求，全面治理临街立面破旧不堪、污浊不洁、悬挂物杂乱、乱搭乱拉、视觉不雅、当街晾晒、牛皮癣成灾等影响市容市貌的一系列问题，以创建省级文明城市为契机，着力整治设施不配套、功能环境差的老城区和旧居民区;抓好背街小巷、集贸市场、破损道路、泥巴路、断头路和出城路的整治;进一步规范各类户外广告、牌匾、灯箱设置;大力加强建筑垃圾、渣土等散体、流体物质沿途抛撒、泄漏和城市“牛皮癣”的整治，突出做好“拆违治乱、城区治脏、匾牌治杂、街景治丑、道路治堵”等重点工作。大力实施“五大安家工程”。即：为自产自销的流动菜农“安家”;为小商小贩“安家”，对城区修鞋修自行车和小商品经营的小商贩在指定区域内划定经营地点;为夜市摊点“安家”，建设夜市城;为木材市场“安家”，建设较大规模、较高标准的木材市场;为进城车辆“安家”，划定停车线和停车区，扭转乱停乱靠的现象。临街各单位要对自己的办公、住宅楼进行一次全方位保洁，彻底清除破旧过时、设置杂乱的户外广告、门店招牌。在县城主干道两边加快建设一批具有深厚文化底蕴和地方特色的建筑雕塑和园林绿化精品，提升城市文化品位。</w:t>
      </w:r>
    </w:p>
    <w:p>
      <w:pPr>
        <w:ind w:left="0" w:right="0" w:firstLine="560"/>
        <w:spacing w:before="450" w:after="450" w:line="312" w:lineRule="auto"/>
      </w:pPr>
      <w:r>
        <w:rPr>
          <w:rFonts w:ascii="宋体" w:hAnsi="宋体" w:eastAsia="宋体" w:cs="宋体"/>
          <w:color w:val="000"/>
          <w:sz w:val="28"/>
          <w:szCs w:val="28"/>
        </w:rPr>
        <w:t xml:space="preserve">三、加强领导，落实责任，确保城市综合检查取得好的成绩。</w:t>
      </w:r>
    </w:p>
    <w:p>
      <w:pPr>
        <w:ind w:left="0" w:right="0" w:firstLine="560"/>
        <w:spacing w:before="450" w:after="450" w:line="312" w:lineRule="auto"/>
      </w:pPr>
      <w:r>
        <w:rPr>
          <w:rFonts w:ascii="宋体" w:hAnsi="宋体" w:eastAsia="宋体" w:cs="宋体"/>
          <w:color w:val="000"/>
          <w:sz w:val="28"/>
          <w:szCs w:val="28"/>
        </w:rPr>
        <w:t xml:space="preserve">从现在到市文明办检查测评不到半个月的时间，时间紧、任务重、工作压力非常大。各级各部门要按照县委、县政府的工作部署和目标要求，加强领导，明确任务，落实责任，加快推进，确保各项考核指标落到实处。</w:t>
      </w:r>
    </w:p>
    <w:p>
      <w:pPr>
        <w:ind w:left="0" w:right="0" w:firstLine="560"/>
        <w:spacing w:before="450" w:after="450" w:line="312" w:lineRule="auto"/>
      </w:pPr>
      <w:r>
        <w:rPr>
          <w:rFonts w:ascii="宋体" w:hAnsi="宋体" w:eastAsia="宋体" w:cs="宋体"/>
          <w:color w:val="000"/>
          <w:sz w:val="28"/>
          <w:szCs w:val="28"/>
        </w:rPr>
        <w:t xml:space="preserve">一是加强组织领导，深入宣传发动。为加强对城市管理工作的领导，县委、县政府成立了城市管理迎检工作领导小组，下设办公室和六个专项工作组，领导小组办公室要充分发挥牵头抓总、综合协调的职能作用，及时研究解决遇到的困难和问题，确保各项工作顺利推进。要加强面上工作的总体调度，按照检查考核的时限要求，排出阶段工作重点和工作任务，明确完成标准、责任人员。各个专项工作组要切实负起责任，精心组织，加强调度，扎扎实实地把迎检工作落到实处。各级各部门要建立健全组织机构，制定工作方案，明确工作标准、时限要求、具体措施和有关责任人，一级抓一级，层层抓落实，保质保量完成任务。针对这次抽查的“一条主干道、一条次干道、一条背街小巷、一个社区、一个小区、一个建设工地、一个城市公厕、一个垃圾转运站、一个农贸市场、一个公园”等“十个一”要求，结合考核的7大项32个具体指标，相关职能部门要切实担负起各自责任，在规定期限内完成相应的工作任务。各级各部门“一把手”是包保路段的第一责任人，要亲自部署调度，带头抓好工作落实;分管领导要深入工作一线，现场解决问题，推动工作开展。在迎检工作中，要牢固树立全县“一盘棋”思想，加强协调配合，对一些重点项目和难点问题，群策群力，合力攻坚，确保创建工作顺利进行。按照“统一规划、统筹管理，优势互补、共同协作”的原则，各单位、企业、社区要按照自身需要，自筹资金配置果皮箱、自卸式的垃圾箱，实行“单位申报计划、财政划拨资金、环卫统一购置”的方式，彻底解决我县城区垃圾容器缺少的问题。共同分担建设管理任务，共同建设美好家园，凝聚起创建文明城市的强大合力。要综合运用多种宣传载体，广泛宣传加强城市管理的重大意义和目标任务，宣传城市迎检工作成果和先进典型，提高市民知晓率和参与率，激发市民参与创城的积极性和主动性，形成全党动员、全民动手、人人参与的良好局面。</w:t>
      </w:r>
    </w:p>
    <w:p>
      <w:pPr>
        <w:ind w:left="0" w:right="0" w:firstLine="560"/>
        <w:spacing w:before="450" w:after="450" w:line="312" w:lineRule="auto"/>
      </w:pPr>
      <w:r>
        <w:rPr>
          <w:rFonts w:ascii="宋体" w:hAnsi="宋体" w:eastAsia="宋体" w:cs="宋体"/>
          <w:color w:val="000"/>
          <w:sz w:val="28"/>
          <w:szCs w:val="28"/>
        </w:rPr>
        <w:t xml:space="preserve">二是强化督查考核，狠抓任务落实。县委、县政府两个督查室和迎检领导小组办公室要加大督促检查力度，对重点工作和薄弱环节，坚持“一天一督查，一天一调度，一天一反馈”，及时通报进展情况，加快工作推进，确保11月中旬之前涉及我县的各项考核指标全部达标。要充分运用领导调度和人大代表、政协委员视察等方式，借助各种能够借助的力量，解决难点问题，推动整体提升。要把迎检工作纳入11月份中心工作中去，对工作成绩突出的单位和个人，予以表彰和奖励;对措施不力、行动迟缓、推诿扯皮，影响县迎检整体效果和进度的，要严肃追究责任。纪检、组织部门要加强对责任单位的效能监察，做到责任全覆盖、管理无漏洞、检查无死角，并将督查情况作为评先表模和考察使用干部的重要依据，严格兑现奖惩。</w:t>
      </w:r>
    </w:p>
    <w:p>
      <w:pPr>
        <w:ind w:left="0" w:right="0" w:firstLine="560"/>
        <w:spacing w:before="450" w:after="450" w:line="312" w:lineRule="auto"/>
      </w:pPr>
      <w:r>
        <w:rPr>
          <w:rFonts w:ascii="宋体" w:hAnsi="宋体" w:eastAsia="宋体" w:cs="宋体"/>
          <w:color w:val="000"/>
          <w:sz w:val="28"/>
          <w:szCs w:val="28"/>
        </w:rPr>
        <w:t xml:space="preserve">三是建立长效机制，提升工作水平。城市建设和管理不是一时之举，而是提升城市文明程度的长久之计。要进一步坚持和完善“党委统一领导、党政群齐抓共管、政府组织协调、有关部门各负其责、全社会积极参与”的领导体制和工作机制，真正实现由集中突击向长效管理转变，推动城市管理工作走上规范化、科学化、制度化轨道。要进一步创新城管工作的方式方法，在认真总结经验的基础上，不断探索新途径、拓展新内涵、打造新品牌、营造新亮点、创造新特色，增强我县城市管理工作的影响力和生命力。各级各部门单位要牢固树立城市管理“只有起点、没有终点”的责任意识，坚定不移、持之以恒地推进城建管理各项工作，确保城管工作持续开展、建设成果不断巩固、城市文明不断提升。</w:t>
      </w:r>
    </w:p>
    <w:p>
      <w:pPr>
        <w:ind w:left="0" w:right="0" w:firstLine="560"/>
        <w:spacing w:before="450" w:after="450" w:line="312" w:lineRule="auto"/>
      </w:pPr>
      <w:r>
        <w:rPr>
          <w:rFonts w:ascii="宋体" w:hAnsi="宋体" w:eastAsia="宋体" w:cs="宋体"/>
          <w:color w:val="000"/>
          <w:sz w:val="28"/>
          <w:szCs w:val="28"/>
        </w:rPr>
        <w:t xml:space="preserve">同志们，城检工作事关全县发展大局，事关通城城市形象，责任重大，任务艰巨。全县上下要迅速行动起来，齐心协力，真抓实干，以更高的标准、更快的节奏、更实的措施，坚决完成迎检各项任务，努力使通城这片热土真正成为宜居宜业、县强民富的文明活力之城、幸福和谐之城，山水宜居之城，为下一步争创“省级文明城市”打下坚实的工作基础。</w:t>
      </w:r>
    </w:p>
    <w:p>
      <w:pPr>
        <w:ind w:left="0" w:right="0" w:firstLine="560"/>
        <w:spacing w:before="450" w:after="450" w:line="312" w:lineRule="auto"/>
      </w:pPr>
      <w:r>
        <w:rPr>
          <w:rFonts w:ascii="黑体" w:hAnsi="黑体" w:eastAsia="黑体" w:cs="黑体"/>
          <w:color w:val="000000"/>
          <w:sz w:val="36"/>
          <w:szCs w:val="36"/>
          <w:b w:val="1"/>
          <w:bCs w:val="1"/>
        </w:rPr>
        <w:t xml:space="preserve">最新城市管理执法局执法工作建议总结三</w:t>
      </w:r>
    </w:p>
    <w:p>
      <w:pPr>
        <w:ind w:left="0" w:right="0" w:firstLine="560"/>
        <w:spacing w:before="450" w:after="450" w:line="312" w:lineRule="auto"/>
      </w:pPr>
      <w:r>
        <w:rPr>
          <w:rFonts w:ascii="宋体" w:hAnsi="宋体" w:eastAsia="宋体" w:cs="宋体"/>
          <w:color w:val="000"/>
          <w:sz w:val="28"/>
          <w:szCs w:val="28"/>
        </w:rPr>
        <w:t xml:space="preserve">__市城市综合管理执法大队自20__年成立以来，紧紧围绕以建设边境“口岸城市”为出发点，坚持用“以人为本，依法行政，文明执法，文明服务”的原则指导城市综合管理工作，积极探索和建立长效的城市管理执法新机制、新方法。几年来，全队干部职工同心同德、严抓共管，在新形势下城市综合管理工作中取得了可喜的成绩。</w:t>
      </w:r>
    </w:p>
    <w:p>
      <w:pPr>
        <w:ind w:left="0" w:right="0" w:firstLine="560"/>
        <w:spacing w:before="450" w:after="450" w:line="312" w:lineRule="auto"/>
      </w:pPr>
      <w:r>
        <w:rPr>
          <w:rFonts w:ascii="宋体" w:hAnsi="宋体" w:eastAsia="宋体" w:cs="宋体"/>
          <w:color w:val="000"/>
          <w:sz w:val="28"/>
          <w:szCs w:val="28"/>
        </w:rPr>
        <w:t xml:space="preserve">建设一支高素质的城市管理执法队伍，是搞好城市管理执法，服务于城市各方面发展的需要。多年来，大队始终以“强化素质教育、提升业务水平、转变工作作风”为目标，不断加强队伍自身建设。首先注重提升全队干部职工的法律素质和业务素质教育，大队除了一直坚持每天早晨三十分钟的学习制度外，还积极组织执法人员参加市法律部门和管理局举办的法律知识和业务知识培训，并通过开展经常性的思想政治理论教育，培养队员爱岗敬业，乐于奉献的精神。制定了培训学习考核制度，定期考核队员对法律及业务知识掌握程度，有效地推进了执法人员依法行政能力。其次大队在抓队伍建设及执法过程中不断分析现状，根据新时期城市管理的特点，制定并实施了执法人员文明执法行为规范制度，在全队上下实行执法人员目标责任制、廉洁自律责任制等一系列管理制度，以制度约束人，促使城市综合管理执法人员的综合素质得到了全面提高。同时为适应城市管理执法工作需要，先后制定并报请市政府出台《__市城市综合管理执法暂行规定》、《__市城市户外广告牌匾设置管理办法》、《__市客运人力三轮车管理办法》、《__市城市清除冰雪实施细则》等各项城市管理规定及细则，为进一步推进依法行政奠定了坚实基础，从而使我市的城市管理执法工作不断向法制化、规范化、科学化的轨道迈进。</w:t>
      </w:r>
    </w:p>
    <w:p>
      <w:pPr>
        <w:ind w:left="0" w:right="0" w:firstLine="560"/>
        <w:spacing w:before="450" w:after="450" w:line="312" w:lineRule="auto"/>
      </w:pPr>
      <w:r>
        <w:rPr>
          <w:rFonts w:ascii="宋体" w:hAnsi="宋体" w:eastAsia="宋体" w:cs="宋体"/>
          <w:color w:val="000"/>
          <w:sz w:val="28"/>
          <w:szCs w:val="28"/>
        </w:rPr>
        <w:t xml:space="preserve">多年来，大队在抓好日常管理的同时，重点开展了有针对性的市容专项整治活动。</w:t>
      </w:r>
    </w:p>
    <w:p>
      <w:pPr>
        <w:ind w:left="0" w:right="0" w:firstLine="560"/>
        <w:spacing w:before="450" w:after="450" w:line="312" w:lineRule="auto"/>
      </w:pPr>
      <w:r>
        <w:rPr>
          <w:rFonts w:ascii="宋体" w:hAnsi="宋体" w:eastAsia="宋体" w:cs="宋体"/>
          <w:color w:val="000"/>
          <w:sz w:val="28"/>
          <w:szCs w:val="28"/>
        </w:rPr>
        <w:t xml:space="preserve">1.“门前四包”收效明显。“门前四包”作为社会参与城市管理的有效形式，大队把狠抓落实、突出成效作为开展此项工作的目标，认真做好宣传和责任书的签订，严格检查验收，并实行了奖优罚差制度，使“门前四包”的合格率在逐年上升，社会参与城市管理意识明显增强，形成了城市管理齐治共管的良好氛围，。</w:t>
      </w:r>
    </w:p>
    <w:p>
      <w:pPr>
        <w:ind w:left="0" w:right="0" w:firstLine="560"/>
        <w:spacing w:before="450" w:after="450" w:line="312" w:lineRule="auto"/>
      </w:pPr>
      <w:r>
        <w:rPr>
          <w:rFonts w:ascii="宋体" w:hAnsi="宋体" w:eastAsia="宋体" w:cs="宋体"/>
          <w:color w:val="000"/>
          <w:sz w:val="28"/>
          <w:szCs w:val="28"/>
        </w:rPr>
        <w:t xml:space="preserve">2.户外广告进一步规范。城市牌匾广告作为城市的人文景观，经过大队近几年的不懈努力，户外广告已基本实现统一、规范、美观、亮化的城市管理要求，而且逐渐成为具有反映民族特色及口岸城市的又一新景观。在治理乱贴乱画和非法小广告市容顽疾上，采取管理与清理同步，结合实际，制定广告管理办法，指定和建立广告张贴栏，规范张贴广告行为，从根本上遏制和防止乱贴乱画现象的蔓延。</w:t>
      </w:r>
    </w:p>
    <w:p>
      <w:pPr>
        <w:ind w:left="0" w:right="0" w:firstLine="560"/>
        <w:spacing w:before="450" w:after="450" w:line="312" w:lineRule="auto"/>
      </w:pPr>
      <w:r>
        <w:rPr>
          <w:rFonts w:ascii="宋体" w:hAnsi="宋体" w:eastAsia="宋体" w:cs="宋体"/>
          <w:color w:val="000"/>
          <w:sz w:val="28"/>
          <w:szCs w:val="28"/>
        </w:rPr>
        <w:t xml:space="preserve">3.重点区域环境秩序得到改善。在整治市容环境上，为了突出重点，以点带面。大队把东西市场、各大商场及中小学校周边环境秩序定为日常巡查和突出检查的重点，采取疏堵结合，教育与处罚并重的原则，统筹规划，合理设置，做好城市早市、夜市和农贸市场定位工作，规范了业户经营，减轻了城市重点区域的管理压力。也使得占道无序经营、乱摆卖现象明显减少，城市市容市貌大有改观。</w:t>
      </w:r>
    </w:p>
    <w:p>
      <w:pPr>
        <w:ind w:left="0" w:right="0" w:firstLine="560"/>
        <w:spacing w:before="450" w:after="450" w:line="312" w:lineRule="auto"/>
      </w:pPr>
      <w:r>
        <w:rPr>
          <w:rFonts w:ascii="宋体" w:hAnsi="宋体" w:eastAsia="宋体" w:cs="宋体"/>
          <w:color w:val="000"/>
          <w:sz w:val="28"/>
          <w:szCs w:val="28"/>
        </w:rPr>
        <w:t xml:space="preserve">随着城市的快速发展，其管理的优劣反映一个城市的面貌，影响一个城市的形象。这已在大队领导中形成共识，并在实际工作中不断探索创新适应现代城市管理先进方式、方法，彻底摒弃过去重处罚、以罚代管的观念，树立处罚与教育相结合的人性化管理思想，坚持寓管理于服务中的现代城市管理执法理念，在城市管理中大队还遵循市场经济规律，针对城市冬季清雪问题，积极探索“政府主导、市场运作”的新模式，指导和推动城市清雪市场化。大队根据新时期城市管理的新情况、新问题，开展了党员下社区及建立疏导帮困机制等“亲民工程”。并按照管理局的部署，向市区三个街道办事处派驻执法人员，深入基层，贴近群众，搭起城市管理执法部门与人民群众进行直接沟通交流的平台，有效地使城市管理问题发现在基层，解决在基层，增强了城市管理的及时性和主动性，促进了人民群众及社会各界对综合执法工作的认识、理解和支持。</w:t>
      </w:r>
    </w:p>
    <w:p>
      <w:pPr>
        <w:ind w:left="0" w:right="0" w:firstLine="560"/>
        <w:spacing w:before="450" w:after="450" w:line="312" w:lineRule="auto"/>
      </w:pPr>
      <w:r>
        <w:rPr>
          <w:rFonts w:ascii="宋体" w:hAnsi="宋体" w:eastAsia="宋体" w:cs="宋体"/>
          <w:color w:val="000"/>
          <w:sz w:val="28"/>
          <w:szCs w:val="28"/>
        </w:rPr>
        <w:t xml:space="preserve">__市城市综合执法大队这支勇于探索、甘于奉献的城市管理执法队伍，定会在打造全新“口岸城市”的伟大事业中做出新的更大的贡献。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最新城市管理执法局执法工作建议总结四</w:t>
      </w:r>
    </w:p>
    <w:p>
      <w:pPr>
        <w:ind w:left="0" w:right="0" w:firstLine="560"/>
        <w:spacing w:before="450" w:after="450" w:line="312" w:lineRule="auto"/>
      </w:pPr>
      <w:r>
        <w:rPr>
          <w:rFonts w:ascii="宋体" w:hAnsi="宋体" w:eastAsia="宋体" w:cs="宋体"/>
          <w:color w:val="000"/>
          <w:sz w:val="28"/>
          <w:szCs w:val="28"/>
        </w:rPr>
        <w:t xml:space="preserve">我市城管行政执法局成立于20xx年5月。近两年来，我市城管执法系统在市委市政府的正确领导下，紧紧围绕创建国家卫生城市工作中心，积极推进“和谐城管”、“数字城管”两大建设，着力实现“环境整治、机制创新、队伍管理”三大突破，努力提升城市管理执法工作水平，为迎接大桥时代到来，打造富强、文明、和谐、秀美的新……作出了积极贡献，得到了各级党委、政府和人民群众的理解和认可。20xx年，市局被省建设厅命名为年度考核优秀单位，……两区城管执法局分别被当地政府表彰为“特殊贡献奖”和“先进单位”，新城城管执法分局考核位于前列，各地城管执法工作均取得了明显成效。我们的做法是：</w:t>
      </w:r>
    </w:p>
    <w:p>
      <w:pPr>
        <w:ind w:left="0" w:right="0" w:firstLine="560"/>
        <w:spacing w:before="450" w:after="450" w:line="312" w:lineRule="auto"/>
      </w:pPr>
      <w:r>
        <w:rPr>
          <w:rFonts w:ascii="宋体" w:hAnsi="宋体" w:eastAsia="宋体" w:cs="宋体"/>
          <w:color w:val="000"/>
          <w:sz w:val="28"/>
          <w:szCs w:val="28"/>
        </w:rPr>
        <w:t xml:space="preserve">一、坚持体制创新，努力构建大城管格局</w:t>
      </w:r>
    </w:p>
    <w:p>
      <w:pPr>
        <w:ind w:left="0" w:right="0" w:firstLine="560"/>
        <w:spacing w:before="450" w:after="450" w:line="312" w:lineRule="auto"/>
      </w:pPr>
      <w:r>
        <w:rPr>
          <w:rFonts w:ascii="宋体" w:hAnsi="宋体" w:eastAsia="宋体" w:cs="宋体"/>
          <w:color w:val="000"/>
          <w:sz w:val="28"/>
          <w:szCs w:val="28"/>
        </w:rPr>
        <w:t xml:space="preserve">城市管理是一项综合性和互动性很强的系统工程，必须依靠各部门统一管理，相互协作。从建局之初，我们就对如何构建大城管格局进行了积极探索实践。一是构建城管特殊体制。我市城管体制与各地有所不同，市局实行与市城建委、市新城管委会合署办公，领导班子内部分工交叉，市局书记、副书记分别兼任市城建委主任、副主任，综合处室内部人员互相调剂，业务处室工作相对独立。这一体制不仅有效缓解了城管部门工作人员少、资金困难等众多压力，同时在实际工作也便于协调，统一行动。如在开展建设工地、户外广告等多项整治工作中，我们充分发挥体制优势，城管、城建两家联合行动，取得了事半功倍的成效。二是完善大城管组织体系。大城管涉及建设、公安、工商、环保、市场、卫生等众多部门，为便于工作协调，市、区两级分别成立了城管工作委员会，下设城管办，设在城管执法局。城管委通过召开例会、发布管理通告、签订目标责任书、现场联合办公等形式，使各成员单位的行动都统一到政府意志上，形成了部门联合管理的良好局面。同时，城管委对各成员单位建立了考核制度，根据各单位工作职责定期实施考核，增强了成员单位的责任意识。三是建立部门协作机制。我市各地基本完成了与公安、工商、环保等相关部门执法职能的交接工作，并建立了沟通及时、配合默契的协作机制。如与公安交警部门建立了人行道违法停车快速发现和查处机制，城管部门加大查处力度，交警部门建立违法停车信息库，并跟踪查处;在环保执法方面，建立了环保部门取证、城管部门处罚的工作机制，有效解决了噪音扰民的问题;针对影响市容市貌严重的餐饮业、机械车辆修理、大理石加工等经营行业，工商、环保、卫生、城管等部门实行联合会审，一票否决制，从而在源头上遏制各类影响市容环境卫生现象的发生。</w:t>
      </w:r>
    </w:p>
    <w:p>
      <w:pPr>
        <w:ind w:left="0" w:right="0" w:firstLine="560"/>
        <w:spacing w:before="450" w:after="450" w:line="312" w:lineRule="auto"/>
      </w:pPr>
      <w:r>
        <w:rPr>
          <w:rFonts w:ascii="宋体" w:hAnsi="宋体" w:eastAsia="宋体" w:cs="宋体"/>
          <w:color w:val="000"/>
          <w:sz w:val="28"/>
          <w:szCs w:val="28"/>
        </w:rPr>
        <w:t xml:space="preserve">二、结合创卫工作，着力破解市容难题顽症</w:t>
      </w:r>
    </w:p>
    <w:p>
      <w:pPr>
        <w:ind w:left="0" w:right="0" w:firstLine="560"/>
        <w:spacing w:before="450" w:after="450" w:line="312" w:lineRule="auto"/>
      </w:pPr>
      <w:r>
        <w:rPr>
          <w:rFonts w:ascii="宋体" w:hAnsi="宋体" w:eastAsia="宋体" w:cs="宋体"/>
          <w:color w:val="000"/>
          <w:sz w:val="28"/>
          <w:szCs w:val="28"/>
        </w:rPr>
        <w:t xml:space="preserve">创建国家卫生城市是我市当前一项重点工作，两年来，我市城管执法系统紧紧围绕这一目标，切实加大市容环境整治力度，突出抓好占道经营、流动摊贩、车辆乱停放、道路“滴洒抛漏”等市容老大难问题，努力维护市容整洁有序。在抓好市容工作中我们主要采取以下几方面措施：一是全面排查。我市各地均开展了大规模的城管工作基础大排查活动，组织人员力量集中对城区各类影响市容环境卫生的因素和存在问题进行全方位排查，并分门别类，登记入册，实行动态化、信息化管理，使城管第一手基础资料得到了切实掌握。目前，市区已登记在册的各类信息有一万多条。二是分类整治。根据城区不同情况制定不同整治标准，对一类重点街区切实加大整治力度和管理力度，实行无缝隙、全时空管理。树立城市管理精品意识，建立了一批城管示范街、示范路、示范小区，取得了良好成效。对二、三类街区适当放宽标准，在确保城市秩序基本有序的基础上，允许摊贩定点、定时经营。三是疏堵结合。牢固树立和谐城管工作理念，按照“先修渠、后引水”原则，坚持抓源头，治根本，努力实现城市管理与城市繁荣的有机统一。如在流动摊贩管理中，引摊入市，在城区各大菜场先后设立了12处自产自销菜农果农交易区，免费提供摊位500余个，为菜农果农进场交易提供条件。对大理石加工、铝合金加工、摩托车修理、渔民网具修补等一批环境污染比较严重的店面，选择合适地点集中搬迁经营，建立了多个专业加工场所，解决占道经营、噪音扰民等问题。四是强化执法。采取联合执法与专业执法相结合的方式，提高工作效果。特别是对经营户“门前三包”责任不落实、乱倒建筑垃圾等行为加大专业执法力度，提高办案数量和质量，督促市民遵守市容规定。同时加大联合执法力度，由公安、工商、环保等相关职能部门抽派正式执法人员组成联合执法队伍，对城市管理中的各种违法行为做到多管齐下，快速反应，及时查处。特别是公安进驻城管部门工作，不仅使原先一些容易被公安部门忽视的诸如街面赌博等影响市容的治安事件得到了及时处理，而且通过公安提前介入，提供警力保障，增强了城管执法的威慑力，减少暴力抗法。五是市场化运作。城区“牛皮癣”均采取了市场化运作方式，由专业公司负责清理，并逐步向城中村城乡结合部延伸。城区主要道路“三车”停放管理承包给个人，车辆停放更加规范、整齐、有序。</w:t>
      </w:r>
    </w:p>
    <w:p>
      <w:pPr>
        <w:ind w:left="0" w:right="0" w:firstLine="560"/>
        <w:spacing w:before="450" w:after="450" w:line="312" w:lineRule="auto"/>
      </w:pPr>
      <w:r>
        <w:rPr>
          <w:rFonts w:ascii="宋体" w:hAnsi="宋体" w:eastAsia="宋体" w:cs="宋体"/>
          <w:color w:val="000"/>
          <w:sz w:val="28"/>
          <w:szCs w:val="28"/>
        </w:rPr>
        <w:t xml:space="preserve">三、推行数字城管，切实提高城管工作效率</w:t>
      </w:r>
    </w:p>
    <w:p>
      <w:pPr>
        <w:ind w:left="0" w:right="0" w:firstLine="560"/>
        <w:spacing w:before="450" w:after="450" w:line="312" w:lineRule="auto"/>
      </w:pPr>
      <w:r>
        <w:rPr>
          <w:rFonts w:ascii="宋体" w:hAnsi="宋体" w:eastAsia="宋体" w:cs="宋体"/>
          <w:color w:val="000"/>
          <w:sz w:val="28"/>
          <w:szCs w:val="28"/>
        </w:rPr>
        <w:t xml:space="preserve">我市数字城管工作于20xx年开始着手实施，经过两年多的积极尝试和实践应用，得到了不断完善发展，成为我市城市管理必不可少的重要手段。一是构建数字城管市区框架体系。按照“先试点，后全面”的工作思路，在20xx年底我市在新城率先建成了数字城管市级平台，采用“万米单元网格管理法”和“城市事部件管理法”相结合方式，对新城建成区各类城市管理事部件进行实时监控管理，形成了问题发现、受理、派遣、处理、督办、核查、结案的处理体系。20xx年，我市又相继在……区筹建数字城管平台，实现了与市级平台互联互通，资源共享。由此，市、区两级数字城管工作网络得到全面覆盖。二是完善数字城管协调功能。由于我市城市管理实行的是城建城管合署办公，城市管理领域所涉及城市规划、园林绿化、环境卫生等多数内容均属于城建系统，大大方便了各业务职能部门之间的工作协调，使得各个事部件问题都能得到及时有效落实。目前，整合纳入数字城管指挥系统的业务部门已经达到了12个。三是完善数字城管基础数据管理。建立了部件信息数据库，对每一个部件及其属性建立关联，全部定位在was—84坐标系统中。建立了《数字城管基础数据普查库》、《标准地理编数据库》，完成了基础地理信息更新和网格划分，为顺利实施数字城管奠定了扎实基础。数字城管的建立和运行大大提高了城市管理工作效率，以20xx年为例，仅新城数字平台共受理各类违法违章行为2582件(次)，群众来信来访62起，处理完毕2525件(次)，办结率达98%。</w:t>
      </w:r>
    </w:p>
    <w:p>
      <w:pPr>
        <w:ind w:left="0" w:right="0" w:firstLine="560"/>
        <w:spacing w:before="450" w:after="450" w:line="312" w:lineRule="auto"/>
      </w:pPr>
      <w:r>
        <w:rPr>
          <w:rFonts w:ascii="宋体" w:hAnsi="宋体" w:eastAsia="宋体" w:cs="宋体"/>
          <w:color w:val="000"/>
          <w:sz w:val="28"/>
          <w:szCs w:val="28"/>
        </w:rPr>
        <w:t xml:space="preserve">四、加大队伍建设，不断提升城管工作形象</w:t>
      </w:r>
    </w:p>
    <w:p>
      <w:pPr>
        <w:ind w:left="0" w:right="0" w:firstLine="560"/>
        <w:spacing w:before="450" w:after="450" w:line="312" w:lineRule="auto"/>
      </w:pPr>
      <w:r>
        <w:rPr>
          <w:rFonts w:ascii="宋体" w:hAnsi="宋体" w:eastAsia="宋体" w:cs="宋体"/>
          <w:color w:val="000"/>
          <w:sz w:val="28"/>
          <w:szCs w:val="28"/>
        </w:rPr>
        <w:t xml:space="preserve">队伍建设是工作根本。自建局以来，我市城管执法系统坚持内强素质，外塑形象，努力打造一支政治强、业务精、作风硬、纪律严、形象好的新型城管执法队伍。一是加强学习培训。每年市局均组织开展思想大讨论、上岗大培训、岗位大练兵、作风大整顿等各类活动，分期分批对执法骨干和一线队员进行集中培训，通过业务学习、军事训练等活动，全面提升队员的综合素质。开展“城管标兵”、“办案能手”评选活动，营造积极向上、互学互比的良好氛围。二是完善制度建设。建立完善了一套科学规范的内务管理机制、勤务运作机制、执法办案机制，使队伍的形象、工作作风、执法纪律都有严格的制度遵循。特别是在执法办案方面，制订了一系列规范性文件，统一了全市自由裁量权和执法文书的制定，提高了办案质量和效率。三是强化绩效考核。建立了科学合理的综合考评机制，推行岗位竞聘制，打破人员身份界限，做到“能者上、庸者让、劣者汰”。引入协管员等级评比制，每年按照工作表现开展等级升降评比，奖优惩劣。建立城管二级督察制度，加强对队员队容风纪和履行工作职责情况进行督查，实施督查量化积分，激发队员工作积极性和主观能动性，促进整个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最新城市管理执法局执法工作建议总结五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城市管理工作会议的主要任务是，坚持以习近平新时代中国特色社会主义思想为指导，全面贯彻落实党的十九大精神，深入学习贯彻市委经济工作会议精神、全省住房城乡建设工作会议和全省城市建设管理工作会议精神，总结20xx年全市城市建设管理工作，安排部署20xx年工作任务，推动我市城市建设管理工作持续高质量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面对新时代城市管理工作新要求和繁重具体的城市建设管理改革任务，全市城管系统在市委、市政府的正确领导下，聚焦“五个信阳”建设，以完善城市功能、提升城市品位、增强群众幸福感为目标，凝心聚力、真抓实干，统筹做好基础提质、环境优化、体制改革、综合执法、公用服务等各项工作，保持了城市管理事业持续健康发展的良好态势。</w:t>
      </w:r>
    </w:p>
    <w:p>
      <w:pPr>
        <w:ind w:left="0" w:right="0" w:firstLine="560"/>
        <w:spacing w:before="450" w:after="450" w:line="312" w:lineRule="auto"/>
      </w:pPr>
      <w:r>
        <w:rPr>
          <w:rFonts w:ascii="宋体" w:hAnsi="宋体" w:eastAsia="宋体" w:cs="宋体"/>
          <w:color w:val="000"/>
          <w:sz w:val="28"/>
          <w:szCs w:val="28"/>
        </w:rPr>
        <w:t xml:space="preserve">(一)坚持抓项目打基础，城市承载能力跃上新台阶。以“项目建设年”为抓手，强力实施城市建设提质工程，补齐城市建设短板，提升城市综合承载力。坚持规划先行，统筹当前亟需与长远发展，在修订完善供水、绿地、燃气、照明、排水防涝等专项规划基础上，实现专规向海绵城市、综合管廊、集中供热、城市节水、农村垃圾治理等的延伸覆盖。紧抓政策机遇，围绕国家、省各类战略发展规划，重点谋划20xx-20xx年度园林绿化、污水垃圾处理、综合管廊等建设项目108个，概算总投资约110亿元;市第二第三污水处理厂、息县老城区污水管网改扩建工程等一批基础设施项目得到中央、省重点支持，全市累计争取到位上级项目资金2.34亿元。发力项目建设，中心城区供水主干管(滨河南路)改扩建工程、息县水厂扩建工程、淮滨县碧波污水处理厂提标改造工程等建成投入使用，新***街南段贯通工程、潢川县引泼入潢工程、商城县陶家河生态游园ppp项目等一批重点工程进展顺利，南湾污水提升泵站工程、光山垃圾焚烧发电厂ppp项目、新县供水净化厂提升改造工程等一批打基础利长远的基础设施项目启动实施，项目建设呈现出了良好的发展态势。统筹基础配套，坚持地上地下同步、建设养护并重，全市新建、改造污水管网210.94公里、燃气管网129.4公里，新建消火栓305台套，完成背街小巷综合改造266条，城市市政设施配套率较往年有了较大提升。</w:t>
      </w:r>
    </w:p>
    <w:p>
      <w:pPr>
        <w:ind w:left="0" w:right="0" w:firstLine="560"/>
        <w:spacing w:before="450" w:after="450" w:line="312" w:lineRule="auto"/>
      </w:pPr>
      <w:r>
        <w:rPr>
          <w:rFonts w:ascii="宋体" w:hAnsi="宋体" w:eastAsia="宋体" w:cs="宋体"/>
          <w:color w:val="000"/>
          <w:sz w:val="28"/>
          <w:szCs w:val="28"/>
        </w:rPr>
        <w:t xml:space="preserve">(二)坚持抓修复深治理，环境污染防治迈向新阶段。围绕“美丽信阳”建设，注重将生态修复贯穿于大气、水污染防治全过程。环卫清扫保洁更加精细。积极探索推行“以克论净”“十净五无”作业标准，采取多种机械“联合作业”，全市新配套洗扫车、高压冲洗车等大型环卫作业车辆209辆，城市快速路及主次干道机械化清扫率达到100%。坚持开展“公厕革命”和垃圾中转站、垃圾处理场运营管护，按照二类以上标准新改建公厕191座，新增垃圾转运能力1000余吨，生活垃圾日产日清、无害化处理率达到100%。工地扬尘防治更加规范。严格落实“三员”管理、“六个百分之百”防治要求，对违规市政园林工地 “一票停工”。中心城区建成生产能力60万吨的拆迁类建筑垃圾再生骨料资源化利用项目，完成了276台渣土运输车自动化密闭改装并全部纳入建筑垃圾大数据监管平台，南湾、羊山、淮滨县设置了建筑垃圾消纳场，息县实现多部门联动严查渣土车违规运输行为，建筑垃圾无序处置现象得到有效整治。水体环境治理更加有力。中心城区59处黑臭水体已整治39处，各县排查治理的黑臭水体基本实现河面无大面积垃圾漂浮物、河岸无新增排污口。完成对中心城区五里沟、黑泥沟等内河卫生保洁的市场化运作，切实巩固内河治理成效。积极倡导落实海绵城市理念，羊山公园、鸡公山文化产业园等海绵示范项目进展顺利，人社局西侧社区公园、琵琶台公园等31%的海绵型公园绿地完成改造。积极协调市物价办完成污水处理费调价，全年征收污水处理费2995.15万元;全市9座污水处理厂稳定运行，罗山县通过技改使高密度沉淀池未消耗完全药物在二沉池得到二级利用，达到再次除磷效果，得到省住建厅的充分肯定。农村垃圾治理更加深入。各县区整合投入农村垃圾治理资金3.37亿元，新建密封垃圾池1.6万余座、配置垃圾桶8.3万余个、各类垃圾收集车辆0.78万辆，配备保洁员2.18万名，占全市农村总人口的3.48‰;实行“村收集、镇转运、市县处理”模式，对陈年垃圾进行了集中清理，“垃圾围村”现象切实改善。光山县、息县、淮滨县等通过城乡环卫一体项目将农村生活垃圾“清扫、保洁、收运”打包进行市场化运作;平桥区郝堂村、新集村和新县西河湾村等建立生活垃圾资源回收中心的做法得到省厅充分肯定，乡村人居环境在整治中不断改善、越变越好。</w:t>
      </w:r>
    </w:p>
    <w:p>
      <w:pPr>
        <w:ind w:left="0" w:right="0" w:firstLine="560"/>
        <w:spacing w:before="450" w:after="450" w:line="312" w:lineRule="auto"/>
      </w:pPr>
      <w:r>
        <w:rPr>
          <w:rFonts w:ascii="宋体" w:hAnsi="宋体" w:eastAsia="宋体" w:cs="宋体"/>
          <w:color w:val="000"/>
          <w:sz w:val="28"/>
          <w:szCs w:val="28"/>
        </w:rPr>
        <w:t xml:space="preserve">(三)坚持抓统筹求创新，体制机制改革取得新成效。坚决贯彻落实中央、省、市全面深化改革决策部署，既不折不扣抓改革事项落地，又创新举措提高工作效能。坚定推进体制改革。中心城区城市管理执法体制改革已完成省定四个方面职能以及“5+1”领域大部分行政处罚权的整合。各县区城市管理部门积极服从全市执法体制改革大局，力所能及的推动了本辖区各项改革任务的落实，体制改革取得阶段性成效。深入推进依法行政。城市管理领域立法实现突破，《信阳市城市市容和环境卫生管理条例》已于20xx年1月1日起正式实行;积极开展服务型行政执法示范单位、示范窗口、服务之星创建活动，全面推进行政执法公示和行政指导，信阳高新区等变事后处罚为事前介入引导、变以罚为主为以疏为主，淮滨县等精细开展“严管街”“示范路”管理，依法行政水平不断提升。持续推进数管升级。市级平台系统功能实现再优化，增添移动采集、内外网数据交换及环卫、建筑垃圾大数据监管平台等拓展应用，将信息采集重点区域向背街小巷、城乡结合部延伸;制定数字化城市管理考核办法，建立了周月季通报、定期督导等制度，“12319”热线累计受理处置城市管理问题1.5万余件。鸡公山管理区依托智慧景区项目，积极实施数字化城市管理系统平台一期工程;各县数管平台建设后来居上，均在省定时间节点前建成并实现试运行，有力提升了城市数字化管理水平。</w:t>
      </w:r>
    </w:p>
    <w:p>
      <w:pPr>
        <w:ind w:left="0" w:right="0" w:firstLine="560"/>
        <w:spacing w:before="450" w:after="450" w:line="312" w:lineRule="auto"/>
      </w:pPr>
      <w:r>
        <w:rPr>
          <w:rFonts w:ascii="宋体" w:hAnsi="宋体" w:eastAsia="宋体" w:cs="宋体"/>
          <w:color w:val="000"/>
          <w:sz w:val="28"/>
          <w:szCs w:val="28"/>
        </w:rPr>
        <w:t xml:space="preserve">(四)坚持抓关键促创建，魅力宜居城市呈现新面貌。全市城市管理部门争当创建主力军，为改善城市环境面貌作出了突出贡献。围绕创建抓整治。以牵头实施的市容环境卫生综合整治以及占道经营、环卫设施、户外广告等攻坚行动为抓手，集中对乱停乱放、乱拉乱挂、乱搭乱建等群众反映强烈的突出问题进行了查处取缔，浉河区小南门、师院东门、平桥区农林路、邮电路、南湾湖风景区南湖路等马路市场整治效果明显，强制拆除顶风抢建的违法建筑近20万余平方米。持续推进车站区域、信阳东站区域、百花园区域净化、亮化、绿化、美化提升，擦亮城市“名片”。在20xx年国家卫生城市复检工作中，市局作出了突出贡献，被市政府记集体二等功。各县以打好提升县级城市管理水平三年行动攻坚战为引领，突出市容治“脏”、交通治“乱”、环境治“差”，强力开展大环境综合整治，城市面貌改观很大，群众满意度不断提升。围绕创建抓节水。狠抓最严格水资源管理制度落实，结合实际制定了15项技术指标的达标标准，积极推进中心城区供水管网节水改造及节水型器具推广应用，落实新建建筑节水评估，我市于今年2月份被正式命名为“河南省节水型城市”。围绕创建抓绿化。高标准完成第十一届中国(郑州)国际园林博览会“山水信阳园”、羊山家居产业小镇二期绿化、淮滨白露河路绿化以及溪源山径社区公园、光州公园北园等建设，全市新增公园游园26个，新增绿地面积91万平方米，中心城区及各县绿化覆盖率、建成区绿地率及人均公园绿地面积均稳中有增，信阳市顺利通过国家园林城市复查，新县郭家河乡、吴陈河镇荣获“国家级园林乡镇”称号，息县荣获“省级园林县城”称号，新县将军路、罗山世序广场、光山县望水楼广场等分别荣获省、市级“园林单位(小区)、绿化达标道路广场、园林绿化达标公园”等称号。</w:t>
      </w:r>
    </w:p>
    <w:p>
      <w:pPr>
        <w:ind w:left="0" w:right="0" w:firstLine="560"/>
        <w:spacing w:before="450" w:after="450" w:line="312" w:lineRule="auto"/>
      </w:pPr>
      <w:r>
        <w:rPr>
          <w:rFonts w:ascii="宋体" w:hAnsi="宋体" w:eastAsia="宋体" w:cs="宋体"/>
          <w:color w:val="000"/>
          <w:sz w:val="28"/>
          <w:szCs w:val="28"/>
        </w:rPr>
        <w:t xml:space="preserve">(五)坚持抓规范优服务，城市公用保障实现新突破。着眼构建新载体、提升新能力、发力新要求。强化审批服务。将行政审批服务与事中事后监管整体联动，大力推进“互联网+政务服务”平台建设，审批项目实现全程网上办理、动态回访。市局审批窗口全年累计办理审批件1935件,按时办结率100%。强化供水保障。积极打造智慧水务管控一体化平台，严格落实水质三级检测制度，信阳市及息县、商城被评为全省供水规范化管理先进城市，全市公共用水普及率达到98%以上，出厂水水质合格率达到100%。强化燃气监管。以严格燃气企业经营许可证动态考核规范企业管理，以定期检查和远程监控相结合的方式强化日常监管，以“六月安全月”专项治理、隐患排查整改保障供气安全，全市燃气普及率达到95.5%。强化应急处置。印发实施了《信阳市城市防洪应急预案》，完善了城市防洪应急责任体系，城市安全度汛。面对今年元月份的两场强降雪，全市城管系统应急处置快捷有序，队伍机械保障有力，全力确保了城市主干道及跨河桥涵通行顺畅，供水供气稳定，垃圾日产日清，得到社会各界的广泛好评。强化职工保障。争取财政专项资金700余万元，统筹办理了中心城区环卫工人养老保险，对连续多年从事一线环卫作业的人员补缴了养老保险，并将购买环卫工人基本养老保险增列为环卫作业经费项目纳入市财政年度预算。新县环卫工人“提高工资标准、办理社会保险、成立爱心基金”的做法走在全市前列。今年以来，全市共有85人荣获省、市级最美环卫工人等称号，环卫工人的职业认同感和幸福指数持续提高。</w:t>
      </w:r>
    </w:p>
    <w:p>
      <w:pPr>
        <w:ind w:left="0" w:right="0" w:firstLine="560"/>
        <w:spacing w:before="450" w:after="450" w:line="312" w:lineRule="auto"/>
      </w:pPr>
      <w:r>
        <w:rPr>
          <w:rFonts w:ascii="宋体" w:hAnsi="宋体" w:eastAsia="宋体" w:cs="宋体"/>
          <w:color w:val="000"/>
          <w:sz w:val="28"/>
          <w:szCs w:val="28"/>
        </w:rPr>
        <w:t xml:space="preserve">(六)坚持抓学习明纪律，全面从严治党激发新活力。全市城管系统各级党组织认真落实全面从严治党主体责任，坚持把党建工作贯穿于城市建设管理全过程。加强思想政治建设。以学习宣传贯彻党的十九大精神为主线，深入推进“两学一做”学习教育常态化制度化，以“三会一课”、主题党日活动、作风整顿等提升做的能力，引导党员干部认真践行“四讲四有”，争做“四个合格”党员。加强党风廉政建设。坚持把纪律和规矩挺在前面，认真落实述责述廉、权力公开透明运行、廉政谈话约谈等制度，开展了廉政警示教育、革命传统教育、“颂誓词、强党性”仪式教育等活动，筑牢理想信念之基。积极推进以案促改，按照“四个不放过”要求查摆了单位廉政风险点及党员干部自身问题，建立了整改台账，持续抓好防控和整改落实。严抓中央八项规定以及新《准侧》《条例》的贯彻落实，支持纪检部门从严监督执纪问责，认真查办上级移交案件线索及信访举报件，严肃查处了一批违规违纪人员，维护了纪律的严肃性。加强基层规范建设。聚焦党建主业，强化主体责任落实，制定实施了党支部工作规范、党建工作责任制、党组织按期换届提醒等党建制度，加强对各级党员干部的日常监督管理，做到苗头性问题早发现、早提醒、早纠正。基层党组织积极发挥战斗堡垒作用，环境攻坚排难而上、帮扶脱贫有声有色、城市创建争当主力，涌现出一批受到省市表彰的先进单位和优秀个人，充分说明了我们城管队伍是一支讲忠诚、敢担当、能干事、干成事的队伍。</w:t>
      </w:r>
    </w:p>
    <w:p>
      <w:pPr>
        <w:ind w:left="0" w:right="0" w:firstLine="560"/>
        <w:spacing w:before="450" w:after="450" w:line="312" w:lineRule="auto"/>
      </w:pPr>
      <w:r>
        <w:rPr>
          <w:rFonts w:ascii="宋体" w:hAnsi="宋体" w:eastAsia="宋体" w:cs="宋体"/>
          <w:color w:val="000"/>
          <w:sz w:val="28"/>
          <w:szCs w:val="28"/>
        </w:rPr>
        <w:t xml:space="preserve">同志们!20xx年，我们以迎接党的十九大胜利召开和学习贯彻十九大精神为动力，牢筑积极作为的主体责任意识，积极发挥城市建设管理主力军作用，在重点项目建设一线奋勇争先，在生态建设一线聚力攻坚，在建文创卫一线挥洒汗水，在治污减尘一线勇挑重担，在便民利民服务一线全力以赴，为保持信阳的蓝天碧水下了实劲，为提高群众获得感幸福感立了新功。成绩的取得，是我们认真贯彻落实市委、市政府和各地党委、政府各项工作部署的结果，是全系统各部门齐心协力、共同奋斗的结果，更是基层广大干部职工迎难而上、锐意进取的结果。成绩来之不易，必须倍加珍惜!在此，我代表市城市管理局，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工作中存在的问题和不足：一是对国家、省的政策跟得不紧、吃得不透、掌握不足，超前意识不足，项目谋划的数量不多、体量不大、质量不高、推进力度不够，造成部分已谋划的项目搁置不前、已实施的项目进展缓慢、已建成的项目运行不佳，基础设施综合效益没有得到充分发挥。二是城市管理理念更新不及时，执法管理的多、主动服务的少，精细管理水平不高，常态化管理机制和精准治理不足，网格化管理措施及数字化城市管理考核激励不够，综合执法、区域共治机制还未形成。三是城市供水管网节水改造力度不够，民用集中供暖推进缓慢，道路及小区配套排水管网缺乏有效连通，公厕、垃圾中转站等市政基础设施配套不足，城市路网体系不完善，断头路以及涉铁立交道路推进艰难，城市地下综合管廊、道路配套管网建设力度不够，城市综合承载能力亟待提高。四是队伍建设管理责任落实不到位，各级党组织领导核心作用发挥不充分，党风廉政建设长效机制不健全，运用“四种形态”监督执纪不够，个别党员干部责任意识、担当精神不足，存在着“换挡焦虑”和“本领恐慌”;部分党员干部作风不实，“四风”问题仍然存在。对此，我们必须要有清醒的认识，精准把握，有效应对。</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是贯彻落实党的十九大精神的开局之年，是改革开放40周年，是决胜全面建成小康社会、实施“十三五”规划承上启下的关键一年，是推动我市着力构建“一市一区三枢纽”着力加快“五个信阳”建设的主题年，这都对我们城市建设管理工作提出了新的更高的要求。置身新时代、踏上新征程，我们要按照党的十九大要求，紧紧围绕市委、市政府的总体部署，凝心聚力，积极作为，努力开展新时代全市城市管理事业新局面。</w:t>
      </w:r>
    </w:p>
    <w:p>
      <w:pPr>
        <w:ind w:left="0" w:right="0" w:firstLine="560"/>
        <w:spacing w:before="450" w:after="450" w:line="312" w:lineRule="auto"/>
      </w:pPr>
      <w:r>
        <w:rPr>
          <w:rFonts w:ascii="宋体" w:hAnsi="宋体" w:eastAsia="宋体" w:cs="宋体"/>
          <w:color w:val="000"/>
          <w:sz w:val="28"/>
          <w:szCs w:val="28"/>
        </w:rPr>
        <w:t xml:space="preserve">结合市委、市政府和省住建厅工作安排，今年全市城市管理工作的总体思路是：全面深入学习贯彻党的十九大、市委经济工作会议、全省住房城乡建设工作会议和全省城市建设管理工作会议精神，以习近平新时代中国特色社会主义思想为指导，坚持新发展理念，围绕构建“一市一区三枢纽”、建设“五个信阳”的总要求，以百城建设提质工程为抓手，以农村人居环境整治三年行动计划为带动，着力优化城市空间布局、提升建设品质、创新治理模式，继续深化城管体制机制改革，着力推动城市“双修”，全面提高城市建设管理、综合执法、行业服务和党的建设工作水平，为“决胜全面建成小康社会、开启新时代信阳全面建设社会主义现代化新征程中迈出坚实步伐”作出新的更大贡献。</w:t>
      </w:r>
    </w:p>
    <w:p>
      <w:pPr>
        <w:ind w:left="0" w:right="0" w:firstLine="560"/>
        <w:spacing w:before="450" w:after="450" w:line="312" w:lineRule="auto"/>
      </w:pPr>
      <w:r>
        <w:rPr>
          <w:rFonts w:ascii="宋体" w:hAnsi="宋体" w:eastAsia="宋体" w:cs="宋体"/>
          <w:color w:val="000"/>
          <w:sz w:val="28"/>
          <w:szCs w:val="28"/>
        </w:rPr>
        <w:t xml:space="preserve">我们的主要任务是：紧紧围绕以人为核心的新型城镇化，以构建“规划科学化、布局合理化、设施现代化、功能多元化、建设生态化、管理信息化”的现代化城市基础设施体系为目标，从人民群众亟需解决的问题入手，稳中求进，尽力而为，重点做好老城区基础设施建设和公共服务设施配套建设、背街小巷和老旧小区提升改造、生态环境综合治理，大力开展公厕革命、城市“四治”，实施一批提高城市综合承载力的民生工程，解决好老百姓“出行难、停车难、如厕难”等实际问题，让人民群众生活更舒适、更便捷，推动城市建设管理工作高质量发展。一是以项目建设为引领，补齐城市短板。持续深入实施“项目建设年”活动，立足于新区开发、老城改造和城市提质，健全完善市政设施建设项目库，着力抓好一批全局性、战略性、基础性市政项目的落地实施，改变城市区间基础设施配套不平衡的现状。二是做好“城市双修”，提升人居环境质量。坚持以人的城镇化为核心，以建设区域性中心城市为目标，把城市作为推进城镇化的重点，融合实施百城建设提质工程和文明城市创建，全面做好城市规划、建设、管理、经营“四篇文章”，推进海绵城市、智慧城市、人文城市、生态城市、森林城市等建设，推动中心城市、县城和小城镇协调发展。三是深化城管执法体制改革，提升服务能力。不断完善“立体式巡查、网格化管控、积分制督查”工作机制，进一步发挥街道办事处的作用，充分调动社区参与城市管理的积极性和主动性，推动城管执法力量下沉街面一线，实现责权利的有机统一，形成“两级政府、三级管理、四级网络”的管理模式。四是加强党的建设，打造高素质干部队伍。强化抓党建的主业意识，切实履行“一岗双责”，提升“四个意识”，严格遵守政治规矩和政治纪律，坚持把纪律规矩挺在前面，将从严从实管党治党作为最重要的政治责任，坚持领导干部以上率下，针对形式主义、官僚主义十种表现，高度警惕和正视存在问题，采取过硬措施，坚决予以纠正，努力以作风转变造就一支具有“铁”的纪律的城市管理队伍。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(一)持续实施城市提质</w:t>
      </w:r>
    </w:p>
    <w:p>
      <w:pPr>
        <w:ind w:left="0" w:right="0" w:firstLine="560"/>
        <w:spacing w:before="450" w:after="450" w:line="312" w:lineRule="auto"/>
      </w:pPr>
      <w:r>
        <w:rPr>
          <w:rFonts w:ascii="宋体" w:hAnsi="宋体" w:eastAsia="宋体" w:cs="宋体"/>
          <w:color w:val="000"/>
          <w:sz w:val="28"/>
          <w:szCs w:val="28"/>
        </w:rPr>
        <w:t xml:space="preserve">1、明确市政建设目标。根据市政府与省政府签订的《20xx年城镇基础设施建设管理工作目标责任书》，今年城市基础设施建设完成投资10亿元，较上年增长7%以上。道路路网密度达到5.5公里/平方公里，新建城市道路35公里，公共用水普及率达到98%，生活污水集中处理率达到91%，污泥无害化集中处理率达到95%，建筑垃圾资源化利用率达到50%，燃气普及率达到96.5%，新建、改造、提升公厕50座以上，建成区绿地率达到36%，人均公共绿地面积达到12平方米，新建、改建城市绿道25公里以上。根据省政府目标要求，今天上午各县区也向市政府递交了目标责任书。对此，全市城市管理部门一定要高度重视，围绕目标任务，在本县区政府的统一领导下，采取有力措施，统筹组织，抓紧实施，确保年度城镇基础设施建设责任目标圆满完成。</w:t>
      </w:r>
    </w:p>
    <w:p>
      <w:pPr>
        <w:ind w:left="0" w:right="0" w:firstLine="560"/>
        <w:spacing w:before="450" w:after="450" w:line="312" w:lineRule="auto"/>
      </w:pPr>
      <w:r>
        <w:rPr>
          <w:rFonts w:ascii="宋体" w:hAnsi="宋体" w:eastAsia="宋体" w:cs="宋体"/>
          <w:color w:val="000"/>
          <w:sz w:val="28"/>
          <w:szCs w:val="28"/>
        </w:rPr>
        <w:t xml:space="preserve">2、谋划推动项目落地。紧紧抓住中央加大脱贫攻坚力度支持革命老区开发建设、国家主体功能区试点示范市建设以及百城建设提质工程等重大机遇，结合城市总体规划和市政公用专项规划，持续深入推动“项目建设年”向纵深发展。在已谋划的20xx年-20xx年度匡算投资110亿、共计108个基础设施建设项目的基础上，继续充实完善中心城区城市基础设施建设项目库，将条件成熟的项目申报纳入市级、省级乃至国家重点项目建设盘子。对已经入库的项目要进行论证筛选，提高项目的质量和可落地性。各县区也要结合本地本部门的实际，紧紧围绕“百城建设提质工程”向纵深推进的有利时机，积极与上级部门协调沟通，谋划项目，扩大项目库盘子，推进已入库项目的快速落地，以力争通过一批基础设施重点项目的实施，为城市发展筑牢硬件基础。</w:t>
      </w:r>
    </w:p>
    <w:p>
      <w:pPr>
        <w:ind w:left="0" w:right="0" w:firstLine="560"/>
        <w:spacing w:before="450" w:after="450" w:line="312" w:lineRule="auto"/>
      </w:pPr>
      <w:r>
        <w:rPr>
          <w:rFonts w:ascii="宋体" w:hAnsi="宋体" w:eastAsia="宋体" w:cs="宋体"/>
          <w:color w:val="000"/>
          <w:sz w:val="28"/>
          <w:szCs w:val="28"/>
        </w:rPr>
        <w:t xml:space="preserve">3、着力提升路网密度。启动实施一批城市快速路、主次干道建设及背街小巷改造提升工程。中心城区要继续推进四一路下穿铁路立交工程、新***街贯通工程、新五大道下穿京广铁路等工程建设。加快新***街南段跨浉河桥、浉河公园步行桥、浉河二号桥的建设步伐，打通幸福路、富民路等一批城市断头路，做好四一路等路口的扩宽渠化改造，提升改造浉河北路等一批老旧道路，加快g107、g312旧线城区段美化改造和城市设计，力争20xx年底中心城区路网密度提升到6公里/平方公里。各县区进一步优化城区路网结构，加快实施断头路打通工程，基本建成综合交通网络体系，促进道路内外通达。大力推广低碳绿色出行方式，加快自行车道、步行道设置和公共自行车站点建设，实现全区域覆盖布设。</w:t>
      </w:r>
    </w:p>
    <w:p>
      <w:pPr>
        <w:ind w:left="0" w:right="0" w:firstLine="560"/>
        <w:spacing w:before="450" w:after="450" w:line="312" w:lineRule="auto"/>
      </w:pPr>
      <w:r>
        <w:rPr>
          <w:rFonts w:ascii="宋体" w:hAnsi="宋体" w:eastAsia="宋体" w:cs="宋体"/>
          <w:color w:val="000"/>
          <w:sz w:val="28"/>
          <w:szCs w:val="28"/>
        </w:rPr>
        <w:t xml:space="preserve">4、加快实施环卫建设。结合背街小巷整治和公厕中转站建设，逐步完善城市垃圾收运体系，提升现代化环卫设备配套率，改善一线环卫工人工作环境和劳动强度。积极推进城市生活垃圾焚烧发电项目，启动餐厨垃圾处理设施项目前期工作，加快实施琵琶山垃圾无害化处理厂扩建工程，提升垃圾处理基础保障能力。大力实施“公厕革命”，统筹布局，合理规划，提升城市公厕服务品质，对达不到公厕数量的区域和路段实施公厕建设，对公厕数量达标的区域和路段实施提升改造。20xx年，中心城区要完成50座公厕的新改建任务，各县区各完成10座以上的公厕新改建任务。</w:t>
      </w:r>
    </w:p>
    <w:p>
      <w:pPr>
        <w:ind w:left="0" w:right="0" w:firstLine="560"/>
        <w:spacing w:before="450" w:after="450" w:line="312" w:lineRule="auto"/>
      </w:pPr>
      <w:r>
        <w:rPr>
          <w:rFonts w:ascii="宋体" w:hAnsi="宋体" w:eastAsia="宋体" w:cs="宋体"/>
          <w:color w:val="000"/>
          <w:sz w:val="28"/>
          <w:szCs w:val="28"/>
        </w:rPr>
        <w:t xml:space="preserve">5、强化服务功能配套。以“百城建设提质工程”为抓手，以老城区改造为重点，统筹推进新城区功能提升，加快新老城区融合。中心城区要重点推进信阳市第二第三污水处理厂建成运行、城市停车场新建、湖东水厂工艺设备升级改造。推进南湾、湖东水厂的联网循环供水，启动出山店水厂及配套供水管网工程前期工作，加快实施老旧供水管网改造，推动污水再生利用设施建设，提升污水收集和处理能力，巩固节水型城市创建成果。各县区要持续实施提升县级城市管理水平三年行动计划，加强背街小巷和老旧小区联动整治，重点改造市政配套设施、无障碍环境、公共服务设施，推进环境净化、绿色亮化、供暖供气、雨污管网的规范管理，向群众提供更多更优质的公共产品和服务，焕发城市新活力。</w:t>
      </w:r>
    </w:p>
    <w:p>
      <w:pPr>
        <w:ind w:left="0" w:right="0" w:firstLine="560"/>
        <w:spacing w:before="450" w:after="450" w:line="312" w:lineRule="auto"/>
      </w:pPr>
      <w:r>
        <w:rPr>
          <w:rFonts w:ascii="宋体" w:hAnsi="宋体" w:eastAsia="宋体" w:cs="宋体"/>
          <w:color w:val="000"/>
          <w:sz w:val="28"/>
          <w:szCs w:val="28"/>
        </w:rPr>
        <w:t xml:space="preserve">(二)持续推进城市双修</w:t>
      </w:r>
    </w:p>
    <w:p>
      <w:pPr>
        <w:ind w:left="0" w:right="0" w:firstLine="560"/>
        <w:spacing w:before="450" w:after="450" w:line="312" w:lineRule="auto"/>
      </w:pPr>
      <w:r>
        <w:rPr>
          <w:rFonts w:ascii="宋体" w:hAnsi="宋体" w:eastAsia="宋体" w:cs="宋体"/>
          <w:color w:val="000"/>
          <w:sz w:val="28"/>
          <w:szCs w:val="28"/>
        </w:rPr>
        <w:t xml:space="preserve">1、加大生态保护。加快大别山生态区建设，全面提升河湖、湿地等自然生态系统的生态服务功能，推动城乡绿化向景观美化、生态保障向宜居环境、区域突破向整体跨越的转变。充分挖掘信阳独特的山水条件，在生态绿(廊)道、综合性公园建设上有新突破，积极推进羊山公园、南湖公园、和园等大型城市公园及游园绿地、道路小区绿化建设和改造提升，因地制宜地对城市建筑、广场、桥体等实施立体绿化，尽可能增加城市“绿”量，为国家森林城市创建打实基础。到20xx年，努力实现中心城区和8个县城基本达到国家生态园林城市创建指标，50%以上的乡镇达到市级园林乡镇标准，30%以上的乡镇达到省级园林乡镇水平。</w:t>
      </w:r>
    </w:p>
    <w:p>
      <w:pPr>
        <w:ind w:left="0" w:right="0" w:firstLine="560"/>
        <w:spacing w:before="450" w:after="450" w:line="312" w:lineRule="auto"/>
      </w:pPr>
      <w:r>
        <w:rPr>
          <w:rFonts w:ascii="宋体" w:hAnsi="宋体" w:eastAsia="宋体" w:cs="宋体"/>
          <w:color w:val="000"/>
          <w:sz w:val="28"/>
          <w:szCs w:val="28"/>
        </w:rPr>
        <w:t xml:space="preserve">2、实施生态修复。抓住信阳是国家首批主体功能区建设试点示范市和国家级淮河源特殊生态区的有利条件，大力推进生态园林城市创建活动，优化城市绿地布局，在城市新区开发建设中要首先规划建设公园绿地。加强街头游园和社区公园建设，开展创建绿色城市、绿色社区、绿色机关、绿色校园行动，打造立体绿化景观。加大对裸露山体生态恢复治理力度，有效减少水土流失，改善城市山体生态环境。中心城区要加快对因雪灾毁损的街道树木进行整修更换，每个县至少建成1个综合性公园和1个专类公园，推进城市立体复式绿化，打造宜居休闲环境。支持浉河区、平桥区通过拆迁建绿、拆违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2025-06-22T15:30:49+08:00</dcterms:created>
  <dcterms:modified xsi:type="dcterms:W3CDTF">2025-06-22T15:30:49+08:00</dcterms:modified>
</cp:coreProperties>
</file>

<file path=docProps/custom.xml><?xml version="1.0" encoding="utf-8"?>
<Properties xmlns="http://schemas.openxmlformats.org/officeDocument/2006/custom-properties" xmlns:vt="http://schemas.openxmlformats.org/officeDocument/2006/docPropsVTypes"/>
</file>