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办公室半年工作总结 今年以来，县委办公室紧紧围绕“质效提升年”这一年度工作目标，努力践行“忠诚、敬业、奉献、担当、高效”☆党办精神，狠抓精细化管理，上下一心，务实重行，开拓创新，在参谋辅政、落实主责、办文办会、服务中心、后勤保障、机要保密等...</w:t>
      </w:r>
    </w:p>
    <w:p>
      <w:pPr>
        <w:ind w:left="0" w:right="0" w:firstLine="560"/>
        <w:spacing w:before="450" w:after="450" w:line="312" w:lineRule="auto"/>
      </w:pPr>
      <w:r>
        <w:rPr>
          <w:rFonts w:ascii="宋体" w:hAnsi="宋体" w:eastAsia="宋体" w:cs="宋体"/>
          <w:color w:val="000"/>
          <w:sz w:val="28"/>
          <w:szCs w:val="28"/>
        </w:rPr>
        <w:t xml:space="preserve">办公室半年工作总结</w:t>
      </w:r>
    </w:p>
    <w:p>
      <w:pPr>
        <w:ind w:left="0" w:right="0" w:firstLine="560"/>
        <w:spacing w:before="450" w:after="450" w:line="312" w:lineRule="auto"/>
      </w:pPr>
      <w:r>
        <w:rPr>
          <w:rFonts w:ascii="宋体" w:hAnsi="宋体" w:eastAsia="宋体" w:cs="宋体"/>
          <w:color w:val="000"/>
          <w:sz w:val="28"/>
          <w:szCs w:val="28"/>
        </w:rPr>
        <w:t xml:space="preserve">今年以来，县委办公室紧紧围绕“质效提升年”这一年度工作目标，努力践行“忠诚、敬业、奉献、担当、高效”☆党办精神，狠抓精细化管理，上下一心，务实重行，开拓创新，在参谋辅政、落实主责、办文办会、服务中心、后勤保障、机要保密等方面做了大量的工作，较好地完成了各项目标任务，为推进县委各项工作、助推“三化三区”发展作出应有的贡献。</w:t>
      </w:r>
    </w:p>
    <w:p>
      <w:pPr>
        <w:ind w:left="0" w:right="0" w:firstLine="560"/>
        <w:spacing w:before="450" w:after="450" w:line="312" w:lineRule="auto"/>
      </w:pPr>
      <w:r>
        <w:rPr>
          <w:rFonts w:ascii="宋体" w:hAnsi="宋体" w:eastAsia="宋体" w:cs="宋体"/>
          <w:color w:val="000"/>
          <w:sz w:val="28"/>
          <w:szCs w:val="28"/>
        </w:rPr>
        <w:t xml:space="preserve">&gt;一、以精细化为理念，主动谋事，参谋辅政质效实现新突破</w:t>
      </w:r>
    </w:p>
    <w:p>
      <w:pPr>
        <w:ind w:left="0" w:right="0" w:firstLine="560"/>
        <w:spacing w:before="450" w:after="450" w:line="312" w:lineRule="auto"/>
      </w:pPr>
      <w:r>
        <w:rPr>
          <w:rFonts w:ascii="宋体" w:hAnsi="宋体" w:eastAsia="宋体" w:cs="宋体"/>
          <w:color w:val="000"/>
          <w:sz w:val="28"/>
          <w:szCs w:val="28"/>
        </w:rPr>
        <w:t xml:space="preserve">一是精准组织调查研究。围绕编辑《三化三区发展战略解读》和“十大重点工作”两大主题，深入机关、乡镇、园区、农村开展调研，在☆党办微信公众号推出了“三化三区”大家谈和十大重点工作半年成绩单。先后到麻城、红安、罗田学习行政村拆并、全域旅游、精准扶贫，浙江湖州学习美丽乡村建设，江苏、安徽学习城镇体制机制改革，考察学习后撰写调研报告，为县委决策提供参考。同时积极配合省市政研室、改革办等各级组织开展调研，提供一手资料。</w:t>
      </w:r>
    </w:p>
    <w:p>
      <w:pPr>
        <w:ind w:left="0" w:right="0" w:firstLine="560"/>
        <w:spacing w:before="450" w:after="450" w:line="312" w:lineRule="auto"/>
      </w:pPr>
      <w:r>
        <w:rPr>
          <w:rFonts w:ascii="宋体" w:hAnsi="宋体" w:eastAsia="宋体" w:cs="宋体"/>
          <w:color w:val="000"/>
          <w:sz w:val="28"/>
          <w:szCs w:val="28"/>
        </w:rPr>
        <w:t xml:space="preserve">二是精心当好改革参谋。起草了《☆县全面深化改革领导小组☆年工作总结》、《☆县☆年重点改革项目计划》等文件，修改县委《☆年全面深化改革工作考核办法》。加大对小池改革的指导，梳理提出了☆年6个重点领域、66项重大改革。统筹推动各项改革，积极筹备市委改革领导小组第九次会议，启动十四个重点改革课题，并对十四个项目开展督促检查，向省市报送动态改革信息15条，被市改革办采用3条，信息采用居全市前列，特别是撰写的《池小能容月》调研报告获得了省委副书记、省长☆的肯定与批示。</w:t>
      </w:r>
    </w:p>
    <w:p>
      <w:pPr>
        <w:ind w:left="0" w:right="0" w:firstLine="560"/>
        <w:spacing w:before="450" w:after="450" w:line="312" w:lineRule="auto"/>
      </w:pPr>
      <w:r>
        <w:rPr>
          <w:rFonts w:ascii="宋体" w:hAnsi="宋体" w:eastAsia="宋体" w:cs="宋体"/>
          <w:color w:val="000"/>
          <w:sz w:val="28"/>
          <w:szCs w:val="28"/>
        </w:rPr>
        <w:t xml:space="preserve">三是精细提供文稿服务。站在全县大局的高度，扎实地为领导服好务，起草和参与起草了县委二次全会等重要会议材料，半年来共撰写讲话汇报160余篇110余万字。撰写《☆农业供给侧结构性改革的调查与思考》等调研报告，围绕“三化三区”发展战略，撰写了理论篇、实践篇、探索篇文章共计36篇，许多观点和论断先后被纳入县委、县政府决策依据。创办《☆党办》微信公众号。建立“1+5+7”推进工作机制，设立了重点工作、重大活动、县委决策、党办工作等栏目，截至目前，关注人数由3月份的505人提高到4905人，发送图文消息539篇，影响力越来越大。</w:t>
      </w:r>
    </w:p>
    <w:p>
      <w:pPr>
        <w:ind w:left="0" w:right="0" w:firstLine="560"/>
        <w:spacing w:before="450" w:after="450" w:line="312" w:lineRule="auto"/>
      </w:pPr>
      <w:r>
        <w:rPr>
          <w:rFonts w:ascii="宋体" w:hAnsi="宋体" w:eastAsia="宋体" w:cs="宋体"/>
          <w:color w:val="000"/>
          <w:sz w:val="28"/>
          <w:szCs w:val="28"/>
        </w:rPr>
        <w:t xml:space="preserve">四是精确掌握信息动态。建立了信息工作三支队伍，信息报送的部门和单位达到121家，信息员150人，加强部门沟通，上报突发事件信息19条，没有发生信息上报延误。积极向省、市报送反映重要工作、特色工作的信息。半年来共接收各单位报送信息2157条，上报信息616条。</w:t>
      </w:r>
    </w:p>
    <w:p>
      <w:pPr>
        <w:ind w:left="0" w:right="0" w:firstLine="560"/>
        <w:spacing w:before="450" w:after="450" w:line="312" w:lineRule="auto"/>
      </w:pPr>
      <w:r>
        <w:rPr>
          <w:rFonts w:ascii="宋体" w:hAnsi="宋体" w:eastAsia="宋体" w:cs="宋体"/>
          <w:color w:val="000"/>
          <w:sz w:val="28"/>
          <w:szCs w:val="28"/>
        </w:rPr>
        <w:t xml:space="preserve">&gt;二、以精细化为载体，主动担当，落实主责力度实现新突破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一是围绕统筹协调当好“协调员”。加强与市委办、市委主责办的联系沟通，争取工作主动。积极向市委主责办推介☆工作经验，市委副秘书长、市委办公室主任、主责办主任李初敏就☆县精文简会的工作经验做出重要批示，市委主责办工作简报每期都刊登☆工作信息。加强同县“四大家”办公室及县委常委兼职部门的协同配合。两次组织县委常委到各乡镇、县直各单位进行“两个责任”调研督导，传导压力，压实责任。注重与县纪委等单位的日常协调协作，上半年，会同县纪委等部门，召开工作会议5次，开展联合监督检查12次，统筹推进各项工作。</w:t>
      </w:r>
    </w:p>
    <w:p>
      <w:pPr>
        <w:ind w:left="0" w:right="0" w:firstLine="560"/>
        <w:spacing w:before="450" w:after="450" w:line="312" w:lineRule="auto"/>
      </w:pPr>
      <w:r>
        <w:rPr>
          <w:rFonts w:ascii="宋体" w:hAnsi="宋体" w:eastAsia="宋体" w:cs="宋体"/>
          <w:color w:val="000"/>
          <w:sz w:val="28"/>
          <w:szCs w:val="28"/>
        </w:rPr>
        <w:t xml:space="preserve">二是围绕参谋服务当好“服务员”。每月印制督导落实“两个责任”工作总结，提醒履责事项，明确履责要求。以“推动全面从严治党向基层延伸”为课题，深入一线开展座谈。上半年，共收集基层反映强烈的共性问题30余条，形成调研报告6篇。建立主责落实网络，全县各部门已全部成立主责机构，明确分管领导和工作人员。通过QQ工作群、每月工作总结、电话提醒、督查调研等形式，加强对主责机构的业务指导。</w:t>
      </w:r>
    </w:p>
    <w:p>
      <w:pPr>
        <w:ind w:left="0" w:right="0" w:firstLine="560"/>
        <w:spacing w:before="450" w:after="450" w:line="312" w:lineRule="auto"/>
      </w:pPr>
      <w:r>
        <w:rPr>
          <w:rFonts w:ascii="宋体" w:hAnsi="宋体" w:eastAsia="宋体" w:cs="宋体"/>
          <w:color w:val="000"/>
          <w:sz w:val="28"/>
          <w:szCs w:val="28"/>
        </w:rPr>
        <w:t xml:space="preserve">三是围绕检查督办当好“督查员”。采取随机抽查、专项检查、巡回督导、明察暗访等形式，强化检查督办职能。上半年，组成联合督查组，对全县各乡镇、县直部门开展全覆盖式督查。督查过程中坚持问题导向，现场反馈问题，限时整改。</w:t>
      </w:r>
    </w:p>
    <w:p>
      <w:pPr>
        <w:ind w:left="0" w:right="0" w:firstLine="560"/>
        <w:spacing w:before="450" w:after="450" w:line="312" w:lineRule="auto"/>
      </w:pPr>
      <w:r>
        <w:rPr>
          <w:rFonts w:ascii="宋体" w:hAnsi="宋体" w:eastAsia="宋体" w:cs="宋体"/>
          <w:color w:val="000"/>
          <w:sz w:val="28"/>
          <w:szCs w:val="28"/>
        </w:rPr>
        <w:t xml:space="preserve">四是围绕考核问责当好“考核员”。完善全县落实党风廉政建设责任制考核细则，科学设置考核指标权重，督导落实痕迹化管理。县委书记马艳舟对党风廉政建设排名靠后的三家单位主要负责人进行约谈。开展监督检查30余次，发现问题线索19条，限时整改到位。下发通报2期，对20家单位点名道姓通报批评，以问责倒逼责任落实。</w:t>
      </w:r>
    </w:p>
    <w:p>
      <w:pPr>
        <w:ind w:left="0" w:right="0" w:firstLine="560"/>
        <w:spacing w:before="450" w:after="450" w:line="312" w:lineRule="auto"/>
      </w:pPr>
      <w:r>
        <w:rPr>
          <w:rFonts w:ascii="宋体" w:hAnsi="宋体" w:eastAsia="宋体" w:cs="宋体"/>
          <w:color w:val="000"/>
          <w:sz w:val="28"/>
          <w:szCs w:val="28"/>
        </w:rPr>
        <w:t xml:space="preserve">&gt;三、以精细化为标准，主动加压，办文办会质量实现新突破</w:t>
      </w:r>
    </w:p>
    <w:p>
      <w:pPr>
        <w:ind w:left="0" w:right="0" w:firstLine="560"/>
        <w:spacing w:before="450" w:after="450" w:line="312" w:lineRule="auto"/>
      </w:pPr>
      <w:r>
        <w:rPr>
          <w:rFonts w:ascii="宋体" w:hAnsi="宋体" w:eastAsia="宋体" w:cs="宋体"/>
          <w:color w:val="000"/>
          <w:sz w:val="28"/>
          <w:szCs w:val="28"/>
        </w:rPr>
        <w:t xml:space="preserve">一是文秘工作规范有序。强化发文源头管控，1-6月份共发放文件44份，与去年同期相比下降26%，通过前置审查驳回发文请求8次，确保了公文的质量。围绕规范文书运转体系，建立定期碰头交流制度、文印工作制度、节假日轮班制度、痕迹化管理制度、阅文制度。进一步规范明密件管理，共收发机要信件265余份，处理各级来文、撰写拟办意见485份，实现零错误。印发《关于做好党内规范性文件备案工作的通知》，建立备案工作台账和发文登记制度，规范性文件备案审查。截至目前，共向省市报备党内规范性文件9件，备案及时率、通过率均达到100%，确保工作规范有序。同时，撰写了《把好发文前置审查关》等经验文章，扩大☆党办形象。</w:t>
      </w:r>
    </w:p>
    <w:p>
      <w:pPr>
        <w:ind w:left="0" w:right="0" w:firstLine="560"/>
        <w:spacing w:before="450" w:after="450" w:line="312" w:lineRule="auto"/>
      </w:pPr>
      <w:r>
        <w:rPr>
          <w:rFonts w:ascii="宋体" w:hAnsi="宋体" w:eastAsia="宋体" w:cs="宋体"/>
          <w:color w:val="000"/>
          <w:sz w:val="28"/>
          <w:szCs w:val="28"/>
        </w:rPr>
        <w:t xml:space="preserve">二是办会工作精细高效。半年以来，共统筹安排县委各类活动、会议共计401余项，其中县委重大会议、活动23项，县委常委会议、常委碰头会议30次，上级重要考察活动45批次;拟办会议方案110份，方案送批1500人次，编发领导短信通知1890余条，编发各乡镇及县直单位通知550余条;安排值班带班240人次;抽查值班值守情况60次;接待转交群众来信来电来访110次，解决群众各项咨询300人次;转办省、市各种通知155次，传达领导批示精神30次，转交乡镇报告说明60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&gt;四、以精细化为状态，主动发力，服务中心成效实现新突破</w:t>
      </w:r>
    </w:p>
    <w:p>
      <w:pPr>
        <w:ind w:left="0" w:right="0" w:firstLine="560"/>
        <w:spacing w:before="450" w:after="450" w:line="312" w:lineRule="auto"/>
      </w:pPr>
      <w:r>
        <w:rPr>
          <w:rFonts w:ascii="宋体" w:hAnsi="宋体" w:eastAsia="宋体" w:cs="宋体"/>
          <w:color w:val="000"/>
          <w:sz w:val="28"/>
          <w:szCs w:val="28"/>
        </w:rPr>
        <w:t xml:space="preserve">一是服务中心有力有效。半年来，在服务招商引资、驻村驻点、精准扶贫、房屋征收等县委中心工作中，不等不靠，抢前争先。今年以来，整合团队力量，通过以商招商，引进投资2亿元、占地120亩的永杰家居实木楼梯项目落户小池临港产业园，现已完成土地平整、围墙砌护等工作。目前还在跟踪洽谈2个项目。积极帮助联系企业解决生产经营中的实际困难，已帮助睿力恒一企业解决移动通讯信号不强问题，小蚂蚁公司500万元融资贷款问题，正在联系邮政储蓄银行做前期准备工作。立足全面融入五祖禅文化旅游区、高起点打造美丽乡村示范点，深入五祖镇渡河村、张思忍村调研，形成了村庄建设、产业发展规划，已经筹措近1000万元建设美丽乡村。目前，五祖镇渡河村8个建设项目已经全面开工;张思永村已经完成了规划设计等前期工作。按照工作务实、推进扎实、结果真实的要求，全力抓好驻点村精准扶贫和贫困户的结对帮扶工作，投入5多万元资金帮助柳林南北山村发展产业，打通楠竹运输道路，解决30名贫困人员就业，带动村民每年增收15万元;重新选派第一书记，支持村级发展种养特色产业;组织干部到贫困帮扶户进行一对一帮扶。牵头负责西城大道转盘处14户房屋征收，历时40天，13户完成了房屋征收工作，做到了快签、快搬、快拆除。县委办负责的C1路房屋征收工作，做到率先签合同、率先拆除。</w:t>
      </w:r>
    </w:p>
    <w:p>
      <w:pPr>
        <w:ind w:left="0" w:right="0" w:firstLine="560"/>
        <w:spacing w:before="450" w:after="450" w:line="312" w:lineRule="auto"/>
      </w:pPr>
      <w:r>
        <w:rPr>
          <w:rFonts w:ascii="宋体" w:hAnsi="宋体" w:eastAsia="宋体" w:cs="宋体"/>
          <w:color w:val="000"/>
          <w:sz w:val="28"/>
          <w:szCs w:val="28"/>
        </w:rPr>
        <w:t xml:space="preserve">二是督查工作有为有位。突出重点，将“十大重点工作”进行量化，制定月度督查进度表，确定任务、理清机制，建立QQ群，掌握工作动态和进展情况;下发《督办通报》4期，《督查专报》2期;定期组织检查，及时通报情况，推动了禅文化旅游区建设、小池改革、招商引资、高铁新区建设等各项工作的落实。主动与“四大行动”各牵头单位对接，组建六个督查小组，对全县16个乡镇，40个县直单位进行督办检查，印发两期督办通报。联合县政法委、县信访局到各乡镇和相关单位进行信访维稳督查，对信访量居高不下、重点人员稳控等重难点情况进行高强度严督真查，通报约谈工作不力单位，全县重点信访事项121件，已化解67件。紧扣热点，制定《☆县长江经济带“雷霆行动”升级版工作方案》，成立十个生态环保问题整治专班，制定出专项工作方案和整治任务清单以及责任清单，发现问题，集中交办，限时整改，已开展了两次督查，印发了《督办通报》4期，市雷霆办采用☆信息18条，排全市第一。牵头组织对全县安全生产情况、精准扶贫进行督办检查，确保全县安全生产形势稳定好转。解决关注点，领导的批示件做到事事有回音，件件有着落，共处理县级领导和市级领导批示件21件;做重要会议精神传达的“排头兵”，及时对会议精神进行责任分解、跟踪督办;做突发性事件和重要项目落实的“特种兵”，对全县十大基础设施、九大产业项目和十件实事的完成情况进行督办检查。</w:t>
      </w:r>
    </w:p>
    <w:p>
      <w:pPr>
        <w:ind w:left="0" w:right="0" w:firstLine="560"/>
        <w:spacing w:before="450" w:after="450" w:line="312" w:lineRule="auto"/>
      </w:pPr>
      <w:r>
        <w:rPr>
          <w:rFonts w:ascii="宋体" w:hAnsi="宋体" w:eastAsia="宋体" w:cs="宋体"/>
          <w:color w:val="000"/>
          <w:sz w:val="28"/>
          <w:szCs w:val="28"/>
        </w:rPr>
        <w:t xml:space="preserve">&gt;五、以精细化为文化，主动作为，服务保障水平实现新突破</w:t>
      </w:r>
    </w:p>
    <w:p>
      <w:pPr>
        <w:ind w:left="0" w:right="0" w:firstLine="560"/>
        <w:spacing w:before="450" w:after="450" w:line="312" w:lineRule="auto"/>
      </w:pPr>
      <w:r>
        <w:rPr>
          <w:rFonts w:ascii="宋体" w:hAnsi="宋体" w:eastAsia="宋体" w:cs="宋体"/>
          <w:color w:val="000"/>
          <w:sz w:val="28"/>
          <w:szCs w:val="28"/>
        </w:rPr>
        <w:t xml:space="preserve">机关党建工作方面，以创建示范支部为契机，年初制订形成支部及各科室工作总结汇编，班子成员逐一签订党建工作责任状和党风廉政建设责任状，实现工作有目标、肩上有责任。分别按月和按季度开展支部主题党日活动和党风廉政建设主题日活动，做到月月有主题、月月有重点，领导带头讲党课，推动“三会一课”落到实处。创新工作思路，创办编印支部简报6期，既方便了党员干部学习，又实现了支部活动的规范化、痕迹化;开展月度“双述双评”活动，一方面促使科室通过比一比、赛一赛，总结成绩，找出不足，做好计划，提高履职尽责能力，强化责任担当，一方面促使干部通过“双述”不断提高口头表达能力。通过领导示范、健全制度、逢会必讲，强化监管，党风廉政建设“两个责任”进一步落细落小，无论是从公务接待到公务出行，还是从文风会风到守规守纪，都做到严格遵守中央八项规定。同时对党员干部活动室进行改造，对宣传栏进行更新，2名干部经过层层筛选参加全县“担责明纪，从我做起”演讲决赛。</w:t>
      </w:r>
    </w:p>
    <w:p>
      <w:pPr>
        <w:ind w:left="0" w:right="0" w:firstLine="560"/>
        <w:spacing w:before="450" w:after="450" w:line="312" w:lineRule="auto"/>
      </w:pPr>
      <w:r>
        <w:rPr>
          <w:rFonts w:ascii="宋体" w:hAnsi="宋体" w:eastAsia="宋体" w:cs="宋体"/>
          <w:color w:val="000"/>
          <w:sz w:val="28"/>
          <w:szCs w:val="28"/>
        </w:rPr>
        <w:t xml:space="preserve">干部队伍建设方面，1名干部提升正科、1名提升副科、2名干部受到重用，5名股级干部职务调整，调入2名干部，招聘3名公益性岗位人员，申报招录1名公务员;经过积极争取，增加一名正科级督查员，设立主责办综合督查科。</w:t>
      </w:r>
    </w:p>
    <w:p>
      <w:pPr>
        <w:ind w:left="0" w:right="0" w:firstLine="560"/>
        <w:spacing w:before="450" w:after="450" w:line="312" w:lineRule="auto"/>
      </w:pPr>
      <w:r>
        <w:rPr>
          <w:rFonts w:ascii="宋体" w:hAnsi="宋体" w:eastAsia="宋体" w:cs="宋体"/>
          <w:color w:val="000"/>
          <w:sz w:val="28"/>
          <w:szCs w:val="28"/>
        </w:rPr>
        <w:t xml:space="preserve">机关管理方面，创优机关办公环境，对院内花草树木和草坪进行了修剪维护，加大保洁力度，坚持每天清扫，对大院内的乱停乱放车辆进行整治，实行机动车与非机动车分类停放，机动车一律停放在停车场;机关食堂更加注重菜品搭配，更加注重安全卫生;加强基础设施日常维护，发现问题及时整改;认真贯彻中央“八项规定”，加强公务接待管理，严格财务报销手续，从严控制差旅、会议和活动费开支;进一步完善、健全公务应急用车的各种管理制度，确保安全行车无事故。</w:t>
      </w:r>
    </w:p>
    <w:p>
      <w:pPr>
        <w:ind w:left="0" w:right="0" w:firstLine="560"/>
        <w:spacing w:before="450" w:after="450" w:line="312" w:lineRule="auto"/>
      </w:pPr>
      <w:r>
        <w:rPr>
          <w:rFonts w:ascii="宋体" w:hAnsi="宋体" w:eastAsia="宋体" w:cs="宋体"/>
          <w:color w:val="000"/>
          <w:sz w:val="28"/>
          <w:szCs w:val="28"/>
        </w:rPr>
        <w:t xml:space="preserve">保密方面，积极组织全县电子政务内网有关单位，参加全市举办的涉密网络安全保密管理人员培训学习;对两卷《☆年鉴》书稿进行保密审查，提出修改意见60余条;认真做好文件的清退回收，对废旧文件及时清退集中销毁;切实抓好市“五合一”全年检查反馈的主要问题整改，并进行整改工作“回头看”;认真做好☆年高、中考试卷安全保密监督检查工作这个重点。</w:t>
      </w:r>
    </w:p>
    <w:p>
      <w:pPr>
        <w:ind w:left="0" w:right="0" w:firstLine="560"/>
        <w:spacing w:before="450" w:after="450" w:line="312" w:lineRule="auto"/>
      </w:pPr>
      <w:r>
        <w:rPr>
          <w:rFonts w:ascii="宋体" w:hAnsi="宋体" w:eastAsia="宋体" w:cs="宋体"/>
          <w:color w:val="000"/>
          <w:sz w:val="28"/>
          <w:szCs w:val="28"/>
        </w:rPr>
        <w:t xml:space="preserve">机要工作方面，严格执行值班纪律，规范电报存档登记手续，办理内部明电126份、密码电报462份，完成20_年度密码电报清退销毁工作所有密码电报销毁手续齐全;6个单位电子政务内网机房及终端设施在5月份顺利通过省市局安全保密测评;为二级网音视频会议室服务几十余次，未出现任何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2025-06-18T18:14:24+08:00</dcterms:created>
  <dcterms:modified xsi:type="dcterms:W3CDTF">2025-06-18T18:14:24+08:00</dcterms:modified>
</cp:coreProperties>
</file>

<file path=docProps/custom.xml><?xml version="1.0" encoding="utf-8"?>
<Properties xmlns="http://schemas.openxmlformats.org/officeDocument/2006/custom-properties" xmlns:vt="http://schemas.openxmlformats.org/officeDocument/2006/docPropsVTypes"/>
</file>