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档案局202_上半年综治工作总结</w:t>
      </w:r>
      <w:bookmarkEnd w:id="1"/>
    </w:p>
    <w:p>
      <w:pPr>
        <w:jc w:val="center"/>
        <w:spacing w:before="0" w:after="450"/>
      </w:pPr>
      <w:r>
        <w:rPr>
          <w:rFonts w:ascii="Arial" w:hAnsi="Arial" w:eastAsia="Arial" w:cs="Arial"/>
          <w:color w:val="999999"/>
          <w:sz w:val="20"/>
          <w:szCs w:val="20"/>
        </w:rPr>
        <w:t xml:space="preserve">来源：网络  作者：枫叶飘零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档案局20_上半年综治工作总结 20_年上半年在区委、区政府的正确领导下，在区综治办的精心指导下，紧紧围绕“创建和谐平安”这一目标，坚持以党的“十九大”精神为指导，深入贯彻落实科学发展观，按照安源区综治委关于社会治安综合治理工作的总体要求，...</w:t>
      </w:r>
    </w:p>
    <w:p>
      <w:pPr>
        <w:ind w:left="0" w:right="0" w:firstLine="560"/>
        <w:spacing w:before="450" w:after="450" w:line="312" w:lineRule="auto"/>
      </w:pPr>
      <w:r>
        <w:rPr>
          <w:rFonts w:ascii="宋体" w:hAnsi="宋体" w:eastAsia="宋体" w:cs="宋体"/>
          <w:color w:val="000"/>
          <w:sz w:val="28"/>
          <w:szCs w:val="28"/>
        </w:rPr>
        <w:t xml:space="preserve">档案局20_上半年综治工作总结</w:t>
      </w:r>
    </w:p>
    <w:p>
      <w:pPr>
        <w:ind w:left="0" w:right="0" w:firstLine="560"/>
        <w:spacing w:before="450" w:after="450" w:line="312" w:lineRule="auto"/>
      </w:pPr>
      <w:r>
        <w:rPr>
          <w:rFonts w:ascii="宋体" w:hAnsi="宋体" w:eastAsia="宋体" w:cs="宋体"/>
          <w:color w:val="000"/>
          <w:sz w:val="28"/>
          <w:szCs w:val="28"/>
        </w:rPr>
        <w:t xml:space="preserve">20_年上半年在区委、区政府的正确领导下，在区综治办的精心指导下，紧紧围绕“创建和谐平安”这一目标，坚持以党的“十九大”精神为指导，深入贯彻落实科学发展观，按照安源区综治委关于社会治安综合治理工作的总体要求，扎实抓好平安单位建设各项工作，为推进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工作，认真贯彻落实区综治委关于社会治安综合治理的布置和要求，加强领导，落实责任，及时调整健全我局综治和矛盾排查调处领导小组，组长由局长李罗萍担任，副局长贾志军为副组长，各科室负责人为成员，日常工作由办公室专人负责，并将综治、矛盾排查工作列入局年度工作计划，明确目标责任，制定工作措施，召开局务会、机关干部职工会议安排部署我局综治、矛盾排查具体任务，做到有部署、有督促、有检查、有奖惩。设立综治和矛盾排查调处工作专卷，并由专人负责管理，使单位综治工作达到完善、规范的要求，落实好综治和矛盾排查各项任务。</w:t>
      </w:r>
    </w:p>
    <w:p>
      <w:pPr>
        <w:ind w:left="0" w:right="0" w:firstLine="560"/>
        <w:spacing w:before="450" w:after="450" w:line="312" w:lineRule="auto"/>
      </w:pPr>
      <w:r>
        <w:rPr>
          <w:rFonts w:ascii="宋体" w:hAnsi="宋体" w:eastAsia="宋体" w:cs="宋体"/>
          <w:color w:val="000"/>
          <w:sz w:val="28"/>
          <w:szCs w:val="28"/>
        </w:rPr>
        <w:t xml:space="preserve">&gt;二、广泛宣传，确保认识到位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矛盾排查宣传力度，坚持每月集中学习制度，组织全局干部职工认真传达学习中央、省、市关于综治、矛盾排查工作的各项要求，通过认真学习讨论，提高全局干部职工对加强社会治安综合治理和矛盾排查工作重要性的认识，进一步增强抓好综治、矛盾排查工作的紧迫感和责任感。同时，为认真做好《档案法》、《档案法实施办法》等法律法规宣传工作，开展了以“档案——我们共同的记忆”为主题的“六.九”国际档案日宣传活动，为群众提供档案法律法规咨询服务，并在单位开展争做文明市民、学法用法先进活动，牢固树立安全观念，加强安全工作。崇尚科学，自觉抵制邪教活动，禁止“黄、赌、毒”，切实提高全体干部职工社会治安综合治理和矛盾排查的参与意识。</w:t>
      </w:r>
    </w:p>
    <w:p>
      <w:pPr>
        <w:ind w:left="0" w:right="0" w:firstLine="560"/>
        <w:spacing w:before="450" w:after="450" w:line="312" w:lineRule="auto"/>
      </w:pPr>
      <w:r>
        <w:rPr>
          <w:rFonts w:ascii="宋体" w:hAnsi="宋体" w:eastAsia="宋体" w:cs="宋体"/>
          <w:color w:val="000"/>
          <w:sz w:val="28"/>
          <w:szCs w:val="28"/>
        </w:rPr>
        <w:t xml:space="preserve">&gt;三、健全制度，确保机制到位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矛盾排查各项制度建设，先后建立健全了综合治理工作制度、矛盾纠纷排查调处工作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w:t>
      </w:r>
    </w:p>
    <w:p>
      <w:pPr>
        <w:ind w:left="0" w:right="0" w:firstLine="560"/>
        <w:spacing w:before="450" w:after="450" w:line="312" w:lineRule="auto"/>
      </w:pPr>
      <w:r>
        <w:rPr>
          <w:rFonts w:ascii="宋体" w:hAnsi="宋体" w:eastAsia="宋体" w:cs="宋体"/>
          <w:color w:val="000"/>
          <w:sz w:val="28"/>
          <w:szCs w:val="28"/>
        </w:rPr>
        <w:t xml:space="preserve">20_年上半年我局综治和矛盾排查取得了较好成效，全局干部职工综治平安建设的意识大大增强，单位未发生安全事故，未发生工作人员因矛盾纠纷引起的上访活动，未发生工作人员因违法违纪被党政纪处分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2025-06-22T02:29:52+08:00</dcterms:created>
  <dcterms:modified xsi:type="dcterms:W3CDTF">2025-06-22T02:29:52+08:00</dcterms:modified>
</cp:coreProperties>
</file>

<file path=docProps/custom.xml><?xml version="1.0" encoding="utf-8"?>
<Properties xmlns="http://schemas.openxmlformats.org/officeDocument/2006/custom-properties" xmlns:vt="http://schemas.openxmlformats.org/officeDocument/2006/docPropsVTypes"/>
</file>