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202_年上半年党建工作总结通用</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党建工作总结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党建工作总结通用，希望能帮助到大家! [_TAG_h2]　　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习近平新时代中国特色社会主义思想或习近平总书记，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一是认真开展组织生活。以“三会一课”和“主题党日”为主要内容，定期组织集中学习、党员民主评议、按期缴纳党费等，加强党员考核管理，提高党性修养，教育引导党员干部发挥好示范引领作用。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w:t>
      </w:r>
    </w:p>
    <w:p>
      <w:pPr>
        <w:ind w:left="0" w:right="0" w:firstLine="560"/>
        <w:spacing w:before="450" w:after="450" w:line="312" w:lineRule="auto"/>
      </w:pPr>
      <w:r>
        <w:rPr>
          <w:rFonts w:ascii="宋体" w:hAnsi="宋体" w:eastAsia="宋体" w:cs="宋体"/>
          <w:color w:val="000"/>
          <w:sz w:val="28"/>
          <w:szCs w:val="28"/>
        </w:rPr>
        <w:t xml:space="preserve">　　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w:t>
      </w:r>
    </w:p>
    <w:p>
      <w:pPr>
        <w:ind w:left="0" w:right="0" w:firstLine="560"/>
        <w:spacing w:before="450" w:after="450" w:line="312" w:lineRule="auto"/>
      </w:pPr>
      <w:r>
        <w:rPr>
          <w:rFonts w:ascii="宋体" w:hAnsi="宋体" w:eastAsia="宋体" w:cs="宋体"/>
          <w:color w:val="000"/>
          <w:sz w:val="28"/>
          <w:szCs w:val="28"/>
        </w:rPr>
        <w:t xml:space="preserve">　　一是弘扬新风正气。开展了“作风建设永远在路上”活动，坚决纠正组织纪律观念不强、责任心不够、工作不严不实、精神不振等现象。</w:t>
      </w:r>
    </w:p>
    <w:p>
      <w:pPr>
        <w:ind w:left="0" w:right="0" w:firstLine="560"/>
        <w:spacing w:before="450" w:after="450" w:line="312" w:lineRule="auto"/>
      </w:pPr>
      <w:r>
        <w:rPr>
          <w:rFonts w:ascii="宋体" w:hAnsi="宋体" w:eastAsia="宋体" w:cs="宋体"/>
          <w:color w:val="000"/>
          <w:sz w:val="28"/>
          <w:szCs w:val="28"/>
        </w:rPr>
        <w:t xml:space="preserve">　　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　　六、20xx年工作安排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2025-07-15T00:08:38+08:00</dcterms:created>
  <dcterms:modified xsi:type="dcterms:W3CDTF">2025-07-15T00:08:38+08:00</dcterms:modified>
</cp:coreProperties>
</file>

<file path=docProps/custom.xml><?xml version="1.0" encoding="utf-8"?>
<Properties xmlns="http://schemas.openxmlformats.org/officeDocument/2006/custom-properties" xmlns:vt="http://schemas.openxmlformats.org/officeDocument/2006/docPropsVTypes"/>
</file>