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下半年计划总结</w:t>
      </w:r>
      <w:bookmarkEnd w:id="1"/>
    </w:p>
    <w:p>
      <w:pPr>
        <w:jc w:val="center"/>
        <w:spacing w:before="0" w:after="450"/>
      </w:pPr>
      <w:r>
        <w:rPr>
          <w:rFonts w:ascii="Arial" w:hAnsi="Arial" w:eastAsia="Arial" w:cs="Arial"/>
          <w:color w:val="999999"/>
          <w:sz w:val="20"/>
          <w:szCs w:val="20"/>
        </w:rPr>
        <w:t xml:space="preserve">来源：网络  作者：静水流深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下半年计划总结(精选7篇)下半年计划总结要怎么写，才更标准规范？根据多年的文秘写作经验，参考优秀的下半年计划总结样本能让你事半功倍，下面分享【下半年计划总结(精选7篇)】，供你选择借鉴。&gt;下半年计划总结篇1尊敬的公司领导和在座的伙伴们，大家...</w:t>
      </w:r>
    </w:p>
    <w:p>
      <w:pPr>
        <w:ind w:left="0" w:right="0" w:firstLine="560"/>
        <w:spacing w:before="450" w:after="450" w:line="312" w:lineRule="auto"/>
      </w:pPr>
      <w:r>
        <w:rPr>
          <w:rFonts w:ascii="宋体" w:hAnsi="宋体" w:eastAsia="宋体" w:cs="宋体"/>
          <w:color w:val="000"/>
          <w:sz w:val="28"/>
          <w:szCs w:val="28"/>
        </w:rPr>
        <w:t xml:space="preserve">下半年计划总结(精选7篇)</w:t>
      </w:r>
    </w:p>
    <w:p>
      <w:pPr>
        <w:ind w:left="0" w:right="0" w:firstLine="560"/>
        <w:spacing w:before="450" w:after="450" w:line="312" w:lineRule="auto"/>
      </w:pPr>
      <w:r>
        <w:rPr>
          <w:rFonts w:ascii="宋体" w:hAnsi="宋体" w:eastAsia="宋体" w:cs="宋体"/>
          <w:color w:val="000"/>
          <w:sz w:val="28"/>
          <w:szCs w:val="28"/>
        </w:rPr>
        <w:t xml:space="preserve">下半年计划总结要怎么写，才更标准规范？根据多年的文秘写作经验，参考优秀的下半年计划总结样本能让你事半功倍，下面分享【下半年计划总结(精选7篇)】，供你选择借鉴。</w:t>
      </w:r>
    </w:p>
    <w:p>
      <w:pPr>
        <w:ind w:left="0" w:right="0" w:firstLine="560"/>
        <w:spacing w:before="450" w:after="450" w:line="312" w:lineRule="auto"/>
      </w:pPr>
      <w:r>
        <w:rPr>
          <w:rFonts w:ascii="宋体" w:hAnsi="宋体" w:eastAsia="宋体" w:cs="宋体"/>
          <w:color w:val="000"/>
          <w:sz w:val="28"/>
          <w:szCs w:val="28"/>
        </w:rPr>
        <w:t xml:space="preserve">&gt;下半年计划总结篇1</w:t>
      </w:r>
    </w:p>
    <w:p>
      <w:pPr>
        <w:ind w:left="0" w:right="0" w:firstLine="560"/>
        <w:spacing w:before="450" w:after="450" w:line="312" w:lineRule="auto"/>
      </w:pPr>
      <w:r>
        <w:rPr>
          <w:rFonts w:ascii="宋体" w:hAnsi="宋体" w:eastAsia="宋体" w:cs="宋体"/>
          <w:color w:val="000"/>
          <w:sz w:val="28"/>
          <w:szCs w:val="28"/>
        </w:rPr>
        <w:t xml:space="preserve">尊敬的公司领导和在座的伙伴们，大家下午好!</w:t>
      </w:r>
    </w:p>
    <w:p>
      <w:pPr>
        <w:ind w:left="0" w:right="0" w:firstLine="560"/>
        <w:spacing w:before="450" w:after="450" w:line="312" w:lineRule="auto"/>
      </w:pPr>
      <w:r>
        <w:rPr>
          <w:rFonts w:ascii="宋体" w:hAnsi="宋体" w:eastAsia="宋体" w:cs="宋体"/>
          <w:color w:val="000"/>
          <w:sz w:val="28"/>
          <w:szCs w:val="28"/>
        </w:rPr>
        <w:t xml:space="preserve">在公司领导的正确指导下和全体伙伴的大力支持关心帮助下，通过招生部团队的共同努力，上半年的工作划上了圆满句号。面对竞争激烈的招生培训市场，在789就业培训没有启动的情况，招生部调动一切激励机制，迎难而上，取得了良好的业绩。</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证，当然，学员就是不做月嫂，他们掌握的高育知识，用在育儿方面，也会提高我们中华民族的人口素质做出贡献的。今年学校增加了公共营养师专业，我们对所有医院加盟项目，加大力度宣传，不断跟进，作好动员，收获很大。同时也让合作医院了解我们起跑线更多的专业，向他们展示了起跑线的雄厚师资和多专业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辛苦，辛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辛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专业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2、销售的专业知识还要进一步提升，销售的技巧有待提升。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&gt;下半年计划总结篇2</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为了应对20_年_月至3月会计师事务所的审计工作，我们对集团公司从1月至11月的所有票据进行了全面的盘查，对其假票错账进行调整。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_年_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3、20_年的工作思路及建议。</w:t>
      </w:r>
    </w:p>
    <w:p>
      <w:pPr>
        <w:ind w:left="0" w:right="0" w:firstLine="560"/>
        <w:spacing w:before="450" w:after="450" w:line="312" w:lineRule="auto"/>
      </w:pPr>
      <w:r>
        <w:rPr>
          <w:rFonts w:ascii="宋体" w:hAnsi="宋体" w:eastAsia="宋体" w:cs="宋体"/>
          <w:color w:val="000"/>
          <w:sz w:val="28"/>
          <w:szCs w:val="28"/>
        </w:rPr>
        <w:t xml:space="preserve">1.20_年我计划将集团公司的各项费用每月除出具以上所述报表外，按部分、分项目做出不同的归集整理，便于明了地反映集团内部财务状况。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④总结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&gt;下半年计划总结篇3</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&gt;下半年计划总结篇4</w:t>
      </w:r>
    </w:p>
    <w:p>
      <w:pPr>
        <w:ind w:left="0" w:right="0" w:firstLine="560"/>
        <w:spacing w:before="450" w:after="450" w:line="312" w:lineRule="auto"/>
      </w:pPr>
      <w:r>
        <w:rPr>
          <w:rFonts w:ascii="宋体" w:hAnsi="宋体" w:eastAsia="宋体" w:cs="宋体"/>
          <w:color w:val="000"/>
          <w:sz w:val="28"/>
          <w:szCs w:val="28"/>
        </w:rPr>
        <w:t xml:space="preserve">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下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站务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高速分站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票价，站点及客运车辆运营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总之，感谢所有领导和同事对我的信任，支持帮助，我会更加严格要求自己，吸取过去的经验和教训，更好的干好今后的工作，为总站及三科的发展奉献自己的一份力量。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&gt;下半年计划总结篇5</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&gt;下半年计划总结篇6</w:t>
      </w:r>
    </w:p>
    <w:p>
      <w:pPr>
        <w:ind w:left="0" w:right="0" w:firstLine="560"/>
        <w:spacing w:before="450" w:after="450" w:line="312" w:lineRule="auto"/>
      </w:pPr>
      <w:r>
        <w:rPr>
          <w:rFonts w:ascii="宋体" w:hAnsi="宋体" w:eastAsia="宋体" w:cs="宋体"/>
          <w:color w:val="000"/>
          <w:sz w:val="28"/>
          <w:szCs w:val="28"/>
        </w:rPr>
        <w:t xml:space="preserve">转眼间20__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&gt;下半年计划总结篇7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全国优秀教师代表座谈会上的讲话》。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__—__学年、__—__学年度被评为镇先进教师，在__年、__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__年取得了汉语言文学专业的本科学历。平时工作中，虚心向其他专业老师请教，把自己的学问做宽做深。在坐班期间，我坚持每年写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__年第七届全国语文教师四项全能竞赛活动中，我撰写的教学论文《如何解决小学生注意力分散的问题》被评为一等奖。在__——_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_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