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202_年上半年党风廉政建设和反腐败工作总结</w:t>
      </w:r>
      <w:bookmarkEnd w:id="1"/>
    </w:p>
    <w:p>
      <w:pPr>
        <w:jc w:val="center"/>
        <w:spacing w:before="0" w:after="450"/>
      </w:pPr>
      <w:r>
        <w:rPr>
          <w:rFonts w:ascii="Arial" w:hAnsi="Arial" w:eastAsia="Arial" w:cs="Arial"/>
          <w:color w:val="999999"/>
          <w:sz w:val="20"/>
          <w:szCs w:val="20"/>
        </w:rPr>
        <w:t xml:space="preserve">来源：网络  作者：独酌月影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廉政”一词最早出现在《晏子春秋·问下四》：“廉政而长久，其行何也？”现在所说的“廉政”主要指政府工作人员在履行其职能时不以权谋私，办事公正廉洁。本站今天为大家精心准备了，希望对大家有所帮助!202_年上半年党风廉政建设和反腐败工作总结　　...</w:t>
      </w:r>
    </w:p>
    <w:p>
      <w:pPr>
        <w:ind w:left="0" w:right="0" w:firstLine="560"/>
        <w:spacing w:before="450" w:after="450" w:line="312" w:lineRule="auto"/>
      </w:pPr>
      <w:r>
        <w:rPr>
          <w:rFonts w:ascii="宋体" w:hAnsi="宋体" w:eastAsia="宋体" w:cs="宋体"/>
          <w:color w:val="000"/>
          <w:sz w:val="28"/>
          <w:szCs w:val="28"/>
        </w:rPr>
        <w:t xml:space="preserve">“廉政”一词最早出现在《晏子春秋·问下四》：“廉政而长久，其行何也？”现在所说的“廉政”主要指政府工作人员在履行其职能时不以权谋私，办事公正廉洁。本站今天为大家精心准备了，希望对大家有所帮助!202_年上半年党风廉政建设和反腐败工作总结[_TAG_h2]　　202_年上半年党风廉政建设和反腐败工作总结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_年以来，嘉善县统计局党组以习近平新时代中国特色社会主义思想为指导，按照县委的工作部署和县纪委的工作要求，以落实党风廉政建设责任制为抓手，认真履行主体责任，加强组织领导，落实责任分工，强化制度建设，规范权力运行，严肃党的纪律，有力推动全局党风廉政建设。现将工作开展情况报告如下。</w:t>
      </w:r>
    </w:p>
    <w:p>
      <w:pPr>
        <w:ind w:left="0" w:right="0" w:firstLine="560"/>
        <w:spacing w:before="450" w:after="450" w:line="312" w:lineRule="auto"/>
      </w:pPr>
      <w:r>
        <w:rPr>
          <w:rFonts w:ascii="宋体" w:hAnsi="宋体" w:eastAsia="宋体" w:cs="宋体"/>
          <w:color w:val="000"/>
          <w:sz w:val="28"/>
          <w:szCs w:val="28"/>
        </w:rPr>
        <w:t xml:space="preserve">　　&gt;一、认真履行党风廉政建设主体责任</w:t>
      </w:r>
    </w:p>
    <w:p>
      <w:pPr>
        <w:ind w:left="0" w:right="0" w:firstLine="560"/>
        <w:spacing w:before="450" w:after="450" w:line="312" w:lineRule="auto"/>
      </w:pPr>
      <w:r>
        <w:rPr>
          <w:rFonts w:ascii="宋体" w:hAnsi="宋体" w:eastAsia="宋体" w:cs="宋体"/>
          <w:color w:val="000"/>
          <w:sz w:val="28"/>
          <w:szCs w:val="28"/>
        </w:rPr>
        <w:t xml:space="preserve">　　按照全面从严治党的要求，认真履行党风廉政建设主体责任，扎实推动党风廉政建设责任制落到实处。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1.加强组织领导，层层落实党风廉政责任。一是强化决策部署。年初召开第一次局党组会议，对全年的党风廉政建设工作进行分析讨论，明确工作思路。认真制定了《嘉善县统计局202_年党风廉政建设工作要点》，提出了11项重点工作。3月31日召开全局大会，对全年的党风廉政建设工作进行了部署落实。二是明确工作分工。制定了《202_年度县统计局党风廉政建设和反腐败工作责任分工》，将10项工作进行分解落实，明确了责任领导和责任科室。三是加强责任落实。开展了党风廉政建设责任制签约活动，由局主要领导与各分管领导、科室负责人签订三方责任书，全体党员签订了党员廉政承诺书，明确了各自的责任，推进一级抓一级，层层传递责任。四是推进工作落实。把党风廉政建设和反腐败工作摆在突出位置，坚持与业务工作同研究、同部署、同落实、同检查，做到经常抓、抓经常。在局班子会议上，及时传达贯彻县委、县政府和县纪委以及上级有关党风廉政建设和反腐败工作的精神，与业务工作一起，听取各分管领导党风廉政建设各项分工工作的推进落实情况，定期开展分析讨论，部署落实各项工作的进一步推进。  </w:t>
      </w:r>
    </w:p>
    <w:p>
      <w:pPr>
        <w:ind w:left="0" w:right="0" w:firstLine="560"/>
        <w:spacing w:before="450" w:after="450" w:line="312" w:lineRule="auto"/>
      </w:pPr>
      <w:r>
        <w:rPr>
          <w:rFonts w:ascii="宋体" w:hAnsi="宋体" w:eastAsia="宋体" w:cs="宋体"/>
          <w:color w:val="000"/>
          <w:sz w:val="28"/>
          <w:szCs w:val="28"/>
        </w:rPr>
        <w:t xml:space="preserve">　　2.严明党的纪律，坚决维护党章的权威性和严肃性。局党组坚持把维护党章权威、严守党纪党规作为党风廉政建设的第一项任务，自觉担负起执行和维护党章党纪党规的责任。坚决维护党章，严肃党的纪律，强化党的意识，始终牢记全心全意为人民服务的宗旨，积极践行权为民所用、情为民所系、利为民所谋的执政理念，坚决抵制不良思想的影响。认真组织开展党组理论中心组学习，认真学习党章党纪党规和习近平新时代中国特色社会主义思想，积极引导党员干部牢固树立党性意识，严守党的政治纪律和政治规矩，自觉用党章规范自己的一言一行，努力从思想上、认识上、行动上与党中央保持高度一致，坚决抵制和纠正党员干部公开发表与中央决定相违背的言论。</w:t>
      </w:r>
    </w:p>
    <w:p>
      <w:pPr>
        <w:ind w:left="0" w:right="0" w:firstLine="560"/>
        <w:spacing w:before="450" w:after="450" w:line="312" w:lineRule="auto"/>
      </w:pPr>
      <w:r>
        <w:rPr>
          <w:rFonts w:ascii="宋体" w:hAnsi="宋体" w:eastAsia="宋体" w:cs="宋体"/>
          <w:color w:val="000"/>
          <w:sz w:val="28"/>
          <w:szCs w:val="28"/>
        </w:rPr>
        <w:t xml:space="preserve">　　3.落实党内监督，切实规范权力公开透明运行。进一步深化权力公开透明运行工作，积极推进党务公开工作。认真执行党政“一把手”“五个不直接分管”制度，明确了财务、人事、物资采购、统计调查的分管领导。认真执行党政“一把手”“末位表态”制度，重大事项都按流程通过党组或行政班子集体商量决定，并及时公开。严格按照规定选拔任用干部，严格执行各项程序。认真执行廉政谈话和述廉评议有关制度，班子成员自觉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　　4.强化制度建设，着力推进班子成员落实“一岗双责”。为进一步强化班子成员履行“一岗双责”意识，今年我们制定了局班子成员履行“一岗双责”重点工作项目。一是要求各班子成员时刻关注分管范围内的党风廉政建设和作风效能建设，对在日常工作中发现的问题要即时向局党组报告。将“一岗双责”的履职情况纳入到月度班子会议工作汇报中。要求各班子成员每半年向局党组书面报告“一岗双责”工作落实情况。二是要求各班子成员将履行“一岗双责”中开展的各项工作按照时间顺序记录下来，定期进行“回头看”，认真查找工作是否有疏漏，并每季报送局党组书记审阅。三是要求各班子成员做到“四个必谈”：与中层干部必谈；发现干部职工有苗头性、倾向性问题时必谈；干部职工在推动落实工作上有情绪时必谈；干部职工岗位有调整时必谈。通过谈心谈话，及时了解科室人员思想状况，立足问题早发现、早预防，对谈话中反映出的问题，及时向局党组汇报。3月在202_年度党风廉政建设工作会议上，邀请县纪委第二纪检组组长对全局干部职工开展集体廉政谈话，6月开展了一次集中谈心谈话活动。</w:t>
      </w:r>
    </w:p>
    <w:p>
      <w:pPr>
        <w:ind w:left="0" w:right="0" w:firstLine="560"/>
        <w:spacing w:before="450" w:after="450" w:line="312" w:lineRule="auto"/>
      </w:pPr>
      <w:r>
        <w:rPr>
          <w:rFonts w:ascii="宋体" w:hAnsi="宋体" w:eastAsia="宋体" w:cs="宋体"/>
          <w:color w:val="000"/>
          <w:sz w:val="28"/>
          <w:szCs w:val="28"/>
        </w:rPr>
        <w:t xml:space="preserve">　　5.深化学习教育，不断强化党员廉政风险意识。把党风廉政宣传教育作为党组理论学习中心组和全局学习的重要内容，上半年共开展领导上党课、赴警示教育基地参观，收看电教片等方式组织集中学习8次。不断深化学习近平台建设，及时将上级出台的各项规定和党风廉政建设方面的要求在局钉钉工作群发布，并发通知要求全局干部及时开展自学。借助争先创优统计学堂，要求各分管领导结合业务工作，以科室或条线为单位开展相关学习活动3次。积极推进廉政文化进机关活动，积极完善廉政文化宣传走廊。</w:t>
      </w:r>
    </w:p>
    <w:p>
      <w:pPr>
        <w:ind w:left="0" w:right="0" w:firstLine="560"/>
        <w:spacing w:before="450" w:after="450" w:line="312" w:lineRule="auto"/>
      </w:pPr>
      <w:r>
        <w:rPr>
          <w:rFonts w:ascii="宋体" w:hAnsi="宋体" w:eastAsia="宋体" w:cs="宋体"/>
          <w:color w:val="000"/>
          <w:sz w:val="28"/>
          <w:szCs w:val="28"/>
        </w:rPr>
        <w:t xml:space="preserve">　&gt;　二、持续发力纠治“四风”“6+3”专项工作</w:t>
      </w:r>
    </w:p>
    <w:p>
      <w:pPr>
        <w:ind w:left="0" w:right="0" w:firstLine="560"/>
        <w:spacing w:before="450" w:after="450" w:line="312" w:lineRule="auto"/>
      </w:pPr>
      <w:r>
        <w:rPr>
          <w:rFonts w:ascii="宋体" w:hAnsi="宋体" w:eastAsia="宋体" w:cs="宋体"/>
          <w:color w:val="000"/>
          <w:sz w:val="28"/>
          <w:szCs w:val="28"/>
        </w:rPr>
        <w:t xml:space="preserve">　　为贯彻全面从严治党要求，巩固拓展落实中央八项规定精神成果，根据《关于深入落实中央八项规定精神持续发力纠治“四风”“6+3”专项工作的通知》善纪发〔202_〕4号文件要求，在全局范围内组织开展“6+3”专项整治工作。</w:t>
      </w:r>
    </w:p>
    <w:p>
      <w:pPr>
        <w:ind w:left="0" w:right="0" w:firstLine="560"/>
        <w:spacing w:before="450" w:after="450" w:line="312" w:lineRule="auto"/>
      </w:pPr>
      <w:r>
        <w:rPr>
          <w:rFonts w:ascii="宋体" w:hAnsi="宋体" w:eastAsia="宋体" w:cs="宋体"/>
          <w:color w:val="000"/>
          <w:sz w:val="28"/>
          <w:szCs w:val="28"/>
        </w:rPr>
        <w:t xml:space="preserve">　　1.落实责任，迅速动员部署。县统计局高度重视，提高政治站位，局领导班子、支部委员会第一时间召开会议，充分认识深入落实中央八项规定精神持续发力纠治“四风”工作作为一项重大政治任务，明确工作责任，强化工作措施。通过局OA系统、钉钉工作群及时将本次专项工作有关要求传达至每位党员干部、公职人员，积极营造氛围，增强廉洁自律意识。</w:t>
      </w:r>
    </w:p>
    <w:p>
      <w:pPr>
        <w:ind w:left="0" w:right="0" w:firstLine="560"/>
        <w:spacing w:before="450" w:after="450" w:line="312" w:lineRule="auto"/>
      </w:pPr>
      <w:r>
        <w:rPr>
          <w:rFonts w:ascii="宋体" w:hAnsi="宋体" w:eastAsia="宋体" w:cs="宋体"/>
          <w:color w:val="000"/>
          <w:sz w:val="28"/>
          <w:szCs w:val="28"/>
        </w:rPr>
        <w:t xml:space="preserve">　　2.统筹推进，及时自查自纠。根据善纪发〔202_〕4号文件要求,及时制定《持续发力纠治“四风”“6+3”专项工作自查表》，要求每位党员干部、公职人员对照专项整治重点内容，逐项进行自查自纠，3月16日全部收齐每位干部职工《自查表》。同时，在全局干部职工大会上，利用会前说纪方式，局纪检分管再次强调持续发力纠治“四风”“6+3”专项工作，学习了《嘉善县会前说纪十分钟微教育3月份学习清单》相关案例。</w:t>
      </w:r>
    </w:p>
    <w:p>
      <w:pPr>
        <w:ind w:left="0" w:right="0" w:firstLine="560"/>
        <w:spacing w:before="450" w:after="450" w:line="312" w:lineRule="auto"/>
      </w:pPr>
      <w:r>
        <w:rPr>
          <w:rFonts w:ascii="宋体" w:hAnsi="宋体" w:eastAsia="宋体" w:cs="宋体"/>
          <w:color w:val="000"/>
          <w:sz w:val="28"/>
          <w:szCs w:val="28"/>
        </w:rPr>
        <w:t xml:space="preserve">　　3.注重长效，巩固整治成果。认真梳理总结本次专项整治工作情况，积极把纠治“四风”“6+3”专项工作重点内容列入日常监督范围，建立健全重要节假日定期检查、不定期抽查、投诉举报快速处理等监管机制，实现源头治理、综合治理、长效治理。加大问责力度，对存在推动专项整治工作不扎实、走过场、敷衍了事的，将严肃追究相关责任。</w:t>
      </w:r>
    </w:p>
    <w:p>
      <w:pPr>
        <w:ind w:left="0" w:right="0" w:firstLine="560"/>
        <w:spacing w:before="450" w:after="450" w:line="312" w:lineRule="auto"/>
      </w:pPr>
      <w:r>
        <w:rPr>
          <w:rFonts w:ascii="宋体" w:hAnsi="宋体" w:eastAsia="宋体" w:cs="宋体"/>
          <w:color w:val="000"/>
          <w:sz w:val="28"/>
          <w:szCs w:val="28"/>
        </w:rPr>
        <w:t xml:space="preserve">　　&gt;三、深入开展警示教育月系列活动</w:t>
      </w:r>
    </w:p>
    <w:p>
      <w:pPr>
        <w:ind w:left="0" w:right="0" w:firstLine="560"/>
        <w:spacing w:before="450" w:after="450" w:line="312" w:lineRule="auto"/>
      </w:pPr>
      <w:r>
        <w:rPr>
          <w:rFonts w:ascii="宋体" w:hAnsi="宋体" w:eastAsia="宋体" w:cs="宋体"/>
          <w:color w:val="000"/>
          <w:sz w:val="28"/>
          <w:szCs w:val="28"/>
        </w:rPr>
        <w:t xml:space="preserve">　　根据县纪委《关于深入开展全县警示教育月活动的通知》要求，更好地落实习近平总书记在浙江考察时重要讲话精神，推进全面从严治党走向纵深。全县警示教育大会后，局党组高度重视，召开会议研究讨论相关工作，并确定专人做好部署落实。结合统计工作实际，制定《嘉善县统计局警示教育活动方案》，明确活动目的，提出六个一专项活动，确保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　　1.收看全国统计部门全面从严治党视频会议。5月15日，组织全局中层以上干部职工收看全国统计部门全面从严治党视频会。会上，国家统计局宁吉喆局长强调，要坚持强基固稳、坚持正风严肃纪，杜绝形式主义、官僚主义，要求统计干部强化担当履职尽责。</w:t>
      </w:r>
    </w:p>
    <w:p>
      <w:pPr>
        <w:ind w:left="0" w:right="0" w:firstLine="560"/>
        <w:spacing w:before="450" w:after="450" w:line="312" w:lineRule="auto"/>
      </w:pPr>
      <w:r>
        <w:rPr>
          <w:rFonts w:ascii="宋体" w:hAnsi="宋体" w:eastAsia="宋体" w:cs="宋体"/>
          <w:color w:val="000"/>
          <w:sz w:val="28"/>
          <w:szCs w:val="28"/>
        </w:rPr>
        <w:t xml:space="preserve">　　2.开展一次廉政教育日活动。坚持把警示教育作为党组织生活和干部培训学习的一项重要内容，开展廉政教育日活动。5月19日，组织全局干部职工参观“清廉嘉善”党风廉政教育馆。进一步筑牢不敢腐、不能腐、不想腐的思想防线。活动当日，召开警示教育专项会议。安排局干部职工观看《“嘉嘉善善”清风君云端说纪》，包括“有哪些饭不能吃、不收受礼品礼金”等内容。纪检分管领导上廉课，认真学习市、县纪委总结的典型案例。会上，纪检分管领导强调，统计干部要强化纪律意识，提升工作责任心，做到廉洁自律。</w:t>
      </w:r>
    </w:p>
    <w:p>
      <w:pPr>
        <w:ind w:left="0" w:right="0" w:firstLine="560"/>
        <w:spacing w:before="450" w:after="450" w:line="312" w:lineRule="auto"/>
      </w:pPr>
      <w:r>
        <w:rPr>
          <w:rFonts w:ascii="宋体" w:hAnsi="宋体" w:eastAsia="宋体" w:cs="宋体"/>
          <w:color w:val="000"/>
          <w:sz w:val="28"/>
          <w:szCs w:val="28"/>
        </w:rPr>
        <w:t xml:space="preserve">　　3.组织一场统计执法知识培训。5月29日，安排一次统计法治讲座，由局法律顾问周波律师主讲，题为《统计执法中的风险与防范》，专家从法律条款入手，结合典型案件，重点分析近年来统计执法案卷有关问题，深入浅出讲解，从理论到实际操作，很好地帮助统计干部提高依法统计能力，切实加强统计法治队伍建设。</w:t>
      </w:r>
    </w:p>
    <w:p>
      <w:pPr>
        <w:ind w:left="0" w:right="0" w:firstLine="560"/>
        <w:spacing w:before="450" w:after="450" w:line="312" w:lineRule="auto"/>
      </w:pPr>
      <w:r>
        <w:rPr>
          <w:rFonts w:ascii="宋体" w:hAnsi="宋体" w:eastAsia="宋体" w:cs="宋体"/>
          <w:color w:val="000"/>
          <w:sz w:val="28"/>
          <w:szCs w:val="28"/>
        </w:rPr>
        <w:t xml:space="preserve">　　4.进行一次统计违法案件“回头看”。对照纪检监察机构案件查办“五个一”制度要求，做深做实案件查办“后半篇文章”，开展一次统计执法案卷“回头看”，局统计执法组长、执法持证人员参与，及时发现问题为做好下阶段执法工作打下基础，充分发挥案件警示和教育作用，达到以案明纪、以案明鉴的目的。</w:t>
      </w:r>
    </w:p>
    <w:p>
      <w:pPr>
        <w:ind w:left="0" w:right="0" w:firstLine="560"/>
        <w:spacing w:before="450" w:after="450" w:line="312" w:lineRule="auto"/>
      </w:pPr>
      <w:r>
        <w:rPr>
          <w:rFonts w:ascii="宋体" w:hAnsi="宋体" w:eastAsia="宋体" w:cs="宋体"/>
          <w:color w:val="000"/>
          <w:sz w:val="28"/>
          <w:szCs w:val="28"/>
        </w:rPr>
        <w:t xml:space="preserve">　　5.全力配合上级统计巡查组开展巡查。根据《嘉兴市统计局关于开展统计巡查的通知》（嘉统〔202_〕9号）文件，6月起市统计巡查组到嘉善开展巡查。23日，市统计巡查组综合组到嘉善，通过听汇报、查台帐、访基层等方式，对巡查7个方面进行检查。县统计局积极准备，做好自查各项工作，总体工作推进顺利。</w:t>
      </w:r>
    </w:p>
    <w:p>
      <w:pPr>
        <w:ind w:left="0" w:right="0" w:firstLine="560"/>
        <w:spacing w:before="450" w:after="450" w:line="312" w:lineRule="auto"/>
      </w:pPr>
      <w:r>
        <w:rPr>
          <w:rFonts w:ascii="宋体" w:hAnsi="宋体" w:eastAsia="宋体" w:cs="宋体"/>
          <w:color w:val="000"/>
          <w:sz w:val="28"/>
          <w:szCs w:val="28"/>
        </w:rPr>
        <w:t xml:space="preserve">　　6.完善一个廉政微教育点。以“常敲廉政警钟，促进廉政建设”为宗旨，充分发挥已有廉政文化阵地作用，完善“廉政教育廊”微教育点，积极营造廉洁统计工作氛围。</w:t>
      </w:r>
    </w:p>
    <w:p>
      <w:pPr>
        <w:ind w:left="0" w:right="0" w:firstLine="560"/>
        <w:spacing w:before="450" w:after="450" w:line="312" w:lineRule="auto"/>
      </w:pPr>
      <w:r>
        <w:rPr>
          <w:rFonts w:ascii="宋体" w:hAnsi="宋体" w:eastAsia="宋体" w:cs="宋体"/>
          <w:color w:val="000"/>
          <w:sz w:val="28"/>
          <w:szCs w:val="28"/>
        </w:rPr>
        <w:t xml:space="preserve">　　通过廉政警示教育系列活动，教育引导全局干部职工校准思想之标、调整行为之舵、绷紧作风之弦、扎实制度之笼，努力营造风清气正、廉洁统计的工作环境，为嘉善“双示范”建设提供坚强的统计保障。</w:t>
      </w:r>
    </w:p>
    <w:p>
      <w:pPr>
        <w:ind w:left="0" w:right="0" w:firstLine="560"/>
        <w:spacing w:before="450" w:after="450" w:line="312" w:lineRule="auto"/>
      </w:pPr>
      <w:r>
        <w:rPr>
          <w:rFonts w:ascii="宋体" w:hAnsi="宋体" w:eastAsia="宋体" w:cs="宋体"/>
          <w:color w:val="000"/>
          <w:sz w:val="28"/>
          <w:szCs w:val="28"/>
        </w:rPr>
        <w:t xml:space="preserve">　&gt;　四、严格落实政治生态建设工作</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导致经济下行压力加大的严峻形势，嘉善县统计局在县委县政府的坚强领导下，深入贯彻落实习近平总书记在浙江考察时重要讲话精神，对标对表“努力成为新时代全面展示中国特色社会主义制度优越性的重要窗口”新目标新定位，认真审视自查，着力打造风清气正的政治生态。</w:t>
      </w:r>
    </w:p>
    <w:p>
      <w:pPr>
        <w:ind w:left="0" w:right="0" w:firstLine="560"/>
        <w:spacing w:before="450" w:after="450" w:line="312" w:lineRule="auto"/>
      </w:pPr>
      <w:r>
        <w:rPr>
          <w:rFonts w:ascii="宋体" w:hAnsi="宋体" w:eastAsia="宋体" w:cs="宋体"/>
          <w:color w:val="000"/>
          <w:sz w:val="28"/>
          <w:szCs w:val="28"/>
        </w:rPr>
        <w:t xml:space="preserve">　　1.坚定理想信念，提高政治站位，不断增强党的政治建设。局领导班子成员带头遵守执行全面从严治党各项规定，狠抓责任落实，严格执行民主集中制，坚决执行“三重一大”议事和决策机制。局党组书记严格履行全面从严治党第一责任人职责，管好班子、带好队伍、抓好落实。坚决把学习贯彻习近平总书记在浙江考察时重要讲话精神作为当前和今后一个时期的首要政治任务，坚持以习近平新时代中国特色社会主义思想为主线，依托党组理论中心组学习会、党风廉政建设专题会、全县统计工作研讨会，让全县统计系统干部筑牢信仰之基、补足精神之钙、把稳思想之舵，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严肃党内政治生活，深化思想认识，不断增强党的组织建设。持续巩固深化“不忘初心、牢记使命”主题教育成果，严格落实《关于新形势下党内政治生活的若干准则》，认真落实“三会一课”、领导干部双重组织生活会、民主评议党员、党内谈心谈话、支部主题党日等活动，加强党性教育管理，定期开展党性“体检”，推动党内组织生活各项制度严肃化、规范化，切实提高党内组织生活质量。依托学习强国、红船党课等平台，教育引导广大党员干部不断提升新常态下政治素养和执政能力。</w:t>
      </w:r>
    </w:p>
    <w:p>
      <w:pPr>
        <w:ind w:left="0" w:right="0" w:firstLine="560"/>
        <w:spacing w:before="450" w:after="450" w:line="312" w:lineRule="auto"/>
      </w:pPr>
      <w:r>
        <w:rPr>
          <w:rFonts w:ascii="宋体" w:hAnsi="宋体" w:eastAsia="宋体" w:cs="宋体"/>
          <w:color w:val="000"/>
          <w:sz w:val="28"/>
          <w:szCs w:val="28"/>
        </w:rPr>
        <w:t xml:space="preserve">　　3.规范权力运行，强化监督执纪，不断增强党的作风建设。认真贯彻落实中央八项规定精神，深化运用监督执纪“四种形态”，狠抓纪律作风建设，从严加强队伍管理监督，持续发力推进纠治“四风”“6+3”专项工作。严格按照善纪发〔202_〕4号文件，在县派驻纪检监察组的监督下成立作风效能检查小组，通过日常检查、专项督查等方式，全员开展岗位廉政风险排查，制定防控措施。密切关注“四风”隐形变异、改头换面等新动向，突出整治形式主义、官僚主义，坚决防止“四风”问题反弹回潮，强化纪律和规矩意识，提升廉洁自律能力。</w:t>
      </w:r>
    </w:p>
    <w:p>
      <w:pPr>
        <w:ind w:left="0" w:right="0" w:firstLine="560"/>
        <w:spacing w:before="450" w:after="450" w:line="312" w:lineRule="auto"/>
      </w:pPr>
      <w:r>
        <w:rPr>
          <w:rFonts w:ascii="宋体" w:hAnsi="宋体" w:eastAsia="宋体" w:cs="宋体"/>
          <w:color w:val="000"/>
          <w:sz w:val="28"/>
          <w:szCs w:val="28"/>
        </w:rPr>
        <w:t xml:space="preserve">　　4.全面从严治党，落实主体责任，不断增强党的制度建设。深入推进党风廉政建设主体责任，把管党治党作为最根本的政治担当，研究制定202_年党风廉政建设工作要点，出台《202_年度县统计局党风廉政建设和反腐败工作责任分工》，继续履行“一把手”第一责任，班子成员“一岗双责”，</w:t>
      </w:r>
    </w:p>
    <w:p>
      <w:pPr>
        <w:ind w:left="0" w:right="0" w:firstLine="560"/>
        <w:spacing w:before="450" w:after="450" w:line="312" w:lineRule="auto"/>
      </w:pPr>
      <w:r>
        <w:rPr>
          <w:rFonts w:ascii="宋体" w:hAnsi="宋体" w:eastAsia="宋体" w:cs="宋体"/>
          <w:color w:val="000"/>
          <w:sz w:val="28"/>
          <w:szCs w:val="28"/>
        </w:rPr>
        <w:t xml:space="preserve">　　按照分管工作制定岗位目标，签订三方责任书，将责任逐级量化、细化，进一步强化责任担当、层层传导压力，切实把党风廉政建设“两个责任”扛在肩上、落到实处。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　　5.突出职能定位，提升服务水平，不断加强党的自我净化能力。认真贯彻落实习近平总书记对示范点建设和长三角一体化发展有关重要批示指示精神，深刻理解“一体化”“高质量”和“生态绿色”三个关键。树立争先进位意识，充分利用现有与青浦、吴江建立的统计工作合作机制基础上，扩大数据共享、推进资源统筹、跨部门跨区域协作、探索建立长三角生态绿色一体化发展示范区高质量发展统计评价指标体系。深入学习贯彻中央领导同志关于统计工作重要指示批示精神，严格贯彻落实中央纪委《关于加强统计领域数字造假问题监督执纪问责工作的通知》和省市县纪委有关文件精神，强化协作配合，切实防范和惩治统计造假、弄虚作假，坚守统计红线，提升统计数据质量，为嘉善“双示范”建设提供有力的统计保障。</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3.严肃党内政治生活筑牢思想防线。管党治党必须从党内政治生活管起，从严治党必须从党内政治生活严起。要带头贯彻落实党章和《关于新形势下党内政治生活的若干准则》、《中国共产党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　　&gt;三、聚焦主业，强化监督，全力抓好下半年工作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2025-05-12T07:07:24+08:00</dcterms:created>
  <dcterms:modified xsi:type="dcterms:W3CDTF">2025-05-12T07:07:24+08:00</dcterms:modified>
</cp:coreProperties>
</file>

<file path=docProps/custom.xml><?xml version="1.0" encoding="utf-8"?>
<Properties xmlns="http://schemas.openxmlformats.org/officeDocument/2006/custom-properties" xmlns:vt="http://schemas.openxmlformats.org/officeDocument/2006/docPropsVTypes"/>
</file>