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县镇卫生院202_年上半年工作总结及下半年工作计划三篇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作者：空山幽谷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时光如电一般的飞驰，上半年的工作就这样结束了，身为财务部的一员，下半年的工作质量与财务部下半年工作计划息息相关，将财务部下半年的计划制定好，才能规范的完成工作！可以在借鉴比较好的财务部下半年的计划范文，工作总结之家小编收集整理了一些“财务部...</w:t>
      </w:r>
    </w:p>
    <w:p>
      <w:pPr>
        <w:ind w:left="0" w:right="0" w:firstLine="560"/>
        <w:spacing w:before="450" w:after="450" w:line="312" w:lineRule="auto"/>
      </w:pPr>
      <w:r>
        <w:rPr>
          <w:rFonts w:ascii="宋体" w:hAnsi="宋体" w:eastAsia="宋体" w:cs="宋体"/>
          <w:color w:val="000"/>
          <w:sz w:val="28"/>
          <w:szCs w:val="28"/>
        </w:rPr>
        <w:t xml:space="preserve">时光如电一般的飞驰，上半年的工作就这样结束了，身为财务部的一员，下半年的工作质量与财务部下半年工作计划息息相关，将财务部下半年的计划制定好，才能规范的完成工作！可以在借鉴比较好的财务部下半年的计划范文，工作总结之家小编收集整理了一些“财务部员工下半年计划精辟简短”，欢迎大家阅读，希望对大家有所帮助。下面是小编为大家整理的县镇卫生院202_年上半年工作总结及下半年工作计划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style=color:#006aff&gt;县镇卫生院202_年上半年工作总结及下半年工作计划1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20xx下半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&gt;　　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　　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&gt;　　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　　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&gt;　　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　　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&gt;　　四、重点抓好免疫规划工作。</w:t>
      </w:r>
    </w:p>
    <w:p>
      <w:pPr>
        <w:ind w:left="0" w:right="0" w:firstLine="560"/>
        <w:spacing w:before="450" w:after="450" w:line="312" w:lineRule="auto"/>
      </w:pPr>
      <w:r>
        <w:rPr>
          <w:rFonts w:ascii="宋体" w:hAnsi="宋体" w:eastAsia="宋体" w:cs="宋体"/>
          <w:color w:val="000"/>
          <w:sz w:val="28"/>
          <w:szCs w:val="28"/>
        </w:rPr>
        <w:t xml:space="preserve">　　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&gt;　　五、做好新型农村合作医疗工作。</w:t>
      </w:r>
    </w:p>
    <w:p>
      <w:pPr>
        <w:ind w:left="0" w:right="0" w:firstLine="560"/>
        <w:spacing w:before="450" w:after="450" w:line="312" w:lineRule="auto"/>
      </w:pPr>
      <w:r>
        <w:rPr>
          <w:rFonts w:ascii="宋体" w:hAnsi="宋体" w:eastAsia="宋体" w:cs="宋体"/>
          <w:color w:val="000"/>
          <w:sz w:val="28"/>
          <w:szCs w:val="28"/>
        </w:rPr>
        <w:t xml:space="preserve">　　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&gt;　　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　　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&gt;　　七、加强公共卫生服务工作。</w:t>
      </w:r>
    </w:p>
    <w:p>
      <w:pPr>
        <w:ind w:left="0" w:right="0" w:firstLine="560"/>
        <w:spacing w:before="450" w:after="450" w:line="312" w:lineRule="auto"/>
      </w:pPr>
      <w:r>
        <w:rPr>
          <w:rFonts w:ascii="宋体" w:hAnsi="宋体" w:eastAsia="宋体" w:cs="宋体"/>
          <w:color w:val="000"/>
          <w:sz w:val="28"/>
          <w:szCs w:val="28"/>
        </w:rPr>
        <w:t xml:space="preserve">　　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&gt;　　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　　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&gt;　　九、加强卫生院行风建设。</w:t>
      </w:r>
    </w:p>
    <w:p>
      <w:pPr>
        <w:ind w:left="0" w:right="0" w:firstLine="560"/>
        <w:spacing w:before="450" w:after="450" w:line="312" w:lineRule="auto"/>
      </w:pPr>
      <w:r>
        <w:rPr>
          <w:rFonts w:ascii="宋体" w:hAnsi="宋体" w:eastAsia="宋体" w:cs="宋体"/>
          <w:color w:val="000"/>
          <w:sz w:val="28"/>
          <w:szCs w:val="28"/>
        </w:rPr>
        <w:t xml:space="preserve">　　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&gt;　　十、加强医务人员教育培训。</w:t>
      </w:r>
    </w:p>
    <w:p>
      <w:pPr>
        <w:ind w:left="0" w:right="0" w:firstLine="560"/>
        <w:spacing w:before="450" w:after="450" w:line="312" w:lineRule="auto"/>
      </w:pPr>
      <w:r>
        <w:rPr>
          <w:rFonts w:ascii="宋体" w:hAnsi="宋体" w:eastAsia="宋体" w:cs="宋体"/>
          <w:color w:val="000"/>
          <w:sz w:val="28"/>
          <w:szCs w:val="28"/>
        </w:rPr>
        <w:t xml:space="preserve">　　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&gt;　　十一、加强医院财务管理。</w:t>
      </w:r>
    </w:p>
    <w:p>
      <w:pPr>
        <w:ind w:left="0" w:right="0" w:firstLine="560"/>
        <w:spacing w:before="450" w:after="450" w:line="312" w:lineRule="auto"/>
      </w:pPr>
      <w:r>
        <w:rPr>
          <w:rFonts w:ascii="宋体" w:hAnsi="宋体" w:eastAsia="宋体" w:cs="宋体"/>
          <w:color w:val="000"/>
          <w:sz w:val="28"/>
          <w:szCs w:val="28"/>
        </w:rPr>
        <w:t xml:space="preserve">　　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&gt;　　十二、全面推行院务公开。</w:t>
      </w:r>
    </w:p>
    <w:p>
      <w:pPr>
        <w:ind w:left="0" w:right="0" w:firstLine="560"/>
        <w:spacing w:before="450" w:after="450" w:line="312" w:lineRule="auto"/>
      </w:pPr>
      <w:r>
        <w:rPr>
          <w:rFonts w:ascii="宋体" w:hAnsi="宋体" w:eastAsia="宋体" w:cs="宋体"/>
          <w:color w:val="000"/>
          <w:sz w:val="28"/>
          <w:szCs w:val="28"/>
        </w:rPr>
        <w:t xml:space="preserve">　　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&gt;　　十三、全面统筹抓好其他工作。</w:t>
      </w:r>
    </w:p>
    <w:p>
      <w:pPr>
        <w:ind w:left="0" w:right="0" w:firstLine="560"/>
        <w:spacing w:before="450" w:after="450" w:line="312" w:lineRule="auto"/>
      </w:pPr>
      <w:r>
        <w:rPr>
          <w:rFonts w:ascii="宋体" w:hAnsi="宋体" w:eastAsia="宋体" w:cs="宋体"/>
          <w:color w:val="000"/>
          <w:sz w:val="28"/>
          <w:szCs w:val="28"/>
        </w:rPr>
        <w:t xml:space="preserve">　　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style=color:#ff0000&gt;县镇卫生院202_年上半年工作总结及下半年工作计划2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&gt;　　二、目标与任务</w:t>
      </w:r>
    </w:p>
    <w:p>
      <w:pPr>
        <w:ind w:left="0" w:right="0" w:firstLine="560"/>
        <w:spacing w:before="450" w:after="450" w:line="312" w:lineRule="auto"/>
      </w:pPr>
      <w:r>
        <w:rPr>
          <w:rFonts w:ascii="宋体" w:hAnsi="宋体" w:eastAsia="宋体" w:cs="宋体"/>
          <w:color w:val="000"/>
          <w:sz w:val="28"/>
          <w:szCs w:val="28"/>
        </w:rPr>
        <w:t xml:space="preserve">　　(一)内感染治理</w:t>
      </w:r>
    </w:p>
    <w:p>
      <w:pPr>
        <w:ind w:left="0" w:right="0" w:firstLine="560"/>
        <w:spacing w:before="450" w:after="450" w:line="312" w:lineRule="auto"/>
      </w:pPr>
      <w:r>
        <w:rPr>
          <w:rFonts w:ascii="宋体" w:hAnsi="宋体" w:eastAsia="宋体" w:cs="宋体"/>
          <w:color w:val="000"/>
          <w:sz w:val="28"/>
          <w:szCs w:val="28"/>
        </w:rPr>
        <w:t xml:space="preserve">　　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　　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　　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　　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　　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　　5、规范抗生素的合理使用。</w:t>
      </w:r>
    </w:p>
    <w:p>
      <w:pPr>
        <w:ind w:left="0" w:right="0" w:firstLine="560"/>
        <w:spacing w:before="450" w:after="450" w:line="312" w:lineRule="auto"/>
      </w:pPr>
      <w:r>
        <w:rPr>
          <w:rFonts w:ascii="宋体" w:hAnsi="宋体" w:eastAsia="宋体" w:cs="宋体"/>
          <w:color w:val="000"/>
          <w:sz w:val="28"/>
          <w:szCs w:val="28"/>
        </w:rPr>
        <w:t xml:space="preserve">　　(二)医疗安全治理</w:t>
      </w:r>
    </w:p>
    <w:p>
      <w:pPr>
        <w:ind w:left="0" w:right="0" w:firstLine="560"/>
        <w:spacing w:before="450" w:after="450" w:line="312" w:lineRule="auto"/>
      </w:pPr>
      <w:r>
        <w:rPr>
          <w:rFonts w:ascii="宋体" w:hAnsi="宋体" w:eastAsia="宋体" w:cs="宋体"/>
          <w:color w:val="000"/>
          <w:sz w:val="28"/>
          <w:szCs w:val="28"/>
        </w:rPr>
        <w:t xml:space="preserve">　　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　　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　　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　　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　　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　　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　　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　　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　　(三)医疗质量治理</w:t>
      </w:r>
    </w:p>
    <w:p>
      <w:pPr>
        <w:ind w:left="0" w:right="0" w:firstLine="560"/>
        <w:spacing w:before="450" w:after="450" w:line="312" w:lineRule="auto"/>
      </w:pPr>
      <w:r>
        <w:rPr>
          <w:rFonts w:ascii="宋体" w:hAnsi="宋体" w:eastAsia="宋体" w:cs="宋体"/>
          <w:color w:val="000"/>
          <w:sz w:val="28"/>
          <w:szCs w:val="28"/>
        </w:rPr>
        <w:t xml:space="preserve">　　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　　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　　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　　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　　(1)组织各科室医务人员认真学习门诊病历、住院病历、处方、辅助检查申请单及报告单的规范化书写，不断增强质量意识，切实提高医疗文书质量。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　　(3)切实注重病历内涵质量的提高，认真要求住院医师注重病历记录的逻辑性、病情诊断的科学性、疾病治疗的合理性、医患行为的真实性。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　　(4)抓好住院病历的环节质量和终末质量控制，成立医院病案治理小组，搞好病案归档工作，积极开展优质病历评选活动。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　　(四)护理质量治理</w:t>
      </w:r>
    </w:p>
    <w:p>
      <w:pPr>
        <w:ind w:left="0" w:right="0" w:firstLine="560"/>
        <w:spacing w:before="450" w:after="450" w:line="312" w:lineRule="auto"/>
      </w:pPr>
      <w:r>
        <w:rPr>
          <w:rFonts w:ascii="宋体" w:hAnsi="宋体" w:eastAsia="宋体" w:cs="宋体"/>
          <w:color w:val="000"/>
          <w:sz w:val="28"/>
          <w:szCs w:val="28"/>
        </w:rPr>
        <w:t xml:space="preserve">　　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style=color:#006aff&gt;县镇卫生院202_年上半年工作总结及下半年工作计划3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为进一步做好我乡农村医改及公共卫生服务项目工作，确保各种信息、报表等资料的及时性、准确性、完整性。根据上级有关工作部署，结合我乡实际，特制定以下工作计划：</w:t>
      </w:r>
    </w:p>
    <w:p>
      <w:pPr>
        <w:ind w:left="0" w:right="0" w:firstLine="560"/>
        <w:spacing w:before="450" w:after="450" w:line="312" w:lineRule="auto"/>
      </w:pPr>
      <w:r>
        <w:rPr>
          <w:rFonts w:ascii="宋体" w:hAnsi="宋体" w:eastAsia="宋体" w:cs="宋体"/>
          <w:color w:val="000"/>
          <w:sz w:val="28"/>
          <w:szCs w:val="28"/>
        </w:rPr>
        <w:t xml:space="preserve">&gt;　　一、居民健康档案</w:t>
      </w:r>
    </w:p>
    <w:p>
      <w:pPr>
        <w:ind w:left="0" w:right="0" w:firstLine="560"/>
        <w:spacing w:before="450" w:after="450" w:line="312" w:lineRule="auto"/>
      </w:pPr>
      <w:r>
        <w:rPr>
          <w:rFonts w:ascii="宋体" w:hAnsi="宋体" w:eastAsia="宋体" w:cs="宋体"/>
          <w:color w:val="000"/>
          <w:sz w:val="28"/>
          <w:szCs w:val="28"/>
        </w:rPr>
        <w:t xml:space="preserve">　　(一)健康教育我院将采取多形式、多样化进行宣传教育，例如悬挂横幅、发放健康教育宣传资料、黑板报、标语、面对面宣传(患者就诊时、入户宣传)等形式。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　　(二)健康档案</w:t>
      </w:r>
    </w:p>
    <w:p>
      <w:pPr>
        <w:ind w:left="0" w:right="0" w:firstLine="560"/>
        <w:spacing w:before="450" w:after="450" w:line="312" w:lineRule="auto"/>
      </w:pPr>
      <w:r>
        <w:rPr>
          <w:rFonts w:ascii="宋体" w:hAnsi="宋体" w:eastAsia="宋体" w:cs="宋体"/>
          <w:color w:val="000"/>
          <w:sz w:val="28"/>
          <w:szCs w:val="28"/>
        </w:rPr>
        <w:t xml:space="preserve">　　(1)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　　(2)健康档案建立</w:t>
      </w:r>
    </w:p>
    <w:p>
      <w:pPr>
        <w:ind w:left="0" w:right="0" w:firstLine="560"/>
        <w:spacing w:before="450" w:after="450" w:line="312" w:lineRule="auto"/>
      </w:pPr>
      <w:r>
        <w:rPr>
          <w:rFonts w:ascii="宋体" w:hAnsi="宋体" w:eastAsia="宋体" w:cs="宋体"/>
          <w:color w:val="000"/>
          <w:sz w:val="28"/>
          <w:szCs w:val="28"/>
        </w:rPr>
        <w:t xml:space="preserve">　　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　　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　　(3)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　　(4)健康档案归档</w:t>
      </w:r>
    </w:p>
    <w:p>
      <w:pPr>
        <w:ind w:left="0" w:right="0" w:firstLine="560"/>
        <w:spacing w:before="450" w:after="450" w:line="312" w:lineRule="auto"/>
      </w:pPr>
      <w:r>
        <w:rPr>
          <w:rFonts w:ascii="宋体" w:hAnsi="宋体" w:eastAsia="宋体" w:cs="宋体"/>
          <w:color w:val="000"/>
          <w:sz w:val="28"/>
          <w:szCs w:val="28"/>
        </w:rPr>
        <w:t xml:space="preserve">　　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　　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　　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&gt;　　二、疾病预防控制工作</w:t>
      </w:r>
    </w:p>
    <w:p>
      <w:pPr>
        <w:ind w:left="0" w:right="0" w:firstLine="560"/>
        <w:spacing w:before="450" w:after="450" w:line="312" w:lineRule="auto"/>
      </w:pPr>
      <w:r>
        <w:rPr>
          <w:rFonts w:ascii="宋体" w:hAnsi="宋体" w:eastAsia="宋体" w:cs="宋体"/>
          <w:color w:val="000"/>
          <w:sz w:val="28"/>
          <w:szCs w:val="28"/>
        </w:rPr>
        <w:t xml:space="preserve">　　(一)预防接种</w:t>
      </w:r>
    </w:p>
    <w:p>
      <w:pPr>
        <w:ind w:left="0" w:right="0" w:firstLine="560"/>
        <w:spacing w:before="450" w:after="450" w:line="312" w:lineRule="auto"/>
      </w:pPr>
      <w:r>
        <w:rPr>
          <w:rFonts w:ascii="宋体" w:hAnsi="宋体" w:eastAsia="宋体" w:cs="宋体"/>
          <w:color w:val="000"/>
          <w:sz w:val="28"/>
          <w:szCs w:val="28"/>
        </w:rPr>
        <w:t xml:space="preserve">　　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　　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　　3、每月及时上卡、上机。</w:t>
      </w:r>
    </w:p>
    <w:p>
      <w:pPr>
        <w:ind w:left="0" w:right="0" w:firstLine="560"/>
        <w:spacing w:before="450" w:after="450" w:line="312" w:lineRule="auto"/>
      </w:pPr>
      <w:r>
        <w:rPr>
          <w:rFonts w:ascii="宋体" w:hAnsi="宋体" w:eastAsia="宋体" w:cs="宋体"/>
          <w:color w:val="000"/>
          <w:sz w:val="28"/>
          <w:szCs w:val="28"/>
        </w:rPr>
        <w:t xml:space="preserve">　　(二)传染病预防完善传染病报告制度，加强本辖区内的传染病监测与防治，采用定期对辖区内的学校等单位进行水资源监测、开展学校晨检工作等措施预防传染病，发现传染病及时上报。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　　(三)阶段性工作01月消灭麻疹工作辖区内所有的儿童进行查漏补种03月“3.24”世界结核病日结核病宣传、管理肺结核病人04月“4.25”全国儿童预防接种日宣传规划免疫知识12月“12.1”世界艾滋病日宣传艾滋病知识。</w:t>
      </w:r>
    </w:p>
    <w:p>
      <w:pPr>
        <w:ind w:left="0" w:right="0" w:firstLine="560"/>
        <w:spacing w:before="450" w:after="450" w:line="312" w:lineRule="auto"/>
      </w:pPr>
      <w:r>
        <w:rPr>
          <w:rFonts w:ascii="宋体" w:hAnsi="宋体" w:eastAsia="宋体" w:cs="宋体"/>
          <w:color w:val="000"/>
          <w:sz w:val="28"/>
          <w:szCs w:val="28"/>
        </w:rPr>
        <w:t xml:space="preserve">　　(四)肺结核防治工作</w:t>
      </w:r>
    </w:p>
    <w:p>
      <w:pPr>
        <w:ind w:left="0" w:right="0" w:firstLine="560"/>
        <w:spacing w:before="450" w:after="450" w:line="312" w:lineRule="auto"/>
      </w:pPr>
      <w:r>
        <w:rPr>
          <w:rFonts w:ascii="宋体" w:hAnsi="宋体" w:eastAsia="宋体" w:cs="宋体"/>
          <w:color w:val="000"/>
          <w:sz w:val="28"/>
          <w:szCs w:val="28"/>
        </w:rPr>
        <w:t xml:space="preserve">　　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　　2、严格按照我县CDC要求全程管理肺结核病人，要求乡村医生每旬访视1次，医院每月访视1次，并有访视记录。</w:t>
      </w:r>
    </w:p>
    <w:p>
      <w:pPr>
        <w:ind w:left="0" w:right="0" w:firstLine="560"/>
        <w:spacing w:before="450" w:after="450" w:line="312" w:lineRule="auto"/>
      </w:pPr>
      <w:r>
        <w:rPr>
          <w:rFonts w:ascii="宋体" w:hAnsi="宋体" w:eastAsia="宋体" w:cs="宋体"/>
          <w:color w:val="000"/>
          <w:sz w:val="28"/>
          <w:szCs w:val="28"/>
        </w:rPr>
        <w:t xml:space="preserve">　　(五)死亡病例监测每月例会时乡村医生上报死亡病例，开具死亡证明，专干于当月月底将所有死亡病例上报死亡病例监测网。</w:t>
      </w:r>
    </w:p>
    <w:p>
      <w:pPr>
        <w:ind w:left="0" w:right="0" w:firstLine="560"/>
        <w:spacing w:before="450" w:after="450" w:line="312" w:lineRule="auto"/>
      </w:pPr>
      <w:r>
        <w:rPr>
          <w:rFonts w:ascii="宋体" w:hAnsi="宋体" w:eastAsia="宋体" w:cs="宋体"/>
          <w:color w:val="000"/>
          <w:sz w:val="28"/>
          <w:szCs w:val="28"/>
        </w:rPr>
        <w:t xml:space="preserve">　　(六)重性精神疾病报告要求对辖区重性精神疾病病人进行统一管理并进行网络直报。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