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司法局202_年上半年工作总结合集</w:t>
      </w:r>
      <w:bookmarkEnd w:id="1"/>
    </w:p>
    <w:p>
      <w:pPr>
        <w:jc w:val="center"/>
        <w:spacing w:before="0" w:after="450"/>
      </w:pPr>
      <w:r>
        <w:rPr>
          <w:rFonts w:ascii="Arial" w:hAnsi="Arial" w:eastAsia="Arial" w:cs="Arial"/>
          <w:color w:val="999999"/>
          <w:sz w:val="20"/>
          <w:szCs w:val="20"/>
        </w:rPr>
        <w:t xml:space="preserve">来源：网络  作者：尘埃落定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司法局是司法行政机关，司法局一般职能由区县级司法局实现，各级司法局隶属于上级司法行政机构，各区县司法局由设有区县的市级司法局垂直管辖，受各级党委政府的领导。本站今天为大家精心准备了司法局202_年上半年工作总结合集，希望对大家有所帮助!　　...</w:t>
      </w:r>
    </w:p>
    <w:p>
      <w:pPr>
        <w:ind w:left="0" w:right="0" w:firstLine="560"/>
        <w:spacing w:before="450" w:after="450" w:line="312" w:lineRule="auto"/>
      </w:pPr>
      <w:r>
        <w:rPr>
          <w:rFonts w:ascii="宋体" w:hAnsi="宋体" w:eastAsia="宋体" w:cs="宋体"/>
          <w:color w:val="000"/>
          <w:sz w:val="28"/>
          <w:szCs w:val="28"/>
        </w:rPr>
        <w:t xml:space="preserve">司法局是司法行政机关，司法局一般职能由区县级司法局实现，各级司法局隶属于上级司法行政机构，各区县司法局由设有区县的市级司法局垂直管辖，受各级党委政府的领导。本站今天为大家精心准备了司法局202_年上半年工作总结合集，希望对大家有所帮助![_TAG_h2]　　司法局202_年上半年工作总结合集</w:t>
      </w:r>
    </w:p>
    <w:p>
      <w:pPr>
        <w:ind w:left="0" w:right="0" w:firstLine="560"/>
        <w:spacing w:before="450" w:after="450" w:line="312" w:lineRule="auto"/>
      </w:pPr>
      <w:r>
        <w:rPr>
          <w:rFonts w:ascii="宋体" w:hAnsi="宋体" w:eastAsia="宋体" w:cs="宋体"/>
          <w:color w:val="000"/>
          <w:sz w:val="28"/>
          <w:szCs w:val="28"/>
        </w:rPr>
        <w:t xml:space="preserve">　　今年以来，县司法局围绕县委县政府中心工作，坚定信念，狠抓落实，充分发挥工作职能，为推动全县经济社会发展提供法律服务和法律保障。</w:t>
      </w:r>
    </w:p>
    <w:p>
      <w:pPr>
        <w:ind w:left="0" w:right="0" w:firstLine="560"/>
        <w:spacing w:before="450" w:after="450" w:line="312" w:lineRule="auto"/>
      </w:pPr>
      <w:r>
        <w:rPr>
          <w:rFonts w:ascii="宋体" w:hAnsi="宋体" w:eastAsia="宋体" w:cs="宋体"/>
          <w:color w:val="000"/>
          <w:sz w:val="28"/>
          <w:szCs w:val="28"/>
        </w:rPr>
        <w:t xml:space="preserve">　　主要工作开展情况</w:t>
      </w:r>
    </w:p>
    <w:p>
      <w:pPr>
        <w:ind w:left="0" w:right="0" w:firstLine="560"/>
        <w:spacing w:before="450" w:after="450" w:line="312" w:lineRule="auto"/>
      </w:pPr>
      <w:r>
        <w:rPr>
          <w:rFonts w:ascii="宋体" w:hAnsi="宋体" w:eastAsia="宋体" w:cs="宋体"/>
          <w:color w:val="000"/>
          <w:sz w:val="28"/>
          <w:szCs w:val="28"/>
        </w:rPr>
        <w:t xml:space="preserve">　　&gt;(一)坚持政治引领、党建先行，党的建设进一步深化。一是全面落实全面从严治党责任。认真抓好抓实党组中心组理论学习。强化“一岗双责”，严格执纪监督，不断推进全面落实全面从严治党向纵深发展。二是深化支部工作法和党建品牌建设。通过支部带领、书记带头、党员带动、机制带路，深入推进“红润xx法泽万家”党建品牌、“四带四大”支部工作法建设。老干党支部“银龄闪耀·党建护航”党建品牌被评为全市离退休干部党组织优秀党建品牌。三是严肃组织生活。扎实开展组织生活会、民主评议党员活动，并将党员积分管理、党员画像融入其中。建立党建“三张清单一张表”，查摆问题11个，明确18项全年党建任务。四是加强思想政治建设。通过“固定学习日”活动加强学习教育。五是规范提升律师行业党建工作。在实现律师行业党建全覆盖基础上，对党员管理、党员教育、党务公开等进一步规范。</w:t>
      </w:r>
    </w:p>
    <w:p>
      <w:pPr>
        <w:ind w:left="0" w:right="0" w:firstLine="560"/>
        <w:spacing w:before="450" w:after="450" w:line="312" w:lineRule="auto"/>
      </w:pPr>
      <w:r>
        <w:rPr>
          <w:rFonts w:ascii="宋体" w:hAnsi="宋体" w:eastAsia="宋体" w:cs="宋体"/>
          <w:color w:val="000"/>
          <w:sz w:val="28"/>
          <w:szCs w:val="28"/>
        </w:rPr>
        <w:t xml:space="preserve">　&gt;　(二)坚持统筹协调、依法行政，法治xx建设稳步推进。一是规范性文件监管进一步加强。严格执行规范性文件制定过程中的合法审查制度。二是依法办理行政复议、行政应诉案件。进一步创新行政复议办案机制，全面规范行政复议申请、受理、审理、决定等各项工作流程。规范行政应诉工作流程，落实行政应诉工作责任。三是落实三项制度，加强行政执法监督。组织开展全县行政执法主体和行政执法人员清理工作。已完成执法主体初审工作。制定202_年度行政执法监督计划并印发给各相关执法部门，为下半年行政执法监督工作明确了重点内容、时间节点。</w:t>
      </w:r>
    </w:p>
    <w:p>
      <w:pPr>
        <w:ind w:left="0" w:right="0" w:firstLine="560"/>
        <w:spacing w:before="450" w:after="450" w:line="312" w:lineRule="auto"/>
      </w:pPr>
      <w:r>
        <w:rPr>
          <w:rFonts w:ascii="宋体" w:hAnsi="宋体" w:eastAsia="宋体" w:cs="宋体"/>
          <w:color w:val="000"/>
          <w:sz w:val="28"/>
          <w:szCs w:val="28"/>
        </w:rPr>
        <w:t xml:space="preserve">　　&gt;(三)坚持打造品牌、完善机制，普法宣传教育取得新进展。一是完善工作机制。进一步完善普法成员单位责任制，壮大充实普法讲师团、法制副校长、企业村居法律顾问、普法志愿者队伍，将增强全民法治观念纳入全县督查检查考核计划，将法治宣传教育融入全县统一测评体系。二是深化活动开展。深化“法律六进”活动，充分发挥法治宣传教育在促进全县重点工作中的积极作用，坚持围绕县委、县政府的重大决策部署，加大宪法学习宣传力度，紧密结合重要时间节点，开展扫黑除恶、防范非法集资、《**市文明行为促进条例》等法律知识宣传，发放各类法治宣传材料202_余份。三是做强特色品牌。积极推进法治文化广场建设，依托手机短信平台、xx司法行政微博、微信公众号，向民众传递法律知识，推动形成新媒体普法平台的集群优势。上半年，共发送短信5万余条，解答法律咨询3000余人次。</w:t>
      </w:r>
    </w:p>
    <w:p>
      <w:pPr>
        <w:ind w:left="0" w:right="0" w:firstLine="560"/>
        <w:spacing w:before="450" w:after="450" w:line="312" w:lineRule="auto"/>
      </w:pPr>
      <w:r>
        <w:rPr>
          <w:rFonts w:ascii="宋体" w:hAnsi="宋体" w:eastAsia="宋体" w:cs="宋体"/>
          <w:color w:val="000"/>
          <w:sz w:val="28"/>
          <w:szCs w:val="28"/>
        </w:rPr>
        <w:t xml:space="preserve">　&gt;　(四)坚持高效便捷、人民满意，公共法律服务水平全面提升。一是整合公共法律服务平台。将县政府行政复议委员会办公室入驻县公共法律服务中心，加大了资源整合力度。二是加强公共法律服务质量监管。完善了“领导干部直接面对群众、直接听取批评意见”制度。三是扩大法律援助覆盖面。扎实开展刑事法律援助辩护工作，认真落实法律援助律师看守所值班制度。四是深化律师和司法鉴定工作。建立了涉法涉诉信访工作律师专家库，与检察院联合成立涉法涉诉重大疑难案件专家咨询委员会，与县委政法委及公检法三家联合建立涉法涉诉信访工作领导小组，选派律师定期到公安局、检察院、法院值班。完成律师执业证年检工作。通过规范鉴定程序、收费标准等，推动司法鉴定健康发展。深入推进“一村(社区)一法律顾问”工作。五是扎实推进公证便民服务。承诺办理时限，提供预约办理、上门服务、免费寄送公证书等服务。</w:t>
      </w:r>
    </w:p>
    <w:p>
      <w:pPr>
        <w:ind w:left="0" w:right="0" w:firstLine="560"/>
        <w:spacing w:before="450" w:after="450" w:line="312" w:lineRule="auto"/>
      </w:pPr>
      <w:r>
        <w:rPr>
          <w:rFonts w:ascii="宋体" w:hAnsi="宋体" w:eastAsia="宋体" w:cs="宋体"/>
          <w:color w:val="000"/>
          <w:sz w:val="28"/>
          <w:szCs w:val="28"/>
        </w:rPr>
        <w:t xml:space="preserve">　&gt;　(五)坚持突出重点、破解难题，矛盾纠纷化解和人民参与法治建设取得成效。一是落实“枫桥经验”，健全矛盾纠纷预防预警、调处化解机制。定期开展矛盾纠纷集中排查调处活动。通过县、镇、村(社区)三级调解网络，充分利用各村(社区)网格化管理，通过小网格的矛盾摸排、实时上报、风险预警、交办化解，做到第一时间发现、介入、处置。二是积极推动“访调对接”，破解人民群众集中反映的难点问题。调动能力强、经验丰富的人民调解员、法律服务工作者以调委会为平台，参与信访案件化解。三是完成人民陪审员选任工作。建立人民陪审员候选人信息库。随机抽选产生165名拟任人民陪审员人选，已上岗参加人民陪审工作。</w:t>
      </w:r>
    </w:p>
    <w:p>
      <w:pPr>
        <w:ind w:left="0" w:right="0" w:firstLine="560"/>
        <w:spacing w:before="450" w:after="450" w:line="312" w:lineRule="auto"/>
      </w:pPr>
      <w:r>
        <w:rPr>
          <w:rFonts w:ascii="宋体" w:hAnsi="宋体" w:eastAsia="宋体" w:cs="宋体"/>
          <w:color w:val="000"/>
          <w:sz w:val="28"/>
          <w:szCs w:val="28"/>
        </w:rPr>
        <w:t xml:space="preserve">　　&gt;(六)坚持问题导向、严控风险，特殊人群管控创造新业绩。一是狠抓了对社区服刑人员的经常性监督管理。加强与法院、检察院、监狱的联系，确保法律文书以及服刑人员衔接到位。二是加强社区矫正网络平台建设。确保社区矫正工作信息正确及时录入，实现了与市局及省厅无缝对接。三是分类施策做好安置帮教。针对社区服刑人员不同特点，制定切实可行管教方案。从严监管入矫解矫宣告等各个环节。印制社区服刑人员读写笔记，学习《社区矫正实施办法》及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　　司法局202_年上半年工作总结合集</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下，全市司法行政工作以党的xx大和习近平总书记系列重要讲话精神为指导，按照年初全市司法行政工作会议部署，把防控风险、服务发展、破解难题、补齐短板摆在突出位置，进一步提升“四个全覆盖”工作质效，进一步提升队伍和基层基础建设水平，司法行政各项工作阶段成效明显，为“强富美高”新xx作出了积极贡献。</w:t>
      </w:r>
    </w:p>
    <w:p>
      <w:pPr>
        <w:ind w:left="0" w:right="0" w:firstLine="560"/>
        <w:spacing w:before="450" w:after="450" w:line="312" w:lineRule="auto"/>
      </w:pPr>
      <w:r>
        <w:rPr>
          <w:rFonts w:ascii="宋体" w:hAnsi="宋体" w:eastAsia="宋体" w:cs="宋体"/>
          <w:color w:val="000"/>
          <w:sz w:val="28"/>
          <w:szCs w:val="28"/>
        </w:rPr>
        <w:t xml:space="preserve">&gt;　　做法和成效</w:t>
      </w:r>
    </w:p>
    <w:p>
      <w:pPr>
        <w:ind w:left="0" w:right="0" w:firstLine="560"/>
        <w:spacing w:before="450" w:after="450" w:line="312" w:lineRule="auto"/>
      </w:pPr>
      <w:r>
        <w:rPr>
          <w:rFonts w:ascii="宋体" w:hAnsi="宋体" w:eastAsia="宋体" w:cs="宋体"/>
          <w:color w:val="000"/>
          <w:sz w:val="28"/>
          <w:szCs w:val="28"/>
        </w:rPr>
        <w:t xml:space="preserve">　　&gt;(一)充分发挥人民调解的基础性作用，矛盾纠纷排查调处成效显着。1-5月份，全市各级各类人民调解组织排查社会矛盾纠纷9857次，受理矛盾纠纷17182件，调处成功矛盾纠纷17182件，调处成功率为100%。一是扎实做好人民调解常规工作。加强人民调解组织建设，推进人民调解、行政调解、司法调解对接工作，抓好专业性、行业性人民调解组织建设，完善医患、道交等纠纷领域的专业性人民调解组织建设，推进环境保护、物业管理、价格争议等纠纷领域的专业性人民调解组织建设，做好《xx老娘舅》电视调解品牌栏目，不断完善矛盾纠纷排查调处工作全覆盖。加强人民调解队伍建设，组织开展全市人民调解组织备案情况核查和人民调解员证年度审验工作，及时调整和清理了不能正常履行工作的组织和人员。目前，全市共有各类人民调解组织1649个，人民调解员6662人。强化人民调解员培训，上半年全市参训调解员5017人次。提升调解工作质效，开展“两节”“两会”期间矛盾纠纷专项排查调处活动，严格落实纠纷信息采集、报送、处理的基本程序，认真执行矛盾纠纷直报和“零报告”等制度。提升人民调解信息化水平，全市矛盾纠纷数、调解组织数和调解员数均100%录入新系统。二是积极参与化解信访突出问题。认真贯彻市委市政府办公室《关于全市党政领导包案化解信访突出问题的意见》，召开专题工作部署会，及时传达市政府文件精神，并明确了相关工作要求，全市司法行政机关积极参与化解市信访联席办梳理出的辖区内信访突出问题，通过实地调研、座谈走访等形式核实了解相关情况，及时对接有关部门单位，并进行排查摸底，分类化解，组织司法所工作人员、调解能手、律师和基层法律服务工作者进行专题研判，对信访积案组织对接机制，全力推动重点矛盾依法化解，有效解决了信访群众的合理诉求和实际困难，消除了一大批不稳定因素，增进了社会和谐。三是着力推进医患纠纷调解体制机制创新工作。调整办公场所，根据市局统一安排，将市医患纠纷调处中心搬迁至xx市公共法律服务中心院内，极大地方便了市级五城区医患双方纠纷调处化解求助。据统计，上半年，市医患纠纷调处中心共受理调处医患纠纷30件，涉案金额近200万元。搭建组织指导平台，成立市医患纠纷调解工作领导小组及其办公室，明确政府领导挂帅、职能部门参与，各司其职，密切配合，联动合力指导保障医患纠纷人民调解工作顺利开展。组织召开全市医患纠纷调解体制机制创新工作推进会，进一步深化加强医患纠纷调解工作重要意义的认识，明确推进医患纠纷调解体制机制创新突破的任务和抓手，为推动我市医患纠纷调解体制机制创新工作全面深入开展，统一了思想，明确了方向。</w:t>
      </w:r>
    </w:p>
    <w:p>
      <w:pPr>
        <w:ind w:left="0" w:right="0" w:firstLine="560"/>
        <w:spacing w:before="450" w:after="450" w:line="312" w:lineRule="auto"/>
      </w:pPr>
      <w:r>
        <w:rPr>
          <w:rFonts w:ascii="宋体" w:hAnsi="宋体" w:eastAsia="宋体" w:cs="宋体"/>
          <w:color w:val="000"/>
          <w:sz w:val="28"/>
          <w:szCs w:val="28"/>
        </w:rPr>
        <w:t xml:space="preserve">　&gt;　(二)充分发挥法律服务职能的专业优势，服务新xx建设作用突出。1-5月，全市律师共担任各级政府及其部门法律顾问450家，担任企业法律顾问12521家，律师办理各类案件2.3万件;全市基层法律服务工作者共担任各类法律顾问2976家，代理各类案件5088件;全市公证机构共办理各类公证32444件;全市司法鉴定机构出具鉴定意见书6294件，采信率99.99%;全市法律援助机构受理法律援助案件2841件。一是不断完善公共法律服务全覆盖体系建设。强化公共法律服务体系建设保障，将公共法律服务体系建设列入我市经济社会发展“十三五”规划内容和政府公共服务范围，将公共法律服务购买按照市政府采购限额标准列入政府采购目录，20xx年度公共法律服务经费全部落实到位。深化法律顾问覆盖工程建设，全市13000多家企事业单位聘请了法律顾问，市、市(县)区、镇(街道)三级政府以及村(社区)实现了法律顾问全覆盖。完善公共法律服务平台建设，建成运行全省首家集12348热线、12348网站、法律服务实体大厅等多种服务方式于一体的市级公共法律服务中心，实现市、县、乡、村四级公共法律服务平台全面覆盖。提质公共法律服务质效，编写市公共法律服务中心服务指南，收集整理涉及婚姻继承、财产纠纷、劳动合同、房屋拆迁、民间借贷、食品卫生、保护妇女儿童老人合法权益等方面的案例，制作成法律服务宣传手册，切实提高服务质效。二是广泛开展法律服务主题活动。深入开展“法润xx·20xx春风行动”，组织专职律师、公证员、司法鉴定人、基层法律服务工作者、12348中心话务员、人民调解员和广大司法行政工作人员，深入企业、基层、群众，开展法律服务进企业、法律服务农民工和困难群众权益保障、法律服务进村(社区)等系列活动。成功策划、组织全市法律服务力量开展“12348 法润千万家”司法日联动服务宣传大型广场活动，得到社会各界的广泛关注和支持，xx市四套班子领导和梁溪区领导全部出席活动现场;全市20多家专业法部门和100多名法律服务人员，现场为5000余名群众提供法治宣传和法律咨询解答服务，人民群众纷纷感慨“司法局是真正为人民服务的政府部门!”;《xx日报》、《xx晚报》、《xx日报》、人民网、xx新传媒等10多家主流媒体及新兴媒体齐聚活动现场，做持续深入报道，xx“司法日”荣登今日头条，点击量近6万人次。组织开展“一带一路”和跨境并购专题讲座;组织开展《公证法》实施十周年宣传、“公证开放日”、“公证助残月”系列活动;组织开展20xx年国家司法考试政策宣传服务活动，努力为企业、群众和各类特殊群体提供及时法律服务。三是扎实做好法律援助工作。扩大法律援助覆盖面，降低法律援助门槛，提前完成市政府为民办实事项目，自20xx年1月18日起，我市法律援助经济困难标准调整为月最低工资标准;扩大法律援助事项范围，认真贯彻《xx省法律援助条例》，积极研究将涉及劳动保障、婚姻家庭、食品药品、教育医疗等与民生紧密相关的事项纳入法律援助事项范围;加强特殊群体法律援助工作，建立法律援助特殊对象信息库，建立驻军法律援助站，落实工作站经费14万元。加强法律援助便民服务机制建设，完善法律援助中心便民设施，简化法律援助审查程序，法律援助案件较去年上半年同期增长13%。</w:t>
      </w:r>
    </w:p>
    <w:p>
      <w:pPr>
        <w:ind w:left="0" w:right="0" w:firstLine="560"/>
        <w:spacing w:before="450" w:after="450" w:line="312" w:lineRule="auto"/>
      </w:pPr>
      <w:r>
        <w:rPr>
          <w:rFonts w:ascii="宋体" w:hAnsi="宋体" w:eastAsia="宋体" w:cs="宋体"/>
          <w:color w:val="000"/>
          <w:sz w:val="28"/>
          <w:szCs w:val="28"/>
        </w:rPr>
        <w:t xml:space="preserve">　&gt;　(三)深入推进特殊人群服务管理工作，社会治理能力持续增强。1-5月，全市没有发生因工作不到位而导致的特殊人群违法犯罪案件。一是进一步提升社区矫正规范化水平。认真贯彻《xx省社区矫正工作条例》等制度，组织开展社区矫正调查评估岗位练兵技能竞赛活动，社区矫正工作人员调查评估能力和调查评估工作规范化、科学化水平都得到有效提升。严格执行社区矫正重大事项报告制度，及时督查、纠正日常监管中的不规范行为。依法严格执行刑罚，联合公安、检察、法院开展集中清理判处实刑罪犯未执行刑罚专项活动，第一阶段清理排查出相关人员4人。二是全力抓好安全监管工作。扎实开展“严格执法、严格管理”集中整治活动，严肃查处不假外出行为。全力做好重要节假日、重大活动期间的安全稳定工作，“春节”、“两会”期间，实行社区矫正安全稳定情况日报告制度，并设立24小时值班制度，对存在重新犯罪迹象的“两类人员”，制定严密周全的管控措施，确保社会和谐稳定。加强重点管控，对涉黑、涉赌、涉毒及有其他特殊情形的重点社区服刑人员，与街道综治部门、所在社区、派出所保持密切沟通，100%落实手机定位监控，强化信息化核查，及时发现和处理越界报警社区服刑人员。开展社区矫正安全工作专项检查，通过查阅社区矫正档案、台帐资料及工作平台数据核查情况，现场抽查社区矫正人员定位、请假情况等，检查各地“双严”活动落实情况和春节期间社区服刑人员排查、安全监管措施落实情况，确保日常监管扎实有效。三是多举措夯实教育帮扶。探索信息化教育矫正新方法，xx、xx、梁溪等多地通过手机APP组织开展社区服刑人员学习教育和社区服务。开展“黄丝带”关爱帮扶行动，排查“四类人员”(服刑、强戒、刑释、解戒人员)未成年子女特困家庭33户，发放各类帮扶物资共计金额3万余元;倡议市(县)区司法局联合公安、人社、教育等部门，建立“四类人员”未成年子女困难帮扶长效工作机制。加强解除强制隔离戒毒后续照管工作，及时做好人员信息对接、材料移交、宣传签约，并在规定时间进行电话回访或见面走访，开展教育引导和心理疏导活动，进行操守保持督促提醒，最大限度确保戒治效果。壮大工作力量，组织开展社区矫正“五老”志愿者培训，培育发展第一家民办非企业社会组织“xx新途后续照管服务社”。四是全面加强工作保障。启动运行市级社区矫正监管指挥中心，完善市(县)区社区矫正机构和中心合署办公模式，市、县两级全面形成集动态监控功能、信息传输功能、数据共享功能、应急处置功能、指挥调度功能于一体的社区矫正立体工作模式。完善安置帮教工作保障，联合14个部门共同下发《关于进一步加强刑满释放人员救助管理工作的实施意见》，明确“必接”人员衔接经费保障，安置帮教专职社工配备比例，刑释人员就业、就医、低保、救助等社会救助措施。加强信息化建设，以司法行政一体化智能平台部署为契机，全面提高社区矫正一体化智能平台和安置帮教信息管理平台运行水平。部署运用远程视频会见系统，全面实现安置帮教工作全覆盖。</w:t>
      </w:r>
    </w:p>
    <w:p>
      <w:pPr>
        <w:ind w:left="0" w:right="0" w:firstLine="560"/>
        <w:spacing w:before="450" w:after="450" w:line="312" w:lineRule="auto"/>
      </w:pPr>
      <w:r>
        <w:rPr>
          <w:rFonts w:ascii="宋体" w:hAnsi="宋体" w:eastAsia="宋体" w:cs="宋体"/>
          <w:color w:val="000"/>
          <w:sz w:val="28"/>
          <w:szCs w:val="28"/>
        </w:rPr>
        <w:t xml:space="preserve">　　&gt;(四)不断深化法治宣传教育举措，法治宣传教育全覆盖全面升级。 一是扎实推进市委市政府重点工作。认真做好市“七五”普法规划编制工作，在全市范围内组织开展“七五”普法启动调研，听取基层单位普法工作难点以及对“七五”普法的意见建议;部署开展“七五”普法万人问卷大调查，广泛收集社会普法需求，把握“七五”普法趋势和特点，掌握“七五”普法工作重点和难点。目前，《xx市“七五”普法规划(征求意见稿)》已经形成，并印发市各有关部门广泛征求意见。全力推进法治文化建设，命名表彰了xx古镇惠廉堂、xx市青阳镇青少年禁毒教育馆、xx市禾苑法治文化公园等39个20xx年度xx市“法治文化建设示范点”，推荐xx市道路交通安全主题教育示范基地、xx市官林镇义庄村法治文化公园等10个法治文化阵地参加第三批“省级法治文化建设示范点”评选，涌现出xx香山法治书、xx市法德堂法治文化交流推广中心、xx区法治版画、xx区青少年法治文化专线、xx区“法润xx 送法进万家”群众法治文化活动、新吴区深化“法护蓓蕾”青少年系列法治实践等法治文化特色品牌。二是广泛开展法治宣传教育主题活动。今年以来，组织开展了法律下乡、法润xx•春风行动、预防通讯网络诈骗专题法治宣传教育、20xx年农民工学法活动周、法治公益广告创作征集评选、《青少年法治教育宣讲读本》启动仪式、首个国家安全教育日、全民法治阅读日、万家学法、三八维权周等十大主题活动，成立了全省首支全民法治阅读辅导员队伍。深入开展基层民主“双创”活动，积极开展以“四民主、两公开”为核心内容的群众自治活动，全面完成全省第十一批“民主法治村(社区)”和第四批“省级法治文化示范点”考核验收工作。三是进一步丰富法治宣传教育手段。全力打造“xx智慧普法”平台，基本形成了网站、微博、微信、移动通讯终端、户外多媒体终端等多种形式、多种载体并存的新媒体普法宣传格局。4月，第三届全国新时期法治宣传教育研讨会暨新媒体“法宣在线”普法微信矩阵上线仪式在xx市举行，建成全国第一家“宪法书院”。组织开展H5讲述‘六五’普法新媒体创意大赛，xx市选送的《司小西游记》喜获全国一等奖，xx区选送的《打造xx区“桃娃”普法品牌 构建普法长效机制》获全国优秀奖。组织开展“法润xx·德法同行”法治公益广告创作大赛，征集优秀作品385部。四是完善法治宣传教育机制。强化“谁执法谁普法”普法责任机制，印发《市法制宣传教育领导小组成员单位20xx年主要工作任务》，出台《关于建立法官、检察官、行政执法人员、律师等以案释法制度的意见》;强化社会普法教育机制，制定法治宣传社会组织培育发展实施方案，初步探索政府购买法治宣传教育服务的操作流程和规范;强化普法志愿者队伍建设机制，成立xx市普法志愿者支队，下辖市直属普法志愿者大队和各市(县)区普法志愿者大队，与省总队形成三级普法志愿者队伍;强化法治宣传教育分析研判机制，指导各地每月定期收集公共法律服务中心、大调解中心、法律援助中心相关数据，通过分析研判，有效提升法治宣传教育工作的针对性和实效性。</w:t>
      </w:r>
    </w:p>
    <w:p>
      <w:pPr>
        <w:ind w:left="0" w:right="0" w:firstLine="560"/>
        <w:spacing w:before="450" w:after="450" w:line="312" w:lineRule="auto"/>
      </w:pPr>
      <w:r>
        <w:rPr>
          <w:rFonts w:ascii="宋体" w:hAnsi="宋体" w:eastAsia="宋体" w:cs="宋体"/>
          <w:color w:val="000"/>
          <w:sz w:val="28"/>
          <w:szCs w:val="28"/>
        </w:rPr>
        <w:t xml:space="preserve">　　&gt;(五)全面夯实行业监管保障，依法行政能力不断加强。一是健全律师执业保障机制。召开全市律师工作会议，市委常委、秘书长、政法委书记xx等领导同志就进一步加强律师执业权利保障机制提出明确要求。会同市中级人民法院、市检察院、公安局、国家安全局联合制定《关于建立健全律师执业权利救济机制的规定(试行)》。联合市中级人民法院召开劳动争议案件办理实务交流研讨会，法官与律师通过职业共同体建设平台共同商讨劳动争议案件办理实务。会同市律师协会、市中级人民法院联合出台《关于推动开展律师代理申诉案件暂行办法》，召开“推动开展律师代理申诉案件”新闻发布会，在全省率先启动建设律师代理申诉案件工作机制。二是加强法律服务行业监管。加强诚信建设，依托政府信用平台、市局门户网站、12348网络平台等媒介，及时公开、更新法律服务机构或人员执业许可情况、违法违规执业情况信息。加强规范法化建设，出台《关于进一步加强全市公证机构规范化建设的意见》，统一公证服务标准和服务管理;印发《法律援助标准化建设若干工作规范及部分常用文书格式》，统一法律援助工作程序，规范文书卷宗;深化司法鉴定“六零”服务标准，进一步规范司法鉴定服务行为。加强监督检查，全面检查考核全市律师事务所,对检查发现内部管理不规范、制度不落实的律师事务所发出行政管理建议书，指导限期整改;全面考核考评全市基层法律服务所，对不合格的基层法律服务所发出整改通知，责令限期整改。加强质量建设，开展法律援助案件质量检查，下发质量检查通报;开展公证卷宗质量自查，推行公证人员服务质量自我考核和互评。三是规范权力运行。严格依法履行行政许可、行政处罚和其他行政服务职责，各项行政权力规范运行。上半年，新设立律师事务所3家，办理申请设立律师事务所事项9件，办理专职律师执业证申领事项117件，其他行政服务事项168件;完成基层法律服务所年检111家，基层法律服务工作者年检注册629名;办理涉外公证员执业资格备案6件，办理公证员执业证到期申请换证6件;颁发《法律职业资格证书》288件，完成《法律职业资格证书》年度备案1123件，变更登记72件。</w:t>
      </w:r>
    </w:p>
    <w:p>
      <w:pPr>
        <w:ind w:left="0" w:right="0" w:firstLine="560"/>
        <w:spacing w:before="450" w:after="450" w:line="312" w:lineRule="auto"/>
      </w:pPr>
      <w:r>
        <w:rPr>
          <w:rFonts w:ascii="宋体" w:hAnsi="宋体" w:eastAsia="宋体" w:cs="宋体"/>
          <w:color w:val="000"/>
          <w:sz w:val="28"/>
          <w:szCs w:val="28"/>
        </w:rPr>
        <w:t xml:space="preserve">&gt;　　(六)认真做好政治人事工作，队伍素质进一步提升。一是抓好队伍建设。以xx市区划调整为契机，与新成立的梁溪区、新吴区领导加强沟通协调，有效保证了政法专编的落实，同时也理顺了各市(县)区司法局的内设机构。认真做好机关司勤人员分流安置工作，有效维护了局机关的稳定和司勤人员的切身利益。组织召开挂职民警互帮共建会议，对互帮共建队伍进行调整，表彰过去一年互帮共建工作表现突出的民警。二是抓好重点工作推进。组织开展“两学一做”教育活动，制定《全市司法行政系统“两学一做”学习教育实施方案》;局党组书记、局长杨智敏讲授专题党课《学系列讲话，做合格党员干部》;分两批组织全系统党员赴井冈山，开展学党章党规的教育培训活动，取得了较好的效果。组织召开政治工作例会，部署全年政治工作。选树优秀典型，推荐上报“执法为民先进集体、先进个人”，组织收看中央电视台十二频道播放的xx区锡北镇司法所长过锡贤先进事迹专题片---《谁在为难谁》。三是抓好政治部自身建设。组织开展全市司法行政系统编制核查工作，开展干部人事档案自查互查，上报各项组织人事统计报表。为离退休老同志做好服务保障工作，组织政治部人员进行相关业务知识学习。</w:t>
      </w:r>
    </w:p>
    <w:p>
      <w:pPr>
        <w:ind w:left="0" w:right="0" w:firstLine="560"/>
        <w:spacing w:before="450" w:after="450" w:line="312" w:lineRule="auto"/>
      </w:pPr>
      <w:r>
        <w:rPr>
          <w:rFonts w:ascii="宋体" w:hAnsi="宋体" w:eastAsia="宋体" w:cs="宋体"/>
          <w:color w:val="000"/>
          <w:sz w:val="28"/>
          <w:szCs w:val="28"/>
        </w:rPr>
        <w:t xml:space="preserve">&gt;　　下一步工作思路</w:t>
      </w:r>
    </w:p>
    <w:p>
      <w:pPr>
        <w:ind w:left="0" w:right="0" w:firstLine="560"/>
        <w:spacing w:before="450" w:after="450" w:line="312" w:lineRule="auto"/>
      </w:pPr>
      <w:r>
        <w:rPr>
          <w:rFonts w:ascii="宋体" w:hAnsi="宋体" w:eastAsia="宋体" w:cs="宋体"/>
          <w:color w:val="000"/>
          <w:sz w:val="28"/>
          <w:szCs w:val="28"/>
        </w:rPr>
        <w:t xml:space="preserve">　　下半年，全市司法行政工作将以本次总结为起点，对照年初工作部署，狠抓各项工作落实，确保全年目标任务圆满完成，为新xx建设作出积极贡献。</w:t>
      </w:r>
    </w:p>
    <w:p>
      <w:pPr>
        <w:ind w:left="0" w:right="0" w:firstLine="560"/>
        <w:spacing w:before="450" w:after="450" w:line="312" w:lineRule="auto"/>
      </w:pPr>
      <w:r>
        <w:rPr>
          <w:rFonts w:ascii="宋体" w:hAnsi="宋体" w:eastAsia="宋体" w:cs="宋体"/>
          <w:color w:val="000"/>
          <w:sz w:val="28"/>
          <w:szCs w:val="28"/>
        </w:rPr>
        <w:t xml:space="preserve">　　&gt;(一)进一步深化法治宣传教育。扎实推进市委市政府重点工作任务，做好“七五”规划的完善、汇报和签发工作;组织召开xx市“六五”普法总结表彰暨“七五”普法启动大会。进一步深化“法润xx·德法同行”活动，深入开展“宪法进万家”、“12·4”第3个国家宪法日暨第16个全国法制宣传日系列宣传等主题活动。进一步拓展法治文化阵地，繁荣法治文化产品，加强法治宣传专业型社会组织建设，夯实普法志愿者队伍建设。认真做好全省第十二批“民主法治村(社区)”和第五批“省级法治文化示范点”的推荐、考核和申报工作，力争年内获省级民主法治示范村(社区)数量与辖区内村(社区)总数的比率达到40%。</w:t>
      </w:r>
    </w:p>
    <w:p>
      <w:pPr>
        <w:ind w:left="0" w:right="0" w:firstLine="560"/>
        <w:spacing w:before="450" w:after="450" w:line="312" w:lineRule="auto"/>
      </w:pPr>
      <w:r>
        <w:rPr>
          <w:rFonts w:ascii="宋体" w:hAnsi="宋体" w:eastAsia="宋体" w:cs="宋体"/>
          <w:color w:val="000"/>
          <w:sz w:val="28"/>
          <w:szCs w:val="28"/>
        </w:rPr>
        <w:t xml:space="preserve">　&gt;　(二)进一步完善法律服务体系。全力服务经济社会发展大局，组织引导律师为企业重大经营战略调整提供周密细致的法律论证，防范、化解企业在转型升级过程中存在的经营风险，组织引导“一带一路”建设法律服务团为党委政府重大决策、重大项目、经贸产业合作区建设以及企业参与“一带一路”建设提供优质高效的法律服务，组织引导法律服务人员积极参与、促进社会依法治理。提质公共法律服务，完善市县乡村四级公共法律服务中心(站点)运转模式，探索启用新兴媒体或载体提供公共法律服务。继续加强法律行业监管，提升法律服务队伍整体素质，努力确保全市法律服务行业健康持续发展。</w:t>
      </w:r>
    </w:p>
    <w:p>
      <w:pPr>
        <w:ind w:left="0" w:right="0" w:firstLine="560"/>
        <w:spacing w:before="450" w:after="450" w:line="312" w:lineRule="auto"/>
      </w:pPr>
      <w:r>
        <w:rPr>
          <w:rFonts w:ascii="宋体" w:hAnsi="宋体" w:eastAsia="宋体" w:cs="宋体"/>
          <w:color w:val="000"/>
          <w:sz w:val="28"/>
          <w:szCs w:val="28"/>
        </w:rPr>
        <w:t xml:space="preserve">　　&gt;(三)进一步提质人民调解工作。继续加强基层人民调解组织规范化建设，巩固镇(街道)、村(社区)人民调解委员会规范化建设成果。进一步加强公调、诉调对接，完善衔接配合机制。进一步加大矛盾纠纷排查调处力度，围绕重大活动、重要节点组织开展矛盾纠纷排查化解专项行动。着力抓好医患纠纷调解工作，督促指导各县(市)区推进医患纠纷人民调解体制机制创新。加快推进人民调解社会组织建设，督促指导各市(县)区成立人民调解协会。积极开展调解工作宣传，依托广播、网络、报刊等媒体，宣贯《xx省人民调解条例》，发展《xx老娘舅》电视调解栏目，营造良好调解工作氛围。</w:t>
      </w:r>
    </w:p>
    <w:p>
      <w:pPr>
        <w:ind w:left="0" w:right="0" w:firstLine="560"/>
        <w:spacing w:before="450" w:after="450" w:line="312" w:lineRule="auto"/>
      </w:pPr>
      <w:r>
        <w:rPr>
          <w:rFonts w:ascii="宋体" w:hAnsi="宋体" w:eastAsia="宋体" w:cs="宋体"/>
          <w:color w:val="000"/>
          <w:sz w:val="28"/>
          <w:szCs w:val="28"/>
        </w:rPr>
        <w:t xml:space="preserve">　　&gt;(四)进一步夯实特殊人群服务管理。全面做好社区矫正安全稳定工作，深入开展为期3个月的安全隐患排查整治活动，开展社区矫正安全稳定、执法质量和“双严”活动成效专项检查，全力确保社区服刑人员在管在矫，确保G20峰会顺利召开。深入开展集中清理判处实刑罪犯未执行刑罚专项活动，积极协调监狱、看守所等部门，采取有效措施，确保清理工作落到实处。进一步提高信息化实战水平，下半年在全市探索、推广使用电子手铐，规范远程帮教会见系统使用。积极培育社会组织参与社区矫正和安置帮教工作，年内各市(县)区至少有1个可参与社区矫正的专业型社会组织，至少有1个可参与或从事安置帮教的社会组织。</w:t>
      </w:r>
    </w:p>
    <w:p>
      <w:pPr>
        <w:ind w:left="0" w:right="0" w:firstLine="560"/>
        <w:spacing w:before="450" w:after="450" w:line="312" w:lineRule="auto"/>
      </w:pPr>
      <w:r>
        <w:rPr>
          <w:rFonts w:ascii="宋体" w:hAnsi="宋体" w:eastAsia="宋体" w:cs="宋体"/>
          <w:color w:val="000"/>
          <w:sz w:val="28"/>
          <w:szCs w:val="28"/>
        </w:rPr>
        <w:t xml:space="preserve">　&gt;　(五)进一步提升队伍建设成效。深入开展“两学一做”教育活动，围绕“两学一做”，抓好党组中心组学习，举办学党规党章知识(演讲)竞赛。狠抓队伍能力建设，在全系统开展岗位练兵活动，选派岗位能手组队参加全省岗位练兵技能比武。开展政法专项编制督查，与市编办一起对各市(县)区落实政法专项编制情况逐一核查，确保年底前达到省厅要求。</w:t>
      </w:r>
    </w:p>
    <w:p>
      <w:pPr>
        <w:ind w:left="0" w:right="0" w:firstLine="560"/>
        <w:spacing w:before="450" w:after="450" w:line="312" w:lineRule="auto"/>
      </w:pPr>
      <w:r>
        <w:rPr>
          <w:rFonts w:ascii="黑体" w:hAnsi="黑体" w:eastAsia="黑体" w:cs="黑体"/>
          <w:color w:val="000000"/>
          <w:sz w:val="36"/>
          <w:szCs w:val="36"/>
          <w:b w:val="1"/>
          <w:bCs w:val="1"/>
        </w:rPr>
        <w:t xml:space="preserve">　　司法局202_年上半年工作总结合集</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我局党组全面贯彻落实党的xx大精神，按照市委市政府的工作部署，围绕中心、服务大局、着眼长远，统筹谋划、勤政务实、履职尽责，圆满完成司法行政各项任务，为“四个xx”和苏南现代化示范区建设作出了应有贡献。</w:t>
      </w:r>
    </w:p>
    <w:p>
      <w:pPr>
        <w:ind w:left="0" w:right="0" w:firstLine="560"/>
        <w:spacing w:before="450" w:after="450" w:line="312" w:lineRule="auto"/>
      </w:pPr>
      <w:r>
        <w:rPr>
          <w:rFonts w:ascii="宋体" w:hAnsi="宋体" w:eastAsia="宋体" w:cs="宋体"/>
          <w:color w:val="000"/>
          <w:sz w:val="28"/>
          <w:szCs w:val="28"/>
        </w:rPr>
        <w:t xml:space="preserve">&gt;　　一、强化措施，司法行政各项工作成效显着</w:t>
      </w:r>
    </w:p>
    <w:p>
      <w:pPr>
        <w:ind w:left="0" w:right="0" w:firstLine="560"/>
        <w:spacing w:before="450" w:after="450" w:line="312" w:lineRule="auto"/>
      </w:pPr>
      <w:r>
        <w:rPr>
          <w:rFonts w:ascii="宋体" w:hAnsi="宋体" w:eastAsia="宋体" w:cs="宋体"/>
          <w:color w:val="000"/>
          <w:sz w:val="28"/>
          <w:szCs w:val="28"/>
        </w:rPr>
        <w:t xml:space="preserve">&gt;　　(一)着力服务“四个xx”建设，切实彰显法律服务“主渠道”职能</w:t>
      </w:r>
    </w:p>
    <w:p>
      <w:pPr>
        <w:ind w:left="0" w:right="0" w:firstLine="560"/>
        <w:spacing w:before="450" w:after="450" w:line="312" w:lineRule="auto"/>
      </w:pPr>
      <w:r>
        <w:rPr>
          <w:rFonts w:ascii="宋体" w:hAnsi="宋体" w:eastAsia="宋体" w:cs="宋体"/>
          <w:color w:val="000"/>
          <w:sz w:val="28"/>
          <w:szCs w:val="28"/>
        </w:rPr>
        <w:t xml:space="preserve">　　围绕“项目建设提升年”，着力发挥重大项目法律服务团、保护知识产权法律服务团、中小企业法律服务团等10个律师服务专业团队作用;组织5家资深涉外律师事务所赴深圳参加推介会，与香港郑黄林、秦觉忠、胡百全和黄新民4家律师行成功签定《战略合作框架协议》;继续深化法律服务“四万”工程和“双千双万”活动，全力推动律师、公证员、基层法律服务工作者深入社区、企业、基层一线开展走访交流;建立健全法律服务机构与重点企业结对服务机制，组织带领律师走进红豆集团、远东电缆和阳光集团等企业，实地研究解决企业转型升级、知识产权保护、风险控制和防范等方面的法律问题，指导设立企业律师事务部，为企业进一步增强软实力提供法律支持;成立律师服务“三大战略重点”活动领导小组，积极开展服务“三大战略重点”活动，努力为产业结构调整、城镇化建设和生态文明建设提供优质高效法律服务和法律保障;围绕企业经营法律风险防范开展形式多样的专题讲座，在全市12个律师事务所建立企业经营法律风险预警信息点，全力帮助企业有效防范法律风险，健康有序发展;开辟公证服务快速通道，积极为重大建设项目和重点招商引资活动提供咨询、受理、审查、公证服务;主动跟进重大投资项目，对国外引资、引智项目，提供电话预约、优先受理、上门服务;认真办理承包合同、合作协议、招投标，抵押贷款公证，最大限度减少项目建设和投资风险。今年以来，全市律师共走访企业12863家，向企业发送“联系卡”、“咨询函”46548份，担任企业法律顾问7382家，与有关部门协调建立服务企业平台169个，在龙头、骨干企业中建立法律服务中心65个，办理涉企转型升级法律事务1089件，代理各类案件25349件，避免和挽回经济损失10.4亿元。全市基层法律服务工作者共担任企业法律顾问3136家，代理各类案件21897件，避免和挽回经济损失6.1亿元。全市公证机构共走访企业895家，发放“联系卡”、“咨询函”253份，办理公证事项53960件，其中涉企公证事项4049件。深入开展司法鉴定“质量巩固年”活动，认真做好司法鉴定工作，积极拓展司法鉴定领域，主动探索司法鉴定参与法律援助、矛盾纠纷化解新举措，与人社局联合发文规范司法鉴定与工伤认定对接工作(此举被xx日报、江南晚报等国内多家媒体报道)，全市先后启动“司法鉴定绿色通道”十余次，共出具司法鉴定结论7560件，采信率99.9%。全面整合法律资源，全力推动律师、公证、司法鉴定、法制宣传参与法律援助，全市基层法律服务工作者先后办理法律援助案件1018件，全面强化法律援助办案质量监管，顺利通过省厅组织的办案质量检查，积极应对刑事法律援助调整，联合公、检、法等部门制定下发全省首个《刑事诉讼法律援助工作实施办法》，累计受理刑事法律援助案件1082件。全面做好20xx年国家司法考试报名确认和组织实施工作，圆满完成考试任务;认真做好《法律职业资格证书》的申领、颁发和年度备案工作，为服务经济社会发展选拔和储备了数千名法律专业人才。</w:t>
      </w:r>
    </w:p>
    <w:p>
      <w:pPr>
        <w:ind w:left="0" w:right="0" w:firstLine="560"/>
        <w:spacing w:before="450" w:after="450" w:line="312" w:lineRule="auto"/>
      </w:pPr>
      <w:r>
        <w:rPr>
          <w:rFonts w:ascii="宋体" w:hAnsi="宋体" w:eastAsia="宋体" w:cs="宋体"/>
          <w:color w:val="000"/>
          <w:sz w:val="28"/>
          <w:szCs w:val="28"/>
        </w:rPr>
        <w:t xml:space="preserve">&gt;　　(二)着力推进平安xx建设，切实发挥矛盾化解“主战场”作用</w:t>
      </w:r>
    </w:p>
    <w:p>
      <w:pPr>
        <w:ind w:left="0" w:right="0" w:firstLine="560"/>
        <w:spacing w:before="450" w:after="450" w:line="312" w:lineRule="auto"/>
      </w:pPr>
      <w:r>
        <w:rPr>
          <w:rFonts w:ascii="宋体" w:hAnsi="宋体" w:eastAsia="宋体" w:cs="宋体"/>
          <w:color w:val="000"/>
          <w:sz w:val="28"/>
          <w:szCs w:val="28"/>
        </w:rPr>
        <w:t xml:space="preserve">　　按照调处防控双管齐下的思路，着力强化源头预防能力，深化调处化解工作。以全市12597个网格单元为着力点，通过经常性排查与重点时期排查相结合，集中排查与分散排查相补充，最大限度发挥网格化排查作用，增强对矛盾纠纷隐患的源头掌控。认真落实矛盾纠纷排查调处分析月报、直报、季报、年报制度，全面梳理、研判各类苗头性、倾向性问题，切实提高矛盾纠纷预警能力。严格落实分级管控制度，切实强化工作举措，通过完善两级调处中心规范化建设、深化医患纠纷等专业调解对接工作、做好人民调解员证年度审验工作、开展星级村(社区)调委会创建工作、实行调解个案补贴制度、改版升级《xx老娘舅》、策划拍摄制作《温暖20xx》特别系列节目等，全面提升调解工作质效，最大限度确保矛盾纠纷少产生、不积累、不激化。今年以来，全市共排查各类社会矛盾纠纷22987件，受理调处各类矛盾纠纷26699件，调解成功矛盾纠纷26683件，调处成功率99.97%。目前，全市共有各类人民调解组织1681个，人民调解员8123个，其中，专职人民调解员2171人，兼职人民调解员5963人;市级三、四、五星级村(社区)人民调解委员会创建率分别为73%、21%、16%。陈斌、周建洪、朱国成3人被表彰为全国模范人民调解员，顾德成等10人被表彰为xx省优秀人民调解员，范筱萍等3人被表彰为xx省指导人民调解工作先进个人。xx市人民调解委员会、xx市人民调解委员会被表彰为xx省优秀人民调解委员会。</w:t>
      </w:r>
    </w:p>
    <w:p>
      <w:pPr>
        <w:ind w:left="0" w:right="0" w:firstLine="560"/>
        <w:spacing w:before="450" w:after="450" w:line="312" w:lineRule="auto"/>
      </w:pPr>
      <w:r>
        <w:rPr>
          <w:rFonts w:ascii="宋体" w:hAnsi="宋体" w:eastAsia="宋体" w:cs="宋体"/>
          <w:color w:val="000"/>
          <w:sz w:val="28"/>
          <w:szCs w:val="28"/>
        </w:rPr>
        <w:t xml:space="preserve">&gt;　　(三)着力推进社会治理创新，切实强化特殊人群管控“主阵地”功能</w:t>
      </w:r>
    </w:p>
    <w:p>
      <w:pPr>
        <w:ind w:left="0" w:right="0" w:firstLine="560"/>
        <w:spacing w:before="450" w:after="450" w:line="312" w:lineRule="auto"/>
      </w:pPr>
      <w:r>
        <w:rPr>
          <w:rFonts w:ascii="宋体" w:hAnsi="宋体" w:eastAsia="宋体" w:cs="宋体"/>
          <w:color w:val="000"/>
          <w:sz w:val="28"/>
          <w:szCs w:val="28"/>
        </w:rPr>
        <w:t xml:space="preserve">　　全面落实“两类人员”排查走访、安全防范和困难帮扶工作，有效确保各节点及“两会”期间“两类人员”监管安全稳定。广泛开展社区矫正规范化执法学习整改活动，切实提升社区矫正规范化执法水平。不断完善“两类人员”帮困扶助机制，在xx、xx等地陆续建立“两类人员”帮困扶助专项资金，先后发放救助资金70余万元，发送慰问品4000余份。组织开展系列教育、心理咨询服务、就业技能培训、就业推介会、帮扶送温暖等活动，主动做好未成年社区服刑人员和刑释解教人员子女关爱帮教活动。积极开展劳教场所排查活动，扎实推进场所设施建设，围绕首要目标全力确保场所安全无事故，努力实现第九个“四无”年。编制出台《xx市司法强戒所管理制度汇编》，顺利完成场所职能转型。认真开展教育矫治年活动，做好矫治基础教育工作，探索强戒戒治规律，强化强戒戒治程序，提升戒治成效。全力推进生活卫生“五好食堂”、“规范化医院”和“内务卫生示范单位”创建活动，进一步规范戒治人员就医就诊管理，实现场所基础设施建设的提档升级。</w:t>
      </w:r>
    </w:p>
    <w:p>
      <w:pPr>
        <w:ind w:left="0" w:right="0" w:firstLine="560"/>
        <w:spacing w:before="450" w:after="450" w:line="312" w:lineRule="auto"/>
      </w:pPr>
      <w:r>
        <w:rPr>
          <w:rFonts w:ascii="宋体" w:hAnsi="宋体" w:eastAsia="宋体" w:cs="宋体"/>
          <w:color w:val="000"/>
          <w:sz w:val="28"/>
          <w:szCs w:val="28"/>
        </w:rPr>
        <w:t xml:space="preserve">&gt;　　(四)着力推进法治xx建设，切实履行法制宣传教育“主力军”职责</w:t>
      </w:r>
    </w:p>
    <w:p>
      <w:pPr>
        <w:ind w:left="0" w:right="0" w:firstLine="560"/>
        <w:spacing w:before="450" w:after="450" w:line="312" w:lineRule="auto"/>
      </w:pPr>
      <w:r>
        <w:rPr>
          <w:rFonts w:ascii="宋体" w:hAnsi="宋体" w:eastAsia="宋体" w:cs="宋体"/>
          <w:color w:val="000"/>
          <w:sz w:val="28"/>
          <w:szCs w:val="28"/>
        </w:rPr>
        <w:t xml:space="preserve">　　以“六五”普法中期考核为契机，以开展各类主题活动为重点，以提升法治文化建设水平为载体，全民普法教育扎实深入开展。今年以来，我们围绕党的“xx大”，开展了“深化法律六进，推进依法治国”、“公务员法治理念教育培训”、民主法治村(社区)创建等系列主题宣传教育活动;围绕维护社会和谐稳定，开展了以“学法律，讲秩序，解矛盾，促和谐”为主题的依法信访法律法规宣传教育活动;围绕群众关注的民生问题，组织30余家专业法部门开展了“每月一法”广场法制宣传活动;围绕经济转型发展，编印了《xx普法》、《新法速递》、《企业法律风险防控指南》等书籍5万余册;围绕全民普法，进一步深化了“法律六进”活动，共开展法律进机关277场次、法律进乡村980多场次、法律进学校532场次、法律进企业8700场次、法律进单位780场次。以法治文化阵地建设为抓手，按照“一地一特色、一地一品牌”的要求，推动“覆盖城乡、便捷民众、设置合理、功能多样”的法治文化阵地建设，全市共建成法治文化公共实施1000多个，打造了xx普法网、公交移动电视、手机短信等多个普法平台。广泛开展“法治文化嘉年华”活动，共创作各类法治文化作品3000余篇(幅)，开展法治文化活动1000余场次，播放法制电影850场次。</w:t>
      </w:r>
    </w:p>
    <w:p>
      <w:pPr>
        <w:ind w:left="0" w:right="0" w:firstLine="560"/>
        <w:spacing w:before="450" w:after="450" w:line="312" w:lineRule="auto"/>
      </w:pPr>
      <w:r>
        <w:rPr>
          <w:rFonts w:ascii="宋体" w:hAnsi="宋体" w:eastAsia="宋体" w:cs="宋体"/>
          <w:color w:val="000"/>
          <w:sz w:val="28"/>
          <w:szCs w:val="28"/>
        </w:rPr>
        <w:t xml:space="preserve">&gt;　　(五)着力推进基层基础建设，全面夯实司法行政工作根基</w:t>
      </w:r>
    </w:p>
    <w:p>
      <w:pPr>
        <w:ind w:left="0" w:right="0" w:firstLine="560"/>
        <w:spacing w:before="450" w:after="450" w:line="312" w:lineRule="auto"/>
      </w:pPr>
      <w:r>
        <w:rPr>
          <w:rFonts w:ascii="宋体" w:hAnsi="宋体" w:eastAsia="宋体" w:cs="宋体"/>
          <w:color w:val="000"/>
          <w:sz w:val="28"/>
          <w:szCs w:val="28"/>
        </w:rPr>
        <w:t xml:space="preserve">　　全面落实基础设施和技术装备规范，提升装备配备水平。今年以来，市局先后投入30多万元优化网络环境、改善全局信息化办公条件;投入70多万元为基层社区矫正工作者增配执法装备、改善基层法制宣传教育环境、升级司法所硬件装备等;争取专项资金500万元，完成劳教所安防一体化建设工程，全面实现劳教所污水处理工程改造升级，完善戒治环境。以基层司法行政体制改革xx试点为契机，着力推动县(市)区司法局、镇(街道)司法所落实专编专用、充实人员力量，切实解决事多人少，队伍不稳定等突出问题。目前，全市80个司法所共有在岗专编人员197人，在编率69.4%。积极争取党委政府和有关部门支持，落实基层工作平台实体化运作的经费、人员和编制保障，切实解决市(县)区司法局向一线实战平台转型的“瓶颈”问题。目前，xx、xx、xx、xx、xx5个市(县)区调处中心均已落实事业单位编制。继续抓好司法所规范化建设，扎实推进省级“优秀司法所”和市级“星级司法所”创建工作。紧抓劳教制度改革机遇，深入研究强制隔离戒毒与劳动教养在执法内容、管理方式、教育手段上的本质区别，做好政策释疑，抓好安防建设，加强队伍培训，完善工作机制，全面完成劳教人员解教工作，稳步推进强制隔离戒毒人员接收工作，顺利实现劳教所职能由劳动教养向强制隔离戒毒转型。</w:t>
      </w:r>
    </w:p>
    <w:p>
      <w:pPr>
        <w:ind w:left="0" w:right="0" w:firstLine="560"/>
        <w:spacing w:before="450" w:after="450" w:line="312" w:lineRule="auto"/>
      </w:pPr>
      <w:r>
        <w:rPr>
          <w:rFonts w:ascii="宋体" w:hAnsi="宋体" w:eastAsia="宋体" w:cs="宋体"/>
          <w:color w:val="000"/>
          <w:sz w:val="28"/>
          <w:szCs w:val="28"/>
        </w:rPr>
        <w:t xml:space="preserve">&gt;　　(六)着眼推进队伍能力建设，不断激发司法行政工作活力</w:t>
      </w:r>
    </w:p>
    <w:p>
      <w:pPr>
        <w:ind w:left="0" w:right="0" w:firstLine="560"/>
        <w:spacing w:before="450" w:after="450" w:line="312" w:lineRule="auto"/>
      </w:pPr>
      <w:r>
        <w:rPr>
          <w:rFonts w:ascii="宋体" w:hAnsi="宋体" w:eastAsia="宋体" w:cs="宋体"/>
          <w:color w:val="000"/>
          <w:sz w:val="28"/>
          <w:szCs w:val="28"/>
        </w:rPr>
        <w:t xml:space="preserve">　　狠抓班子思想政治建设，切实强化xx大精神领会，不断提高班子科学决策和引领事业发展的能力。通过坚持“三重一大”集体研究决定制度，落实民主生活会制度，严格执行党纪条例，自觉接受群众监督，不断提升队伍的凝聚力。大力搭建学习培训平台，全面提升业务水平。今年以来，全市先后组织各类调解员培训班185次，参训人员14058人次;组织社区矫正工作人员培训班36期，参训人员1600人次。局党组严格执行中央八项规定和省市委十项规定要求，带头抵制各种不正之风，不断完善《党风廉政建设责任制》、《党员干部廉洁自律若干规定》、《法律服务工作者诚信文明服务若干规定》制度，切实打牢司法行政队伍防腐拒变能力。建立“典型库”，大力推树司法行政系统和行业典型。截至目前，我市先后有6名同志被评为全国模范调解员，有6名同志被评为全国人民调解能手。我市获选的全省“十大群众心中最美司法所长”胡国良同志的事迹在《xx法制报》头版头条进行了宣传报道;全省“群众心中优秀司法所长”葛永军同志的事迹在《最美基层司法所长》杂志上进行了专题报道。xx区司法局被省厅评为先进集体典型，劳教所民警朱国富被省厅评为先进个人典型。宋政平、单世文、陈易平3名律师入选了中国涉外律师“领军人才库”，张讷、陈文君、宋征宇律师被评为“xx市中介服务领军人才”。</w:t>
      </w:r>
    </w:p>
    <w:p>
      <w:pPr>
        <w:ind w:left="0" w:right="0" w:firstLine="560"/>
        <w:spacing w:before="450" w:after="450" w:line="312" w:lineRule="auto"/>
      </w:pPr>
      <w:r>
        <w:rPr>
          <w:rFonts w:ascii="宋体" w:hAnsi="宋体" w:eastAsia="宋体" w:cs="宋体"/>
          <w:color w:val="000"/>
          <w:sz w:val="28"/>
          <w:szCs w:val="28"/>
        </w:rPr>
        <w:t xml:space="preserve">&gt;　　二、创新举措，推动司法行政工作科学发展</w:t>
      </w:r>
    </w:p>
    <w:p>
      <w:pPr>
        <w:ind w:left="0" w:right="0" w:firstLine="560"/>
        <w:spacing w:before="450" w:after="450" w:line="312" w:lineRule="auto"/>
      </w:pPr>
      <w:r>
        <w:rPr>
          <w:rFonts w:ascii="宋体" w:hAnsi="宋体" w:eastAsia="宋体" w:cs="宋体"/>
          <w:color w:val="000"/>
          <w:sz w:val="28"/>
          <w:szCs w:val="28"/>
        </w:rPr>
        <w:t xml:space="preserve">　　---创新举措亮点突出。为了更好地落实司法行政服务群众的工作要求，我局在广泛调研和深入总结的基础上，在全市司法行政系统启动实施公共法律服务、矛盾纠纷排查调处、特殊人群服务管理、法制宣传教育四个全覆盖工作体系建设，并在全省率先制定下发了推进“四个全覆盖”工作体系的实施意见和方案，省司法厅厅长柳玉祥同志充分肯定并亲笔批示“很好!望抓好落实!”，其他省辖市司法局也纷纷来电咨询请教我们的做法和经验，产生了较好影响。为进一步履行司法行政职能，创新法治惠民举措，我局全力打造覆盖城乡的律师公益法律服务、矛盾纠纷调处化解、法治文化工作、法制宣传公共传媒、法律援助服务五大平台，被列为20xx年度法治xx建设实事工程项目，并被司法部重点关注，其信息被司法行政权威杂志---《中国司法》采编。法治惠民五大平台启动以来，我局先后组织开展各类法律咨询近6000场8万人次，开辟多条公证、司法鉴定和法律援助绿色通道，受理法律援助案件6797件，减免公证收费70余万元，减免司法鉴定收费41余万元;在全省开展的《司法行政工作服务群众情况满意度调查》活动中，我市公证服务群众满意率抽样调查结果为100%;围绕调解工作策划拍摄制作的《温暖20xx》特别系列节目和改版升级的《xx老娘舅》受到群众的普遍欢迎，先后收到观众感谢信38封，锦旗41面。</w:t>
      </w:r>
    </w:p>
    <w:p>
      <w:pPr>
        <w:ind w:left="0" w:right="0" w:firstLine="560"/>
        <w:spacing w:before="450" w:after="450" w:line="312" w:lineRule="auto"/>
      </w:pPr>
      <w:r>
        <w:rPr>
          <w:rFonts w:ascii="宋体" w:hAnsi="宋体" w:eastAsia="宋体" w:cs="宋体"/>
          <w:color w:val="000"/>
          <w:sz w:val="28"/>
          <w:szCs w:val="28"/>
        </w:rPr>
        <w:t xml:space="preserve">　　---重点目标全面实现。我局扎实推进各项重点工作，提前完成年初确定的各项预期目标。联合相关部门制定出台了《关于进一步加强婚姻家庭纠纷人民调解工作的意见》、《xx市人民调解个案补贴办法(试行)》等制度;市级医患调处中心目前已落实人员和场地，财政正在进行经费核算;xx、xx等5个市(县)区调处中心落实事业编制;全市各类矛盾纠纷调处成功率为99.97%，高于95%的年初预定目标。全市村(社区)法律顾问覆盖率100%，预定目标60家律师公益法律服务基地(中心、站、点)，均已命名挂牌;保障民生公证事务5569件，在省司法厅组织的各类检查考核中，我市公证处优秀率100%，公证卷宗合格率90%以上;全市除xx中医医院司法鉴定所外，其余鉴定机构均已高质量完成资质认定复评审工作，司法鉴定群众满意率达98%以上。全市社区服刑人员手机定位率63.8%，年内社区服刑人员重新犯罪率0.9‰，远低于2‰的预期目标，刑释解教人员重新犯罪率0.14%，有效控制在1.5%以下。“六五”普法中期考核圆满完成，镇(街道)法治文化站点覆盖率100%，青少年学生法制教育率100%，公务员法治培训和考试率100%，以两办名义出台了《xx市县处职领导干部任前法律知识考试办法》，县处职领导干部任前法律知识考试率100%，全市省级民主法治示范村(社区)创建率25%，完成20xx年度创建指标。法律援助受理案件完成全年目标任务的136%，受理群众法律咨询完成全年任务的108%，70%以上镇(街道)法律援助工作站、村(社区)法律援助联系点已达市级示范或合格标准。市级三星级以上司法所建成率97%以上，省级优秀司法所创建合格率35%以上，完成年度指标。</w:t>
      </w:r>
    </w:p>
    <w:p>
      <w:pPr>
        <w:ind w:left="0" w:right="0" w:firstLine="560"/>
        <w:spacing w:before="450" w:after="450" w:line="312" w:lineRule="auto"/>
      </w:pPr>
      <w:r>
        <w:rPr>
          <w:rFonts w:ascii="宋体" w:hAnsi="宋体" w:eastAsia="宋体" w:cs="宋体"/>
          <w:color w:val="000"/>
          <w:sz w:val="28"/>
          <w:szCs w:val="28"/>
        </w:rPr>
        <w:t xml:space="preserve">　　---整体工作成绩明显。今年我局被省司法厅表彰授予全省法律服务“四万”工程优秀组织奖，被省司法厅表彰为指导人民调解工作先进集体。先后有6名同志被评为全国模范调解员，有6名同志被评为全国人民调解能手，有3名律师入选了中国涉外律师“领军人才库”。xx东港司法所长胡国良被评为“十大群众心中最美司法所长”，xx市宜城街道司法所所长葛永军被评为xx省“群众心中优秀司法所长”。矛盾调处成功率指标，作为落实省“八项工程”对我市的考核指标之一，已连续五年位居全省前三名。</w:t>
      </w:r>
    </w:p>
    <w:p>
      <w:pPr>
        <w:ind w:left="0" w:right="0" w:firstLine="560"/>
        <w:spacing w:before="450" w:after="450" w:line="312" w:lineRule="auto"/>
      </w:pPr>
      <w:r>
        <w:rPr>
          <w:rFonts w:ascii="宋体" w:hAnsi="宋体" w:eastAsia="宋体" w:cs="宋体"/>
          <w:color w:val="000"/>
          <w:sz w:val="28"/>
          <w:szCs w:val="28"/>
        </w:rPr>
        <w:t xml:space="preserve">&gt;　　三、正视困难，清醒认识存在的问题</w:t>
      </w:r>
    </w:p>
    <w:p>
      <w:pPr>
        <w:ind w:left="0" w:right="0" w:firstLine="560"/>
        <w:spacing w:before="450" w:after="450" w:line="312" w:lineRule="auto"/>
      </w:pPr>
      <w:r>
        <w:rPr>
          <w:rFonts w:ascii="宋体" w:hAnsi="宋体" w:eastAsia="宋体" w:cs="宋体"/>
          <w:color w:val="000"/>
          <w:sz w:val="28"/>
          <w:szCs w:val="28"/>
        </w:rPr>
        <w:t xml:space="preserve">　　在梳理总结经验做法中我们感到还存在一些矛盾和问题，需要我们在今后的工作中认真思考和着力解决。</w:t>
      </w:r>
    </w:p>
    <w:p>
      <w:pPr>
        <w:ind w:left="0" w:right="0" w:firstLine="560"/>
        <w:spacing w:before="450" w:after="450" w:line="312" w:lineRule="auto"/>
      </w:pPr>
      <w:r>
        <w:rPr>
          <w:rFonts w:ascii="宋体" w:hAnsi="宋体" w:eastAsia="宋体" w:cs="宋体"/>
          <w:color w:val="000"/>
          <w:sz w:val="28"/>
          <w:szCs w:val="28"/>
        </w:rPr>
        <w:t xml:space="preserve">　　&gt;(一)法律服务资源分布不均衡。因地区和部门领导对普法工作的重视不同导致地区间、部门间普法工作开展不平衡;普法受众面，特别是流动人口、下岗职工、社会闲散人员的普法还存在盲点。由于经济发展水平差异和历史原因，律师事务所、公证处、基层法律服务所、司法鉴定所等法律服务机构在各地区之间分布不平衡、发展不均衡。</w:t>
      </w:r>
    </w:p>
    <w:p>
      <w:pPr>
        <w:ind w:left="0" w:right="0" w:firstLine="560"/>
        <w:spacing w:before="450" w:after="450" w:line="312" w:lineRule="auto"/>
      </w:pPr>
      <w:r>
        <w:rPr>
          <w:rFonts w:ascii="宋体" w:hAnsi="宋体" w:eastAsia="宋体" w:cs="宋体"/>
          <w:color w:val="000"/>
          <w:sz w:val="28"/>
          <w:szCs w:val="28"/>
        </w:rPr>
        <w:t xml:space="preserve">　　&gt;(二)矛盾纠纷排查调处机制保障不够。目前全市还有4个区(崇安、南长、北塘、新区)的调处中心尚未建成实体单位(有事业机构、人员编制、有独立工作场所、经费)。</w:t>
      </w:r>
    </w:p>
    <w:p>
      <w:pPr>
        <w:ind w:left="0" w:right="0" w:firstLine="560"/>
        <w:spacing w:before="450" w:after="450" w:line="312" w:lineRule="auto"/>
      </w:pPr>
      <w:r>
        <w:rPr>
          <w:rFonts w:ascii="宋体" w:hAnsi="宋体" w:eastAsia="宋体" w:cs="宋体"/>
          <w:color w:val="000"/>
          <w:sz w:val="28"/>
          <w:szCs w:val="28"/>
        </w:rPr>
        <w:t xml:space="preserve">　　&gt;(三)社区矫正工作执法难度较大。目前全市社区矫正执法人员既无执法证件，也无规范统一的执法着装，缺乏与刑罚执行配套保障，如专用警械、警车等，导致县级司法行政机关对脱逃社区服刑人员的查找难度较大，县级司法行政机关执行人民法院裁定撤销缓刑、假释或者决定收监执行暂与监外罪犯的送交任务时异常艰难。</w:t>
      </w:r>
    </w:p>
    <w:p>
      <w:pPr>
        <w:ind w:left="0" w:right="0" w:firstLine="560"/>
        <w:spacing w:before="450" w:after="450" w:line="312" w:lineRule="auto"/>
      </w:pPr>
      <w:r>
        <w:rPr>
          <w:rFonts w:ascii="宋体" w:hAnsi="宋体" w:eastAsia="宋体" w:cs="宋体"/>
          <w:color w:val="000"/>
          <w:sz w:val="28"/>
          <w:szCs w:val="28"/>
        </w:rPr>
        <w:t xml:space="preserve">　　&gt;(四)构建公共法律服务体系建设的保障不足。“六五”普法规划虽已提高普法经费标准，但实际有些地方两级财政均未按照标准拨付到位。全市公共法律服务工作经费保障力度总体不到位，有的公共法律服务项目尚未纳入财政预算，有的虽然已经纳入财政预算，但仍然存在保障经费短缺现象。社区矫正经费严重不足导致专职工作人员工资远低于全市平均工资水平，队伍极不稳定。</w:t>
      </w:r>
    </w:p>
    <w:p>
      <w:pPr>
        <w:ind w:left="0" w:right="0" w:firstLine="560"/>
        <w:spacing w:before="450" w:after="450" w:line="312" w:lineRule="auto"/>
      </w:pPr>
      <w:r>
        <w:rPr>
          <w:rFonts w:ascii="宋体" w:hAnsi="宋体" w:eastAsia="宋体" w:cs="宋体"/>
          <w:color w:val="000"/>
          <w:sz w:val="28"/>
          <w:szCs w:val="28"/>
        </w:rPr>
        <w:t xml:space="preserve">&gt;　　四、理清思路，全力开创司法行政工作新局面</w:t>
      </w:r>
    </w:p>
    <w:p>
      <w:pPr>
        <w:ind w:left="0" w:right="0" w:firstLine="560"/>
        <w:spacing w:before="450" w:after="450" w:line="312" w:lineRule="auto"/>
      </w:pPr>
      <w:r>
        <w:rPr>
          <w:rFonts w:ascii="宋体" w:hAnsi="宋体" w:eastAsia="宋体" w:cs="宋体"/>
          <w:color w:val="000"/>
          <w:sz w:val="28"/>
          <w:szCs w:val="28"/>
        </w:rPr>
        <w:t xml:space="preserve">　　学习贯彻党的xx届三中全会精神，全面深化改革是明年工作的重要任务，也对司法行政工作提出了全新的要求。我市司法行政工作的总体思路是：以党的xx届三中全会精神为指导，以全面深化改革为着力点，以群众满意为标准，深入推进公共法律服务、矛盾纠纷排查调处、特殊人群服务管理、法制宣传教育四个全覆盖工作体系建设，着力推进基层司法行政体制改革，努力开创司法行政工作新局面，为服务“四个xx”和苏南现代化示范区建设作出新的更大贡献。</w:t>
      </w:r>
    </w:p>
    <w:p>
      <w:pPr>
        <w:ind w:left="0" w:right="0" w:firstLine="560"/>
        <w:spacing w:before="450" w:after="450" w:line="312" w:lineRule="auto"/>
      </w:pPr>
      <w:r>
        <w:rPr>
          <w:rFonts w:ascii="宋体" w:hAnsi="宋体" w:eastAsia="宋体" w:cs="宋体"/>
          <w:color w:val="000"/>
          <w:sz w:val="28"/>
          <w:szCs w:val="28"/>
        </w:rPr>
        <w:t xml:space="preserve">　　&gt;(一)深入推进公共法律服务全覆盖体系建设，为经济社会发展提供优质高效的法律服务。xx届三中全会及其审议通过的《中共中央关于全面深化改革若干重大问题的决定》对“紧紧围绕更好保障和改善民生、促进社会公平正义，推进基本公共服务均等化”、“推进法治中国建设，普遍建立法律顾问制度”、“健全国家司法救助制度，完善法律援助制度”等问题进行了深入阐述。作为公共法律服务资源主管部门，我们将深入推进公共法律服务全覆盖体系建设，着力为经济社会发展提供优质高效的法律服务。一是全面加强公共法律服务基础建设。普遍建立法律顾问制度。着力加强市(县)区、镇(街道)、村(社区)三级公共法律服务实体平台建设，通过合理配置辖区法律服务资源，有效整合公共法律服务职能，不断优化公共法律服务项目，全力实现群众走进一个大门，解决一揽子法律服务需求。切实加强中心规范化建设，健全中心工作机制，深化中心法律服务活动，不断提升中心法律服务成效。全面整合司法行政面向群众的各项服务职能，加快推进12348公共法律服务网络声讯平台建设，建立司法行政法律服务“110”。二是进一步提升公共法律服务核心业务质效。以群众需求为导向，以职能优化为重点，进一步深化公共法律服务产品项目建设。完善法律援助制度，探索放宽法律援助经济困难审查标准，拓展司法鉴定服务领域，建立公证联络制度和业务咨询网上值班制度，试行推广法律服务人员联系卡、公示牌，最大限度满足群众法律服务需求。紧扣经济转型发展要求，着力研发一批项目化的应用产品，促进法律服务供给与企业法律服务需求有效对接。三是加快完善公共法律服务保障机制。完善律师执业权利保障机制和违法违规执业惩戒制度，加强律师职业道德建设。多渠道提升律师、公证、司法鉴定、法律援助整体服务水平，推进公共法律服务队伍建设。积极探索公共法律服务支持保障体系，推动建立政府购买公共法律服务机制和公益服务补偿机制。积极争取将公共法律服务开展情况纳入各级政府年度考核指标。</w:t>
      </w:r>
    </w:p>
    <w:p>
      <w:pPr>
        <w:ind w:left="0" w:right="0" w:firstLine="560"/>
        <w:spacing w:before="450" w:after="450" w:line="312" w:lineRule="auto"/>
      </w:pPr>
      <w:r>
        <w:rPr>
          <w:rFonts w:ascii="宋体" w:hAnsi="宋体" w:eastAsia="宋体" w:cs="宋体"/>
          <w:color w:val="000"/>
          <w:sz w:val="28"/>
          <w:szCs w:val="28"/>
        </w:rPr>
        <w:t xml:space="preserve">　　&gt;(二)深入推进矛盾纠纷排查调处全覆盖体系建设，为平安xx建设增添和谐因素。《中共中央关于全面深化改革若干重大问题的决定》指出“创新社会治理，最大限度增加和谐因素，全面推进平安中国建设”、“创新有效预防和化解社会矛盾体制，建立畅通有序的矛盾调处机制，使群众矛盾能化解;完善人民调解、行政调解、司法调解联动工作体系，建立调处化解矛盾纠纷综合机制”。作为矛盾化解“主战场”，我们将深入推进矛盾纠纷排查调处全覆盖体系建设，为平安xx建设增添和谐因素。一是进一步完善矛盾纠纷调处组织保障。进一步夯实镇(街道)、村(社区)人民调解委员会等基层调解组织。着力规范专业性人民调解组织设立工作，培树特色品牌。大力推进企业人民调解组织建设，力争年内实现500人以上企业人民调解组织覆盖率60%以上。深入开展规范化调处中心建设和示范调处中心创建活动，加快推进两级调处中心实体化进程。优化人民调解员队伍结构，多举措推进专职、专业人民调解员队伍建设。二是进一步强化矛盾纠纷调处机制保障。建立覆盖全市的矛盾纠纷网格化排查预警体系，严格落实定期排查制度，认真执行专报、直报和“零报告”制度，切实实现重大复杂矛盾纠纷有效排查率85%以上，群体性事件、非正常上访事件和民转刑案件有效预警率90%以上。进一步完善市县乡三级矛盾纠纷信息收集分析研判机制。继续深化各类调解衔接配合和相互融合机制。积极推动信息联动、工作联动、矛盾联调、优势互补，形成矛盾纠纷化解合力。不断强化专业调解工作机制，进一步加强专业领域矛盾纠纷调处化解，实现重大复杂矛盾纠纷调处成功率90%以上的目标。结合实际，完善突发重大矛盾应急处置机制，推动建立人民调解经费动态增长机制，落实个案补贴制度。三是全面助推矛盾纠纷调处工作成效。加强调解信息化建设。探索建立人民调解法律顾问制度和有律师、专家参与的矛盾纠纷调处公开听证制度。引入公开评议、心理疏导、经济救助等新型调解方式，鼓励有条件的地区开展专家远程会诊、重大疑难矛盾纠纷风险评估，逐步建立科学高效的调解方法体系。设立推广“个人调解工作室”、“特色调解室”，开展人民调解便民公示活动，切实便捷基层群众的调解需求。加大人民调解工作宣传，进一步做强做优《xx老娘舅》电视调解专栏，培育一批像“柏万青”一样的本土调解明星。</w:t>
      </w:r>
    </w:p>
    <w:p>
      <w:pPr>
        <w:ind w:left="0" w:right="0" w:firstLine="560"/>
        <w:spacing w:before="450" w:after="450" w:line="312" w:lineRule="auto"/>
      </w:pPr>
      <w:r>
        <w:rPr>
          <w:rFonts w:ascii="宋体" w:hAnsi="宋体" w:eastAsia="宋体" w:cs="宋体"/>
          <w:color w:val="000"/>
          <w:sz w:val="28"/>
          <w:szCs w:val="28"/>
        </w:rPr>
        <w:t xml:space="preserve">　　&gt;(三)深入推进特殊人群服务管理全覆盖体系建设，为平安xx建设提供稳定的社会环境。《中共中央关于全面深化改革若干重大问题的决定》提出“创新社会治理，最大限度增加和谐因素，全面推进平安中国建设”、“完善矫正法律，健全社区矫正制度”。作为社区矫正刑罚执行主体和特殊人群管理“主阵地”，我们将深入推进特殊人群服务管理全覆盖体系建设，为平安xx建设提供稳定的社会环境。一是进一步健全风险防范机制。进一步完善社区矫正适用前环境评价工作，积极推广交付接收“无缝衔接”方法，认真落实重点刑释解教人员必送必接要求，强化源头预防。定期排查两类人员监管安全隐患，进一步完善市(县)乡三级安全稳定形势分析研判机制。严格落实两类人员日常监管制度，推进流动刑释解教人员“两头包、双列管”监管模式。二是进一步提升管控成效。积极推动社区服刑人员手机定位工作，进一步提高手机定位覆盖率。规范社区矫正执法行为，依法依规落实社区服刑人员奖惩制度。丰富教育矫正方法，普及心理健康知识，建立需求互动的教育矫正模式，协调职能部门落实政府帮扶政策。三是进一步夯实基础保障。扩大两类人员帮教队伍，夯实两类人员管理的社区基础。建立市级社区矫正工作指挥中心，开展市(县)区社区矫正管理教育服务中心提档升级行动，推动中心与社矫安帮机构合署办公，优化硬件设施，拓展主题功能，强化职责履行，提高实体化运作水平，真正凸显中心核心枢纽作用。推动建立与公检法和监狱的信息共享机制，实现两类人员信息互联互通。大力推进机构专门化、正规化建设，推动设立市、市(县)区社区矫正工作局，落实政法专编专管专用。</w:t>
      </w:r>
    </w:p>
    <w:p>
      <w:pPr>
        <w:ind w:left="0" w:right="0" w:firstLine="560"/>
        <w:spacing w:before="450" w:after="450" w:line="312" w:lineRule="auto"/>
      </w:pPr>
      <w:r>
        <w:rPr>
          <w:rFonts w:ascii="宋体" w:hAnsi="宋体" w:eastAsia="宋体" w:cs="宋体"/>
          <w:color w:val="000"/>
          <w:sz w:val="28"/>
          <w:szCs w:val="28"/>
        </w:rPr>
        <w:t xml:space="preserve">　　&gt;(四)深入推进法制宣传教育全覆盖体系建设，为法治xx建设营造良好的法治环境。《中共中央关于全面深化改革若干重大问题的决定》指出“推进法治中国建设，健全社会普法教育机制，增强全民法治观念”。作为法制宣传教育“主力军”，我们将深入推进法制宣传教育全覆盖体系建设，为法治xx建设营造良好的法治环境。一是多渠道完善法制宣传教育全覆盖工作保障。进一步强化法制宣传工作组织领导体系，积极争取加大法制宣传教育工作在党委政府综合考核、基层法治建设考核、平安建设考核中的权重比例。进一步完善法制宣传教育体系和互动联动机制，健全“法律六进”长效机制。以群众法治需求为导向，策划组织覆盖全市的各类主题活动。多形式加强法制宣传教育专职队伍教育培训，多举措完善法制宣传教育志愿者队伍工作指导和引导，开展法制村长助理聘请试点。二是多维度推进法治宣传教育全覆盖。围绕“四个xx”建设和苏南现代化示范区建设，深入学习宣传针对各类主题的法律法规，开展形式多样的法制宣传教育工程，为科学发展、率先发展营造更好的法治环境;为群众生产生活和依法表达诉求、依法维权提供更多的法律支持;为建设法治政府、促进公平正义奠定坚实的法治基础。不断创新学法用法形式，完善学法用法制度，努力形成法制宣传教育“五抓五带动”的生动局面。进一步整合法制宣传教育现有平台和载体，抓紧构建xx网络普法联盟，打造全市统一的普法资讯平台。依托“三网合一”技术，着力构建覆盖全市的网上学法平台。以全市公共文化事业大发展大繁荣为契机，探索创新法治文化建设新模式，推动法治文化阵地建设规模化、系列化、优质化，推动法治文化作品创作专业化、精细化、多样化。加快推进建设覆盖全市的“三位一体”的社会主义法治文化体系。进一步拓宽群众法治实践参与渠道、健全参与机制，大力拓展法治建设领域。依托一切可能利用的社会资源，进一步推动法制宣传教育向偏远乡村、新建社区、流动人口聚居地以及非公企业、新社会组织等延伸。</w:t>
      </w:r>
    </w:p>
    <w:p>
      <w:pPr>
        <w:ind w:left="0" w:right="0" w:firstLine="560"/>
        <w:spacing w:before="450" w:after="450" w:line="312" w:lineRule="auto"/>
      </w:pPr>
      <w:r>
        <w:rPr>
          <w:rFonts w:ascii="宋体" w:hAnsi="宋体" w:eastAsia="宋体" w:cs="宋体"/>
          <w:color w:val="000"/>
          <w:sz w:val="28"/>
          <w:szCs w:val="28"/>
        </w:rPr>
        <w:t xml:space="preserve">　&gt;　(五)深入推进司法行政基层体制改革，为事业科学发展提供有力支撑。xx届三中全会明确“深化司法体制改革”、“废止劳动教养制度，健全社区矫正制度”，面对这些与司法行政息息相关的改革重点，我们将从以下五个方面进行探索改革。一是探索司法所管理模式。以xx基层司法行政体制改革试点为契机，建立由市(县)区司法局对司法所的编制使用和人事任免实行统一管理的机制。对司法所的人、财、物等实行和镇(街道)双重管理模式。拓宽优秀司法所长晋升渠道，参照公、检、法等部门，提高基层司法所长职级;按照公安派出所人员薪资组成模式落实基层司法所人员待遇，实现基层司法所业务经费保障全额纳入地方财政预算，并足额拨付到位。二是强化社区矫正执法主体职能。加强社区矫正执法能力建设，在市、市(县)区设立“社区矫正工作局”，组建社区矫正执法支队(大队)，建立社区矫正司法警察队伍;加强社区矫正装备建设，给执法支队(大队)配置警(囚)车，给予基层社区矫正专职社工身份识别支持，配发统一制服、徽章和必要的警务器械，维护社区矫正执法权威。三是夯实社会治理创新基础。加强司法所建设，严格落实专职人民调解员配备要求，加快推进两级调处中心实体化进程。进一步提升各级人民调委会建设，打牢人民调解工作基础。全面实施县(市)区社区矫正管理教育(安置帮教管理)服务中心提档升级行动，不断提升中心在一线社区矫正和安置帮教工作中的核心枢纽作用。四是推进强制隔离戒毒工作。在顺利完成劳教所职能转型的基础上，进一步研究探索戒毒工作规律，逐步完善戒毒工作制度，健全戒毒工作体制机制，力争在全省率先形成科学有效的强制隔离戒毒模式。五是完善配套建设。对接司法所双重管理模式要求，加强财务、装备和资产管理。加强司法行政专职社工队伍招录机制建设。对法律服务处(科)进行扩权试点，落实对辖区内律师的考核、培训、奖惩等权限，建立政府购买法律服务或给予参加公益活动律师补贴的长效机制。加大信息化建设投入，进一步完善司法行政外网建设与应用，全力打造司法行政一体化智能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2025-07-25T11:18:53+08:00</dcterms:created>
  <dcterms:modified xsi:type="dcterms:W3CDTF">2025-07-25T11:18:53+08:00</dcterms:modified>
</cp:coreProperties>
</file>

<file path=docProps/custom.xml><?xml version="1.0" encoding="utf-8"?>
<Properties xmlns="http://schemas.openxmlformats.org/officeDocument/2006/custom-properties" xmlns:vt="http://schemas.openxmlformats.org/officeDocument/2006/docPropsVTypes"/>
</file>