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税务局202_年上半年机关党建工作总结</w:t>
      </w:r>
      <w:bookmarkEnd w:id="1"/>
    </w:p>
    <w:p>
      <w:pPr>
        <w:jc w:val="center"/>
        <w:spacing w:before="0" w:after="450"/>
      </w:pPr>
      <w:r>
        <w:rPr>
          <w:rFonts w:ascii="Arial" w:hAnsi="Arial" w:eastAsia="Arial" w:cs="Arial"/>
          <w:color w:val="999999"/>
          <w:sz w:val="20"/>
          <w:szCs w:val="20"/>
        </w:rPr>
        <w:t xml:space="preserve">来源：网络  作者：独坐青楼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税务局202_年上半年机关党建工作总结　　上半年，xx区税务局机关党委严格按照区局党委部署要求，紧紧围绕税收中心工作，充分发挥党支部战斗堡垒作用和党员先锋模范作用，扎实推进机关党建工作。现将上半年工作总结如下：　　一、上半年工作完成情况　　...</w:t>
      </w:r>
    </w:p>
    <w:p>
      <w:pPr>
        <w:ind w:left="0" w:right="0" w:firstLine="560"/>
        <w:spacing w:before="450" w:after="450" w:line="312" w:lineRule="auto"/>
      </w:pPr>
      <w:r>
        <w:rPr>
          <w:rFonts w:ascii="黑体" w:hAnsi="黑体" w:eastAsia="黑体" w:cs="黑体"/>
          <w:color w:val="000000"/>
          <w:sz w:val="36"/>
          <w:szCs w:val="36"/>
          <w:b w:val="1"/>
          <w:bCs w:val="1"/>
        </w:rPr>
        <w:t xml:space="preserve">税务局202_年上半年机关党建工作总结</w:t>
      </w:r>
    </w:p>
    <w:p>
      <w:pPr>
        <w:ind w:left="0" w:right="0" w:firstLine="560"/>
        <w:spacing w:before="450" w:after="450" w:line="312" w:lineRule="auto"/>
      </w:pPr>
      <w:r>
        <w:rPr>
          <w:rFonts w:ascii="宋体" w:hAnsi="宋体" w:eastAsia="宋体" w:cs="宋体"/>
          <w:color w:val="000"/>
          <w:sz w:val="28"/>
          <w:szCs w:val="28"/>
        </w:rPr>
        <w:t xml:space="preserve">　　上半年，xx区税务局机关党委严格按照区局党委部署要求，紧紧围绕税收中心工作，充分发挥党支部战斗堡垒作用和党员先锋模范作用，扎实推进机关党建工作。现将上半年工作总结如下：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一、上半年工作完成情况</w:t>
      </w:r>
    </w:p>
    <w:p>
      <w:pPr>
        <w:ind w:left="0" w:right="0" w:firstLine="560"/>
        <w:spacing w:before="450" w:after="450" w:line="312" w:lineRule="auto"/>
      </w:pPr>
      <w:r>
        <w:rPr>
          <w:rFonts w:ascii="宋体" w:hAnsi="宋体" w:eastAsia="宋体" w:cs="宋体"/>
          <w:color w:val="000"/>
          <w:sz w:val="28"/>
          <w:szCs w:val="28"/>
        </w:rPr>
        <w:t xml:space="preserve">　　(一)压实主体责任，落实全面从严治党。一是制定工作要点细化责任。印发全面从严治党工作要点、意识形态工作责任制实施方案，形成条目式的责任清单，明晰党建工作责任，夯实组织建设基础。召开全面从严治党工作会议，全面总结和部署全面从严治党工作。二是落实主体职责。“一把手”切实履行好第一责任人职责，其他班子切实履行好“一岗双责”。发挥“关键少数”的作用，带动“绝大多数”，实现关键岗位、重点环节、重大决策的责任全覆盖。定期召开机关党委会和机关纪委会，分析党员思想状况。开展基层党支部书记抓基层党建工作述职评议工作，推进全面从严治党工作落到实处。三是对照上级巡视巡察做好自查整改和“回头看”工作。先后xx次对照上级巡视巡察发现的问题进行自纠自查，进一步整理各线条共性问题清单，举一反三开展全面彻底的自查自纠，将问题整改到位。并在前期已完成整改的基础上，再次对整改问题进行“回头看”，防止问题反弹;对整改工作中行之有效的措施，以制度的形式固定下来，确保全部整改到位。</w:t>
      </w:r>
    </w:p>
    <w:p>
      <w:pPr>
        <w:ind w:left="0" w:right="0" w:firstLine="560"/>
        <w:spacing w:before="450" w:after="450" w:line="312" w:lineRule="auto"/>
      </w:pPr>
      <w:r>
        <w:rPr>
          <w:rFonts w:ascii="宋体" w:hAnsi="宋体" w:eastAsia="宋体" w:cs="宋体"/>
          <w:color w:val="000"/>
          <w:sz w:val="28"/>
          <w:szCs w:val="28"/>
        </w:rPr>
        <w:t xml:space="preserve">　　(二)强化思想引领，夯实理论武装。一是发挥“关键少数”作用。制定《xxxx年党委理论中心组学习计划》，规范学习内容。党委班子成员以身作则带头读原著、学原文、悟原理，坚持自觉主动学、及时跟进学、联系实际学习。上半年共组织党委理论中心组集中学习x次，研讨交流x次。二是抓实党史学习教育。科学制定《党史学习教育实施工作方案》、《党史学习教育工作任务表》和《党史学习教育分类安排表》，明确xx大类xxx项工作任务。发放党史学习书籍xxx套，组织学习著作xx章xx节xx大段论述，撰写个人心得体会累计xxx篇，开展现场教学xx次，充分利用学习强国、学习兴税等新媒体平台，组织在线交流学习，确保党员干部时刻把稳“思想之舵”，推动党史学习教育落细落实见成效。</w:t>
      </w:r>
    </w:p>
    <w:p>
      <w:pPr>
        <w:ind w:left="0" w:right="0" w:firstLine="560"/>
        <w:spacing w:before="450" w:after="450" w:line="312" w:lineRule="auto"/>
      </w:pPr>
      <w:r>
        <w:rPr>
          <w:rFonts w:ascii="宋体" w:hAnsi="宋体" w:eastAsia="宋体" w:cs="宋体"/>
          <w:color w:val="000"/>
          <w:sz w:val="28"/>
          <w:szCs w:val="28"/>
        </w:rPr>
        <w:t xml:space="preserve">　　(三)落实党建制度，增强战斗堡垒。一是抓好党员管理。做好发展党员工作，严格贯彻执行《中国共产党发展党员工作细则》，严把党员“入口关”，严把预审关，严把考察关，确保党员发展质量。上半年共确定了xx名同志为发展对象、xx名同志确定为入党积极分子、吸收xx名同志为预备党员。二是严肃组织生活。严格落实“三会一课”、组织生活会、主题党日和党员领导干部双重组织生活制度，深入开展不同层面谈心谈话活动。组织召开xxxx年度领导干部专题民主生活会、组织生活会、民主评议党员和党组织书记述职评议等活动。今年以来，领导班子成员共讲党课xx次，党支部书记讲党课共xxx次，全局开展谈心谈话共xxx余人次。三是落实督促检查制度。结合党史学习教育，实行月通报制度，对各支部的会议记录、学习记录、党史学习教育活动开展资料等定期进行检查，完成党建云推广上线工作。四是深化党业融合。积极组织参加“双争双促”主题实践活动和机关工作创新创优竞赛，不断展现xx税务党建特色，以项目化管理推进税收服务工作持续提升。《减税退税“清库存”》项目获xxx年度“十佳书记项目”，《“点线面”工作法激发党建工作新活力》获xx区机关工作创新创优大赛党建创新项目一等奖。</w:t>
      </w:r>
    </w:p>
    <w:p>
      <w:pPr>
        <w:ind w:left="0" w:right="0" w:firstLine="560"/>
        <w:spacing w:before="450" w:after="450" w:line="312" w:lineRule="auto"/>
      </w:pPr>
      <w:r>
        <w:rPr>
          <w:rFonts w:ascii="宋体" w:hAnsi="宋体" w:eastAsia="宋体" w:cs="宋体"/>
          <w:color w:val="000"/>
          <w:sz w:val="28"/>
          <w:szCs w:val="28"/>
        </w:rPr>
        <w:t xml:space="preserve">　　(四)锤炼党性修养，发挥模范作用。一是支持疫情防控。积极动员广大党员主动与源峰社区取得联系并到社区“报到”，全力配合做好疫情防控工作。xx月xx日，党员志愿者对居民进行新冠疫苗接种情况进行排查，张贴宣传海报百余份，并将收集到的情况反馈到社区，有力地支持了疫情防控工作。二是深入推进党员志愿服务常态化。会同xx社区党支部和第四网格成员单位开展结对党建共建工作。每周五定期组织志愿者开展创文行动，对网格区域环境进行排查整治，助力全国文明城市创建。三是便民春风办实事。以“三会一课”和主题党日为载体，引导基层党组织和党员干部在党史学习教育中充分发挥战斗堡垒作用和先锋模范作用，深入开展“学史力行办实事”、“学习党史悟思想，税收惠民办实事活动”;结合“我为纳税人缴费人办事暨便民办税春风行动”，深入群众解决实际困难，走访xxxx和xxxx，设立流动便民办税服务站。上半年，在一线累计解决问题xx个，切实把为民办实事、办好事落到实处。</w:t>
      </w:r>
    </w:p>
    <w:p>
      <w:pPr>
        <w:ind w:left="0" w:right="0" w:firstLine="560"/>
        <w:spacing w:before="450" w:after="450" w:line="312" w:lineRule="auto"/>
      </w:pPr>
      <w:r>
        <w:rPr>
          <w:rFonts w:ascii="宋体" w:hAnsi="宋体" w:eastAsia="宋体" w:cs="宋体"/>
          <w:color w:val="000"/>
          <w:sz w:val="28"/>
          <w:szCs w:val="28"/>
        </w:rPr>
        <w:t xml:space="preserve">　　(五)党建引领群建，深化文明建设。</w:t>
      </w:r>
    </w:p>
    <w:p>
      <w:pPr>
        <w:ind w:left="0" w:right="0" w:firstLine="560"/>
        <w:spacing w:before="450" w:after="450" w:line="312" w:lineRule="auto"/>
      </w:pPr>
      <w:r>
        <w:rPr>
          <w:rFonts w:ascii="宋体" w:hAnsi="宋体" w:eastAsia="宋体" w:cs="宋体"/>
          <w:color w:val="000"/>
          <w:sz w:val="28"/>
          <w:szCs w:val="28"/>
        </w:rPr>
        <w:t xml:space="preserve">　　成立青年理论学习小组，建立导学制度，选定1名领导干部担任青年导师，定期召开理论学习会，推动青年干部理论学习常态化、多样化。把“妇女之家”建设成为凝聚妇女、服务妇女的重要阵地，开展了“巾帼心向党奋斗新征程”见学实践活动。根据上级文件要求严格落实工会制度，保障干部合法权益。上半年，已开展工会慰问xx人次。组织开展春游、游园活动、爱国主义教育片观影、交通劝导志愿服务等活动，依托新时代文明中心开展新时代文明实践活动xx次。积极组织干部职工参加羽毛球赛和篮球赛，进一步丰富广大干部的文化生活，增进团队凝聚力，不断深化文明建设。</w:t>
      </w:r>
    </w:p>
    <w:p>
      <w:pPr>
        <w:ind w:left="0" w:right="0" w:firstLine="560"/>
        <w:spacing w:before="450" w:after="450" w:line="312" w:lineRule="auto"/>
      </w:pPr>
      <w:r>
        <w:rPr>
          <w:rFonts w:ascii="宋体" w:hAnsi="宋体" w:eastAsia="宋体" w:cs="宋体"/>
          <w:color w:val="000"/>
          <w:sz w:val="28"/>
          <w:szCs w:val="28"/>
        </w:rPr>
        <w:t xml:space="preserve">　　上半年，机关党委被评为xx市“先进基层党组织”;第一税务分局荣获xxx年度xx市三八红旗集体;区局荣获xx区“创建全国文明城市先进单位”;1人荣获xx区“社区报到之星”，2人获xx区“创建全国文明城市先进个人”等称号。</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xx年上半年，区局党建工作取得了阶段性的成效。但还存在一些问题和短板：一是个别党支部“三会一课”制度落实不到位，记录学习的多，交流讨论的少，学习心得联系实际不紧，学习自觉性有待加强;二是对各党支部指导的力度有待加强。特别是在指导各支部推动党建和业务融合上效果还不够理想。</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开展庆祝建党100周年活动。围绕“学党史、知党情、感党恩、跟党走”主题，做好党内推优评选工作，开展重温入党誓词、讲党课、党史主题观影、走访慰问等系列庆祝活动，进一步坚定理想信念，提升党性修养。</w:t>
      </w:r>
    </w:p>
    <w:p>
      <w:pPr>
        <w:ind w:left="0" w:right="0" w:firstLine="560"/>
        <w:spacing w:before="450" w:after="450" w:line="312" w:lineRule="auto"/>
      </w:pPr>
      <w:r>
        <w:rPr>
          <w:rFonts w:ascii="宋体" w:hAnsi="宋体" w:eastAsia="宋体" w:cs="宋体"/>
          <w:color w:val="000"/>
          <w:sz w:val="28"/>
          <w:szCs w:val="28"/>
        </w:rPr>
        <w:t xml:space="preserve">　　(二)深化党史学习教育。积极探索创新领导干部引领学、主题活动实践学、支部集中研讨学、运用平台自主学等多种方式，扎实开展好“我为群众办实事”实践活动，深化党史学习教育实效，推动学习入脑入心。</w:t>
      </w:r>
    </w:p>
    <w:p>
      <w:pPr>
        <w:ind w:left="0" w:right="0" w:firstLine="560"/>
        <w:spacing w:before="450" w:after="450" w:line="312" w:lineRule="auto"/>
      </w:pPr>
      <w:r>
        <w:rPr>
          <w:rFonts w:ascii="宋体" w:hAnsi="宋体" w:eastAsia="宋体" w:cs="宋体"/>
          <w:color w:val="000"/>
          <w:sz w:val="28"/>
          <w:szCs w:val="28"/>
        </w:rPr>
        <w:t xml:space="preserve">　　(三)创建党建工作新格局。注重理论与实践相结合，强化理论武装，抓好支部“三化”建设，坚持分类推进机关融合党建各项工作，落实层级责任，形成上下联动、左右互动、整体推动的党建工作格局。</w:t>
      </w:r>
    </w:p>
    <w:p>
      <w:pPr>
        <w:ind w:left="0" w:right="0" w:firstLine="560"/>
        <w:spacing w:before="450" w:after="450" w:line="312" w:lineRule="auto"/>
      </w:pPr>
      <w:r>
        <w:rPr>
          <w:rFonts w:ascii="宋体" w:hAnsi="宋体" w:eastAsia="宋体" w:cs="宋体"/>
          <w:color w:val="000"/>
          <w:sz w:val="28"/>
          <w:szCs w:val="28"/>
        </w:rPr>
        <w:t xml:space="preserve">　　(四)继续做好群团和文明创建工作。坚持党建带群建，充分发挥工青妇等群团组织作用，开展丰富多彩、健康有益的文化、体育系列活动，不断助力文明城市创建。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2025-05-07T13:56:00+08:00</dcterms:created>
  <dcterms:modified xsi:type="dcterms:W3CDTF">2025-05-07T13:56:00+08:00</dcterms:modified>
</cp:coreProperties>
</file>

<file path=docProps/custom.xml><?xml version="1.0" encoding="utf-8"?>
<Properties xmlns="http://schemas.openxmlformats.org/officeDocument/2006/custom-properties" xmlns:vt="http://schemas.openxmlformats.org/officeDocument/2006/docPropsVTypes"/>
</file>