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2024年禁毒半年总结</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年禁毒半年总结优秀5篇毒品不仅对人体的身心造成危害，毒品对社会治安构成严重威胁，败坏了社会风气，加剧了社会丑恶现象的滋长，同时也阻碍了经济的发展。下面给大家带来一些关于20_年禁毒半年总结，欢迎阅读与借鉴，希望对你们有帮助!120_年...</w:t>
      </w:r>
    </w:p>
    <w:p>
      <w:pPr>
        <w:ind w:left="0" w:right="0" w:firstLine="560"/>
        <w:spacing w:before="450" w:after="450" w:line="312" w:lineRule="auto"/>
      </w:pPr>
      <w:r>
        <w:rPr>
          <w:rFonts w:ascii="宋体" w:hAnsi="宋体" w:eastAsia="宋体" w:cs="宋体"/>
          <w:color w:val="000"/>
          <w:sz w:val="28"/>
          <w:szCs w:val="28"/>
        </w:rPr>
        <w:t xml:space="preserve">20_年禁毒半年总结优秀5篇</w:t>
      </w:r>
    </w:p>
    <w:p>
      <w:pPr>
        <w:ind w:left="0" w:right="0" w:firstLine="560"/>
        <w:spacing w:before="450" w:after="450" w:line="312" w:lineRule="auto"/>
      </w:pPr>
      <w:r>
        <w:rPr>
          <w:rFonts w:ascii="宋体" w:hAnsi="宋体" w:eastAsia="宋体" w:cs="宋体"/>
          <w:color w:val="000"/>
          <w:sz w:val="28"/>
          <w:szCs w:val="28"/>
        </w:rPr>
        <w:t xml:space="preserve">毒品不仅对人体的身心造成危害，毒品对社会治安构成严重威胁，败坏了社会风气，加剧了社会丑恶现象的滋长，同时也阻碍了经济的发展。下面给大家带来一些关于20_年禁毒半年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120_年禁毒半年总结</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毒品，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毒品对个人、家庭、社会的严重危害深入人心，使党和政府禁绝毒品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220_年禁毒半年总结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_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320_年禁毒半年总结</w:t>
      </w:r>
    </w:p>
    <w:p>
      <w:pPr>
        <w:ind w:left="0" w:right="0" w:firstLine="560"/>
        <w:spacing w:before="450" w:after="450" w:line="312" w:lineRule="auto"/>
      </w:pPr>
      <w:r>
        <w:rPr>
          <w:rFonts w:ascii="宋体" w:hAnsi="宋体" w:eastAsia="宋体" w:cs="宋体"/>
          <w:color w:val="000"/>
          <w:sz w:val="28"/>
          <w:szCs w:val="28"/>
        </w:rPr>
        <w:t xml:space="preserve">今年以来，我街道按照中央、省、市、区禁毒工作指示精神，狠抓落实，为圆满完成上级领导交付的禁毒人民战争，做了大量卓有成效的工作。</w:t>
      </w:r>
    </w:p>
    <w:p>
      <w:pPr>
        <w:ind w:left="0" w:right="0" w:firstLine="560"/>
        <w:spacing w:before="450" w:after="450" w:line="312" w:lineRule="auto"/>
      </w:pPr>
      <w:r>
        <w:rPr>
          <w:rFonts w:ascii="宋体" w:hAnsi="宋体" w:eastAsia="宋体" w:cs="宋体"/>
          <w:color w:val="000"/>
          <w:sz w:val="28"/>
          <w:szCs w:val="28"/>
        </w:rPr>
        <w:t xml:space="preserve">一、严格落实责任，强化组织领导，为禁毒工作提供有效保障</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街道将禁毒工作纳入了重要议事日程，在组织保障，机制保障，队伍保障，特别是经费保障上予以大力关心和支持，给禁毒工作注入了强大动力。街道党工委书记刘勇同志负总责亲自抓，主管政法的党工委委员、政法委员陈爱阳同志具体抓，并成立了以政法委员为组长的禁毒工作领导小组。确定了一名专职禁毒工作联络员，从各部门抽调精兵强将充实到禁毒办，9个社区居委会，辖区30多个单位都相应地成立了禁毒工作组织机构，指定专人负责抓禁毒工作，建立健全了毒情信息，大大增强了禁毒工作的主动性，有力地推动街道禁毒工作的全面发展。</w:t>
      </w:r>
    </w:p>
    <w:p>
      <w:pPr>
        <w:ind w:left="0" w:right="0" w:firstLine="560"/>
        <w:spacing w:before="450" w:after="450" w:line="312" w:lineRule="auto"/>
      </w:pPr>
      <w:r>
        <w:rPr>
          <w:rFonts w:ascii="宋体" w:hAnsi="宋体" w:eastAsia="宋体" w:cs="宋体"/>
          <w:color w:val="000"/>
          <w:sz w:val="28"/>
          <w:szCs w:val="28"/>
        </w:rPr>
        <w:t xml:space="preserve">二、强化禁毒宣传，注重社会实效，增强全民禁毒意识</w:t>
      </w:r>
    </w:p>
    <w:p>
      <w:pPr>
        <w:ind w:left="0" w:right="0" w:firstLine="560"/>
        <w:spacing w:before="450" w:after="450" w:line="312" w:lineRule="auto"/>
      </w:pPr>
      <w:r>
        <w:rPr>
          <w:rFonts w:ascii="宋体" w:hAnsi="宋体" w:eastAsia="宋体" w:cs="宋体"/>
          <w:color w:val="000"/>
          <w:sz w:val="28"/>
          <w:szCs w:val="28"/>
        </w:rPr>
        <w:t xml:space="preserve">1、抢抓时机，突出禁毒日的宣传。我们借助“6〃26”国际禁毒日的东风，开展了声势浩大的禁毒宣传活动，在“6〃26”期间，我们组织辖区1000多居民，在人民路红绿灯处举行“拒绝毒品，万人签名”活动；另外在金盆路和民生西路口又设了两个毒品法律知识咨询点，向广大居民发放宣传资料1000多份，张贴标语100多张，横幅20多条，把禁毒宣传推向高潮。</w:t>
      </w:r>
    </w:p>
    <w:p>
      <w:pPr>
        <w:ind w:left="0" w:right="0" w:firstLine="560"/>
        <w:spacing w:before="450" w:after="450" w:line="312" w:lineRule="auto"/>
      </w:pPr>
      <w:r>
        <w:rPr>
          <w:rFonts w:ascii="宋体" w:hAnsi="宋体" w:eastAsia="宋体" w:cs="宋体"/>
          <w:color w:val="000"/>
          <w:sz w:val="28"/>
          <w:szCs w:val="28"/>
        </w:rPr>
        <w:t xml:space="preserve">2、突出重点，有针对性地开展宣传活动，狠抓了高危人群的禁毒法制教育。在辖区机关单位、中小学校发放《禁毒宣传手册》800余册，每个社区一幅永久性的《禁毒条例》，并组织在押的吸毒服刑人员现身说法，通过上述活动的开展，全面提高了公众，特别是中小学生的识毒、拒毒、防毒能力，使禁毒工作更加深入人心。</w:t>
      </w:r>
    </w:p>
    <w:p>
      <w:pPr>
        <w:ind w:left="0" w:right="0" w:firstLine="560"/>
        <w:spacing w:before="450" w:after="450" w:line="312" w:lineRule="auto"/>
      </w:pPr>
      <w:r>
        <w:rPr>
          <w:rFonts w:ascii="宋体" w:hAnsi="宋体" w:eastAsia="宋体" w:cs="宋体"/>
          <w:color w:val="000"/>
          <w:sz w:val="28"/>
          <w:szCs w:val="28"/>
        </w:rPr>
        <w:t xml:space="preserve">3、长抓不懈，突出预防性教育，加大了对中小学生毒品预防教育力度。我们在浯溪中学、椒山小学建立了禁毒教育示范基地，以点带面，每年参观受教育的学生达1000多人，另外，各校设立了法制副校长，要求每学期上禁毒课不低于2课时，这些举措，增强了中小学生的自我预防能力，不少学生由于内心感受深刻，写出了难忘的心得体会。</w:t>
      </w:r>
    </w:p>
    <w:p>
      <w:pPr>
        <w:ind w:left="0" w:right="0" w:firstLine="560"/>
        <w:spacing w:before="450" w:after="450" w:line="312" w:lineRule="auto"/>
      </w:pPr>
      <w:r>
        <w:rPr>
          <w:rFonts w:ascii="宋体" w:hAnsi="宋体" w:eastAsia="宋体" w:cs="宋体"/>
          <w:color w:val="000"/>
          <w:sz w:val="28"/>
          <w:szCs w:val="28"/>
        </w:rPr>
        <w:t xml:space="preserve">4、齐抓共管，借助企业扩大宣传声势。我们不仅在各社区、各学校深入宣传，还与企业挂钩联手。今年，我们大部分社区与“老百姓大药房”联手，结合平安创建活动开展了多次禁毒宣传，收到了很好的效果。</w:t>
      </w:r>
    </w:p>
    <w:p>
      <w:pPr>
        <w:ind w:left="0" w:right="0" w:firstLine="560"/>
        <w:spacing w:before="450" w:after="450" w:line="312" w:lineRule="auto"/>
      </w:pPr>
      <w:r>
        <w:rPr>
          <w:rFonts w:ascii="宋体" w:hAnsi="宋体" w:eastAsia="宋体" w:cs="宋体"/>
          <w:color w:val="000"/>
          <w:sz w:val="28"/>
          <w:szCs w:val="28"/>
        </w:rPr>
        <w:t xml:space="preserve">三、强化禁毒责任，落实帮教措施，扎实推进“无毒社区”、“无毒单位”的创建工作。</w:t>
      </w:r>
    </w:p>
    <w:p>
      <w:pPr>
        <w:ind w:left="0" w:right="0" w:firstLine="560"/>
        <w:spacing w:before="450" w:after="450" w:line="312" w:lineRule="auto"/>
      </w:pPr>
      <w:r>
        <w:rPr>
          <w:rFonts w:ascii="宋体" w:hAnsi="宋体" w:eastAsia="宋体" w:cs="宋体"/>
          <w:color w:val="000"/>
          <w:sz w:val="28"/>
          <w:szCs w:val="28"/>
        </w:rPr>
        <w:t xml:space="preserve">1、搞好排查摸底，全面掌握毒情情况。今年，我们组织社区居委会、派出所、辖区单位对整个辖区近5万人口进行了一次涉毒人员情况大排查，对排查出来的涉毒人员逐一登记，建立档册。</w:t>
      </w:r>
    </w:p>
    <w:p>
      <w:pPr>
        <w:ind w:left="0" w:right="0" w:firstLine="560"/>
        <w:spacing w:before="450" w:after="450" w:line="312" w:lineRule="auto"/>
      </w:pPr>
      <w:r>
        <w:rPr>
          <w:rFonts w:ascii="宋体" w:hAnsi="宋体" w:eastAsia="宋体" w:cs="宋体"/>
          <w:color w:val="000"/>
          <w:sz w:val="28"/>
          <w:szCs w:val="28"/>
        </w:rPr>
        <w:t xml:space="preserve">2、加强监控，严格落实帮教措施。对人在户在吸毒人员，全部实行了由社区民警，单位、社区、亲属组成的“四位一体”的帮教，共成立了帮教小组15个，帮教率达100%，帮教小组对帮教对象开展</w:t>
      </w:r>
    </w:p>
    <w:p>
      <w:pPr>
        <w:ind w:left="0" w:right="0" w:firstLine="560"/>
        <w:spacing w:before="450" w:after="450" w:line="312" w:lineRule="auto"/>
      </w:pPr>
      <w:r>
        <w:rPr>
          <w:rFonts w:ascii="宋体" w:hAnsi="宋体" w:eastAsia="宋体" w:cs="宋体"/>
          <w:color w:val="000"/>
          <w:sz w:val="28"/>
          <w:szCs w:val="28"/>
        </w:rPr>
        <w:t xml:space="preserve">定期上门走访、谈心、尿检等工作。一方面对帮教对象进行严格的监督管理，另一方面对帮教对象从生活、就业、人格上关心挽救。通过这些措施，目前辖区内没有发现新滋生的吸毒人员。</w:t>
      </w:r>
    </w:p>
    <w:p>
      <w:pPr>
        <w:ind w:left="0" w:right="0" w:firstLine="560"/>
        <w:spacing w:before="450" w:after="450" w:line="312" w:lineRule="auto"/>
      </w:pPr>
      <w:r>
        <w:rPr>
          <w:rFonts w:ascii="宋体" w:hAnsi="宋体" w:eastAsia="宋体" w:cs="宋体"/>
          <w:color w:val="000"/>
          <w:sz w:val="28"/>
          <w:szCs w:val="28"/>
        </w:rPr>
        <w:t xml:space="preserve">3、广泛开展创建活动，全面推进“无毒社区”工作进程。今年在原有的基础上，白竹湖社区、王府坪社区等几个单位，通过市、县禁毒部门的考核验收，荣获了“无毒单位”称号。目前，其他社区和单位，正在为创建“无毒社区”和“无毒单位”努力工作。</w:t>
      </w:r>
    </w:p>
    <w:p>
      <w:pPr>
        <w:ind w:left="0" w:right="0" w:firstLine="560"/>
        <w:spacing w:before="450" w:after="450" w:line="312" w:lineRule="auto"/>
      </w:pPr>
      <w:r>
        <w:rPr>
          <w:rFonts w:ascii="宋体" w:hAnsi="宋体" w:eastAsia="宋体" w:cs="宋体"/>
          <w:color w:val="000"/>
          <w:sz w:val="28"/>
          <w:szCs w:val="28"/>
        </w:rPr>
        <w:t xml:space="preserve">四、强化打击手段，紧密配合公安机关全力营造禁毒工作高压态势。</w:t>
      </w:r>
    </w:p>
    <w:p>
      <w:pPr>
        <w:ind w:left="0" w:right="0" w:firstLine="560"/>
        <w:spacing w:before="450" w:after="450" w:line="312" w:lineRule="auto"/>
      </w:pPr>
      <w:r>
        <w:rPr>
          <w:rFonts w:ascii="宋体" w:hAnsi="宋体" w:eastAsia="宋体" w:cs="宋体"/>
          <w:color w:val="000"/>
          <w:sz w:val="28"/>
          <w:szCs w:val="28"/>
        </w:rPr>
        <w:t xml:space="preserve">一是加强了信息反馈工作。通过摸底排查，对部分顽固不化和对社会危害影响较大的吸毒人员，及时与公安机关、禁毒大队联系，共抓捕送劳教强戒4名。</w:t>
      </w:r>
    </w:p>
    <w:p>
      <w:pPr>
        <w:ind w:left="0" w:right="0" w:firstLine="560"/>
        <w:spacing w:before="450" w:after="450" w:line="312" w:lineRule="auto"/>
      </w:pPr>
      <w:r>
        <w:rPr>
          <w:rFonts w:ascii="宋体" w:hAnsi="宋体" w:eastAsia="宋体" w:cs="宋体"/>
          <w:color w:val="000"/>
          <w:sz w:val="28"/>
          <w:szCs w:val="28"/>
        </w:rPr>
        <w:t xml:space="preserve">二是积极参与专项整治工作。我们充分发挥专业治安巡逻队的作用，在配合打击“两抢一盗”专项行动中，共抓获“两抢”吸毒人员3名。通过严厉打击，有效地遏制了毒品的蔓延，压缩了吸毒人群，萎缩了毒品市场，减少了毒品犯罪案件的发生。</w:t>
      </w:r>
    </w:p>
    <w:p>
      <w:pPr>
        <w:ind w:left="0" w:right="0" w:firstLine="560"/>
        <w:spacing w:before="450" w:after="450" w:line="312" w:lineRule="auto"/>
      </w:pPr>
      <w:r>
        <w:rPr>
          <w:rFonts w:ascii="宋体" w:hAnsi="宋体" w:eastAsia="宋体" w:cs="宋体"/>
          <w:color w:val="000"/>
          <w:sz w:val="28"/>
          <w:szCs w:val="28"/>
        </w:rPr>
        <w:t xml:space="preserve">总之，由于街道党工委的重视，禁毒工作取得了明显的成绩，但禁毒工作还任重道远，我们将继续努力，彻底取得禁毒工作的全面胜利。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420_年禁毒半年总结</w:t>
      </w:r>
    </w:p>
    <w:p>
      <w:pPr>
        <w:ind w:left="0" w:right="0" w:firstLine="560"/>
        <w:spacing w:before="450" w:after="450" w:line="312" w:lineRule="auto"/>
      </w:pPr>
      <w:r>
        <w:rPr>
          <w:rFonts w:ascii="宋体" w:hAnsi="宋体" w:eastAsia="宋体" w:cs="宋体"/>
          <w:color w:val="000"/>
          <w:sz w:val="28"/>
          <w:szCs w:val="28"/>
        </w:rPr>
        <w:t xml:space="preserve">20__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毒品”为主题的禁毒宣传活动；借助《庆祝建党文艺晚会》、《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毒品的危害，提高学生自我保护能力，帮助学生增强远离毒品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黑体" w:hAnsi="黑体" w:eastAsia="黑体" w:cs="黑体"/>
          <w:color w:val="000000"/>
          <w:sz w:val="36"/>
          <w:szCs w:val="36"/>
          <w:b w:val="1"/>
          <w:bCs w:val="1"/>
        </w:rPr>
        <w:t xml:space="preserve">520_年禁毒半年总结</w:t>
      </w:r>
    </w:p>
    <w:p>
      <w:pPr>
        <w:ind w:left="0" w:right="0" w:firstLine="560"/>
        <w:spacing w:before="450" w:after="450" w:line="312" w:lineRule="auto"/>
      </w:pPr>
      <w:r>
        <w:rPr>
          <w:rFonts w:ascii="宋体" w:hAnsi="宋体" w:eastAsia="宋体" w:cs="宋体"/>
          <w:color w:val="000"/>
          <w:sz w:val="28"/>
          <w:szCs w:val="28"/>
        </w:rPr>
        <w:t xml:space="preserve">为实现“无毒社区”的工作目标，__社区坚持“四禁并举、预防为本、严格执法、综合治理”的方针，积极协助姑孰派出所开展禁毒专项整治，促进了我社区禁毒工作的深入开展和全面落实。现将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__小学，认真贯彻《中小学生毒品预防专题教育大纲》，利用禁毒挂图加强在校小学生毒品预防宣传，积极开展“不让毒品进校园”活动，提高小学生的自我保护意识和防范能力。通过宣传教育，使人民群众认识到毒品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我社区成立__社区禁毒工作领导小组，社区党支部书记__为组长，社区民兵营长__为副组长，牵头负责。社区两委其他成员及各社区民小组长为成员。__负责处理__社区禁毒工作日常事务。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为继续开展好“无毒社区”建设工作，我社区在开展禁毒宣传的同时，及时召开各社区民小组长和社区民代表会议，及时部署我社区禁种铲毒工作。积极协助__对__社区辖区内毒品踏查和禁种工作。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四、重点整治，协助公安机关打击吸贩毒活动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__派出所深入流动人口聚集地、娱乐服务场所等特殊场所和地方，开展打击娱乐场所吸贩毒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2025-05-02T16:00:52+08:00</dcterms:created>
  <dcterms:modified xsi:type="dcterms:W3CDTF">2025-05-02T16:00:52+08:00</dcterms:modified>
</cp:coreProperties>
</file>

<file path=docProps/custom.xml><?xml version="1.0" encoding="utf-8"?>
<Properties xmlns="http://schemas.openxmlformats.org/officeDocument/2006/custom-properties" xmlns:vt="http://schemas.openxmlformats.org/officeDocument/2006/docPropsVTypes"/>
</file>