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【2024年上半年意识形态工作总结】2024年个人意识形态工作总结</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&gt;　　个人意识形态工作总结(1)　　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w:t>
      </w:r>
    </w:p>
    <w:p>
      <w:pPr>
        <w:ind w:left="0" w:right="0" w:firstLine="560"/>
        <w:spacing w:before="450" w:after="450" w:line="312" w:lineRule="auto"/>
      </w:pPr>
      <w:r>
        <w:rPr>
          <w:rFonts w:ascii="宋体" w:hAnsi="宋体" w:eastAsia="宋体" w:cs="宋体"/>
          <w:color w:val="000"/>
          <w:sz w:val="28"/>
          <w:szCs w:val="28"/>
        </w:rPr>
        <w:t xml:space="preserve">&gt;　　个人意识形态工作总结(1)</w:t>
      </w:r>
    </w:p>
    <w:p>
      <w:pPr>
        <w:ind w:left="0" w:right="0" w:firstLine="560"/>
        <w:spacing w:before="450" w:after="450" w:line="312" w:lineRule="auto"/>
      </w:pPr>
      <w:r>
        <w:rPr>
          <w:rFonts w:ascii="宋体" w:hAnsi="宋体" w:eastAsia="宋体" w:cs="宋体"/>
          <w:color w:val="000"/>
          <w:sz w:val="28"/>
          <w:szCs w:val="28"/>
        </w:rPr>
        <w:t xml:space="preserve">　　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要遵循。我们要胸怀大局、勇于担当，牢牢掌握意识形态工作的领导权、管理权、话语权，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　　&gt;提高把握意识形态工作规律能力</w:t>
      </w:r>
    </w:p>
    <w:p>
      <w:pPr>
        <w:ind w:left="0" w:right="0" w:firstLine="560"/>
        <w:spacing w:before="450" w:after="450" w:line="312" w:lineRule="auto"/>
      </w:pPr>
      <w:r>
        <w:rPr>
          <w:rFonts w:ascii="宋体" w:hAnsi="宋体" w:eastAsia="宋体" w:cs="宋体"/>
          <w:color w:val="000"/>
          <w:sz w:val="28"/>
          <w:szCs w:val="28"/>
        </w:rPr>
        <w:t xml:space="preserve">　　认识事物、改造世界，应善于抓住本质、把握规律，这是唯物辩证法的基本要求。学习贯彻国家主席关于意识形态工作的重要论述，首要任务是深化对意识形态工作本质、地位和极端重要性的认识，把握其规律，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　　正确处理意识形态工作与中心工作的关系。国家主席指出:“经济建设是党的中心工作，意识形态工作是党的一项极端重要的工作。”意识形态工作在党和国家事业发展中具有根本性、战略性、全局性意义，经济工作搞不好会出大问题，意识形态工作搞不好也会出大问题。因此，在坚持以经济建设为中心，聚精会神搞建设、一心一意谋发展的同时，必须把意识形态工作摆在更加突出的位置，充分发挥意识形态工作引领社会、凝聚人心、推动发展的强大支撑作用，真正做到“两手抓、两手都要硬”。</w:t>
      </w:r>
    </w:p>
    <w:p>
      <w:pPr>
        <w:ind w:left="0" w:right="0" w:firstLine="560"/>
        <w:spacing w:before="450" w:after="450" w:line="312" w:lineRule="auto"/>
      </w:pPr>
      <w:r>
        <w:rPr>
          <w:rFonts w:ascii="宋体" w:hAnsi="宋体" w:eastAsia="宋体" w:cs="宋体"/>
          <w:color w:val="000"/>
          <w:sz w:val="28"/>
          <w:szCs w:val="28"/>
        </w:rPr>
        <w:t xml:space="preserve">　　正确处理一元化与多样性的关系。当前，国际各种思想文化交流交融交锋日趋激烈，国内各种社会矛盾和问题相互叠加，思想意识问题与现实问题相互交织，对马克思主义一元化指导地位形成较大冲击，意识形态形势更加错综复杂。做好新形势下的意识形态工作，迫切需要在多元中立主导，坚持以马克思主义引领、整合多样化社会思潮，不断增强主流意识形态的包容性、影响力、感召力，坚决抵制各种错误思潮和落后思想文化的侵袭，牢牢掌握意识形态工作的话语权和主动权。</w:t>
      </w:r>
    </w:p>
    <w:p>
      <w:pPr>
        <w:ind w:left="0" w:right="0" w:firstLine="560"/>
        <w:spacing w:before="450" w:after="450" w:line="312" w:lineRule="auto"/>
      </w:pPr>
      <w:r>
        <w:rPr>
          <w:rFonts w:ascii="宋体" w:hAnsi="宋体" w:eastAsia="宋体" w:cs="宋体"/>
          <w:color w:val="000"/>
          <w:sz w:val="28"/>
          <w:szCs w:val="28"/>
        </w:rPr>
        <w:t xml:space="preserve">　　正确处理思想问题与实际问题的关系。做好意识形态工作，不仅要解决人们的思想问题，用马克思主义立场观点方法指导人们科学认识世界;而且要解决实际问题，把发展作为解决问题的金钥匙，集中精力把经济建设搞上去、把人民生活搞上去，不断实现好、维护好、发展好广大人民群众的根本利益，巩固社会主义意识形态的物质基础和群众基础。</w:t>
      </w:r>
    </w:p>
    <w:p>
      <w:pPr>
        <w:ind w:left="0" w:right="0" w:firstLine="560"/>
        <w:spacing w:before="450" w:after="450" w:line="312" w:lineRule="auto"/>
      </w:pPr>
      <w:r>
        <w:rPr>
          <w:rFonts w:ascii="宋体" w:hAnsi="宋体" w:eastAsia="宋体" w:cs="宋体"/>
          <w:color w:val="000"/>
          <w:sz w:val="28"/>
          <w:szCs w:val="28"/>
        </w:rPr>
        <w:t xml:space="preserve">　&gt;　提高思想舆论引导能力</w:t>
      </w:r>
    </w:p>
    <w:p>
      <w:pPr>
        <w:ind w:left="0" w:right="0" w:firstLine="560"/>
        <w:spacing w:before="450" w:after="450" w:line="312" w:lineRule="auto"/>
      </w:pPr>
      <w:r>
        <w:rPr>
          <w:rFonts w:ascii="宋体" w:hAnsi="宋体" w:eastAsia="宋体" w:cs="宋体"/>
          <w:color w:val="000"/>
          <w:sz w:val="28"/>
          <w:szCs w:val="28"/>
        </w:rPr>
        <w:t xml:space="preserve">　　意识形态工作的核心是巩固马克思主义在意识形态领域的指导地位，巩固全党全国人民团结奋斗的共同思想基础，引导人们坚定中国特色社会主义道路自信、理论自信、制度自信。这就要求我们主动作为，壮大主流思想舆论，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　　深入开展理想信念教育。国家主席强调，理想信念是共产党人精神上的“钙”。我们要坚持不懈地用中国特色社会主义理论体系武装党员干部、教育人民群众;积极倡导富强、民主、文明、和谐，倡导自由、平等、公正、法治，倡导爱国、敬业、诚信、友善，推动社会主义核心价值观内化于心、外化于行，引领社会思潮，规范人们行为;大力弘扬民族精神、时代精神，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　　做大做强正面宣传。坚持团结稳定鼓劲、正面宣传为主，弘扬主旋律，传播正能量，发挥正面宣传鼓舞人、激励人的作用。对于山东省而言，就是突出抓好主题宣传，改进成就宣传、形势宣传、典型宣传，大力宣传经济文化强省建设的重大决策部署，宣传山东半岛蓝色经济区、黄河三角洲高效生态经济区和省会城市群经济圈、西部经济隆起带等区域发展战略，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　　加强改进思想政治工作。当前，人们思想观念日益多元，利益诉求更加多样。我们要着眼化解矛盾、疏导情绪、增进认同、凝聚人心，突出做好广大工人、农民、知识分子、离退休人员、城镇流动人员、“两新”组织人员的思想政治工作，把矛盾和问题解决在基层、化解在萌芽状态。积极创新方式方法，采取面对面、互动式、分众化等方式，引导人们正确处理社会关系、表达利益诉求、维护合法权益。</w:t>
      </w:r>
    </w:p>
    <w:p>
      <w:pPr>
        <w:ind w:left="0" w:right="0" w:firstLine="560"/>
        <w:spacing w:before="450" w:after="450" w:line="312" w:lineRule="auto"/>
      </w:pPr>
      <w:r>
        <w:rPr>
          <w:rFonts w:ascii="宋体" w:hAnsi="宋体" w:eastAsia="宋体" w:cs="宋体"/>
          <w:color w:val="000"/>
          <w:sz w:val="28"/>
          <w:szCs w:val="28"/>
        </w:rPr>
        <w:t xml:space="preserve">　　&gt;提高驾驭复杂局面能力</w:t>
      </w:r>
    </w:p>
    <w:p>
      <w:pPr>
        <w:ind w:left="0" w:right="0" w:firstLine="560"/>
        <w:spacing w:before="450" w:after="450" w:line="312" w:lineRule="auto"/>
      </w:pPr>
      <w:r>
        <w:rPr>
          <w:rFonts w:ascii="宋体" w:hAnsi="宋体" w:eastAsia="宋体" w:cs="宋体"/>
          <w:color w:val="000"/>
          <w:sz w:val="28"/>
          <w:szCs w:val="28"/>
        </w:rPr>
        <w:t xml:space="preserve">　　当前，国际国内舆论环境十分复杂，不可预测的风险不断增多。学习贯彻国家主席重要讲话精神，需要更加有效地抓好各项工作落实，确保在关键时刻站出来、顶得起、冲得上。</w:t>
      </w:r>
    </w:p>
    <w:p>
      <w:pPr>
        <w:ind w:left="0" w:right="0" w:firstLine="560"/>
        <w:spacing w:before="450" w:after="450" w:line="312" w:lineRule="auto"/>
      </w:pPr>
      <w:r>
        <w:rPr>
          <w:rFonts w:ascii="宋体" w:hAnsi="宋体" w:eastAsia="宋体" w:cs="宋体"/>
          <w:color w:val="000"/>
          <w:sz w:val="28"/>
          <w:szCs w:val="28"/>
        </w:rPr>
        <w:t xml:space="preserve">　　牢固树立问题意识。我国社会思想舆论的主流积极健康向上，但也出现了一些新情况新问题:西方敌对势力对我实施西化分化的图谋和手段越来越具有隐蔽性和欺骗性，人们价值观念日趋多样，思想理论领域噪音杂音不断。与此同时，个别领导干部阵地意识淡化，对重大理论和社会热点问题缺乏有针对性、有说服力的回应。在这种情况下，我们必须保持清醒头脑，着力消除麻痹思想，密切关注社会思潮和社会心态，善于发现问题、解决问题，做到见微知著、防患于未然。</w:t>
      </w:r>
    </w:p>
    <w:p>
      <w:pPr>
        <w:ind w:left="0" w:right="0" w:firstLine="560"/>
        <w:spacing w:before="450" w:after="450" w:line="312" w:lineRule="auto"/>
      </w:pPr>
      <w:r>
        <w:rPr>
          <w:rFonts w:ascii="宋体" w:hAnsi="宋体" w:eastAsia="宋体" w:cs="宋体"/>
          <w:color w:val="000"/>
          <w:sz w:val="28"/>
          <w:szCs w:val="28"/>
        </w:rPr>
        <w:t xml:space="preserve">　　加强舆情分析研判和应对。进一步完善舆情分析研判机制，加强意识形态主管部门、实际工作部门和各地之间的沟通协调，建立大舆情工作格局，深入分析社会思潮发展演变的趋势和规律，及时发现意识形态领域存在的倾向性和苗头性问题。突出抓好各类突发事件的应对和处置，及时准确、公开透明地发布权威信息，第一时间抢占话语权。认真抓好热点问题引导，有针对性地解疑释惑、理顺情绪、化解矛盾，切实维护改革发展稳定大局。</w:t>
      </w:r>
    </w:p>
    <w:p>
      <w:pPr>
        <w:ind w:left="0" w:right="0" w:firstLine="560"/>
        <w:spacing w:before="450" w:after="450" w:line="312" w:lineRule="auto"/>
      </w:pPr>
      <w:r>
        <w:rPr>
          <w:rFonts w:ascii="宋体" w:hAnsi="宋体" w:eastAsia="宋体" w:cs="宋体"/>
          <w:color w:val="000"/>
          <w:sz w:val="28"/>
          <w:szCs w:val="28"/>
        </w:rPr>
        <w:t xml:space="preserve">　　善于开展舆论工作。意识形态战场上没有开明绅士，也没有中间路线。面对意识形态领域错综复杂的形势，各级党委和领导干部必须头脑清醒、立场坚定，对于否定社会主义道路、否定党的领导、否定改革开放等错误言论，要敢抓敢管。在涉及旗帜立场、大是大非的原则问题上，绝不能作旁观者、作壁上观，绝不能含混不清、躲躲闪闪、怀“鸵鸟”心态，而要敢于发声，形成一呼百应的局面。</w:t>
      </w:r>
    </w:p>
    <w:p>
      <w:pPr>
        <w:ind w:left="0" w:right="0" w:firstLine="560"/>
        <w:spacing w:before="450" w:after="450" w:line="312" w:lineRule="auto"/>
      </w:pPr>
      <w:r>
        <w:rPr>
          <w:rFonts w:ascii="宋体" w:hAnsi="宋体" w:eastAsia="宋体" w:cs="宋体"/>
          <w:color w:val="000"/>
          <w:sz w:val="28"/>
          <w:szCs w:val="28"/>
        </w:rPr>
        <w:t xml:space="preserve">　　&gt;提高统筹协调能力</w:t>
      </w:r>
    </w:p>
    <w:p>
      <w:pPr>
        <w:ind w:left="0" w:right="0" w:firstLine="560"/>
        <w:spacing w:before="450" w:after="450" w:line="312" w:lineRule="auto"/>
      </w:pPr>
      <w:r>
        <w:rPr>
          <w:rFonts w:ascii="宋体" w:hAnsi="宋体" w:eastAsia="宋体" w:cs="宋体"/>
          <w:color w:val="000"/>
          <w:sz w:val="28"/>
          <w:szCs w:val="28"/>
        </w:rPr>
        <w:t xml:space="preserve">　　意识形态工作政治性强，涉及面广。做好这项工作，必须全党动手。这就需要各级党委领导班子和领导干部培养宽广眼界、加强战略思维、善于统筹协调，自觉担负起政治责任和领导责任。</w:t>
      </w:r>
    </w:p>
    <w:p>
      <w:pPr>
        <w:ind w:left="0" w:right="0" w:firstLine="560"/>
        <w:spacing w:before="450" w:after="450" w:line="312" w:lineRule="auto"/>
      </w:pPr>
      <w:r>
        <w:rPr>
          <w:rFonts w:ascii="宋体" w:hAnsi="宋体" w:eastAsia="宋体" w:cs="宋体"/>
          <w:color w:val="000"/>
          <w:sz w:val="28"/>
          <w:szCs w:val="28"/>
        </w:rPr>
        <w:t xml:space="preserve">　　一把手负总责。党委主要负责同志要把意识形态工作摆上重要议程、紧紧抓在手上，切实做到负总责、亲自抓，靠前指挥、直接指导。一把手应带头阅看本地区本部门主要媒体的内容，带头把住本地区本部门媒体的导向，带头批评错误观点和错误倾向。定期听取意识形态部门工作汇报，主动研究重大问题，亲自安排重点任务，切实解决实际问题。</w:t>
      </w:r>
    </w:p>
    <w:p>
      <w:pPr>
        <w:ind w:left="0" w:right="0" w:firstLine="560"/>
        <w:spacing w:before="450" w:after="450" w:line="312" w:lineRule="auto"/>
      </w:pPr>
      <w:r>
        <w:rPr>
          <w:rFonts w:ascii="宋体" w:hAnsi="宋体" w:eastAsia="宋体" w:cs="宋体"/>
          <w:color w:val="000"/>
          <w:sz w:val="28"/>
          <w:szCs w:val="28"/>
        </w:rPr>
        <w:t xml:space="preserve">　　统筹兼顾，协调各方。把意识形态工作纳入经济社会发展全局，纳入领导班子综合考评体系，把考核结果作为干部选拔任用的重要依据，形成重视意识形态工作的评价机制和用人导向。树立大宣传理念，把意识形态工作同各个领域的行政管理、行业管理、社会管理紧密结合起来，努力构建党委统一领导、党政齐抓共管、宣传部门组织协调、有关部门和地方分工负责、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创新管理，综合施策。健全意识形态工作法律法规和相关制度，综合运用法律、经济、行政、技术等多种手段，实现管理的法制化、规范化、科学化。完善干部管理政策，选好配强各级领导班子，特别是抓好宣传系统重要阵地、关键岗位的人员配备和使用管理。按照谁主管谁负责和属地管理原则，始终坚持党管媒体，坚持政治家办报、办刊、办台、办新闻网站。把网上舆论工作作为重中之重，创新互联网等新兴媒体的建设、运用和管理，实现从被动管理向依法治理转变、从着眼末端向着眼全网转变。加强人才队伍管理，实施重点人才工程，培养意识形态工作骨干。</w:t>
      </w:r>
    </w:p>
    <w:p>
      <w:pPr>
        <w:ind w:left="0" w:right="0" w:firstLine="560"/>
        <w:spacing w:before="450" w:after="450" w:line="312" w:lineRule="auto"/>
      </w:pPr>
      <w:r>
        <w:rPr>
          <w:rFonts w:ascii="宋体" w:hAnsi="宋体" w:eastAsia="宋体" w:cs="宋体"/>
          <w:color w:val="000"/>
          <w:sz w:val="28"/>
          <w:szCs w:val="28"/>
        </w:rPr>
        <w:t xml:space="preserve">&gt;　　个人意识形态工作总结(2)</w:t>
      </w:r>
    </w:p>
    <w:p>
      <w:pPr>
        <w:ind w:left="0" w:right="0" w:firstLine="560"/>
        <w:spacing w:before="450" w:after="450" w:line="312" w:lineRule="auto"/>
      </w:pPr>
      <w:r>
        <w:rPr>
          <w:rFonts w:ascii="宋体" w:hAnsi="宋体" w:eastAsia="宋体" w:cs="宋体"/>
          <w:color w:val="000"/>
          <w:sz w:val="28"/>
          <w:szCs w:val="28"/>
        </w:rPr>
        <w:t xml:space="preserve">　　国家主席强调，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责任人，必须充分认识抓好意识形态工作的重要性和必要性，强化落实意识形态工作责任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gt;一要把坚守阵地作为各级党组织意识形态工作的一项政治责任来抓。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　　&gt;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gt;三要把制度建设作为各级党组织意识形态工作的一项关键措施来抓。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&gt;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因此，必须树立“大宣传”理念，坚持“一盘棋”、形成“大合唱”，党政主要负责人重视、主管领导统筹协调各方力量、各部门共识共动，把新形势下意识形态工作更多地同行政手段、经济手段、法律手段结合在一起，更多地同部门管理、行业管理、社会管理结合在一起，有力推进各项工作。</w:t>
      </w:r>
    </w:p>
    <w:p>
      <w:pPr>
        <w:ind w:left="0" w:right="0" w:firstLine="560"/>
        <w:spacing w:before="450" w:after="450" w:line="312" w:lineRule="auto"/>
      </w:pPr>
      <w:r>
        <w:rPr>
          <w:rFonts w:ascii="宋体" w:hAnsi="宋体" w:eastAsia="宋体" w:cs="宋体"/>
          <w:color w:val="000"/>
          <w:sz w:val="28"/>
          <w:szCs w:val="28"/>
        </w:rPr>
        <w:t xml:space="preserve">　　&gt;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gt;三要在实际工作中着力构建“党委发一声、上下齐动手”的大宣传格局，形成共识共动。主导思想问题解决了，人人又都是宣传员，科学合理组织起来，就体现出党委的号召作用。实际工作中，必须通过思想教育来逐步调整行政命令与自觉行动的比例，达到“党委打响发令枪，大家都是运动员”的效果。用一个个成功宣传的具体工作实例，让各级各个层面充分认识到积极行动加强宣传的巨大效果，充分认识到只有宣传思想工作抓好了，才能事半功倍，从而把相当的精力用在“磨刀” 上。有了共识共动，各级各方面各司其职、各负其责、共同履职，党委统一领导、党政齐抓共管、宣传部门组织协调、有关部门分工负责的全覆盖“大宣传”格局必然形成。</w:t>
      </w:r>
    </w:p>
    <w:p>
      <w:pPr>
        <w:ind w:left="0" w:right="0" w:firstLine="560"/>
        <w:spacing w:before="450" w:after="450" w:line="312" w:lineRule="auto"/>
      </w:pPr>
      <w:r>
        <w:rPr>
          <w:rFonts w:ascii="宋体" w:hAnsi="宋体" w:eastAsia="宋体" w:cs="宋体"/>
          <w:color w:val="000"/>
          <w:sz w:val="28"/>
          <w:szCs w:val="28"/>
        </w:rPr>
        <w:t xml:space="preserve">　　&gt;三、树立标杆引领干群思想，凝聚改革发展和社会稳定正能量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榜样的力量是无声的、无穷的。宣传思想工作必须通过树立榜样的传递效应，来实现公民文化素质、城市文明程度的大提升。</w:t>
      </w:r>
    </w:p>
    <w:p>
      <w:pPr>
        <w:ind w:left="0" w:right="0" w:firstLine="560"/>
        <w:spacing w:before="450" w:after="450" w:line="312" w:lineRule="auto"/>
      </w:pPr>
      <w:r>
        <w:rPr>
          <w:rFonts w:ascii="宋体" w:hAnsi="宋体" w:eastAsia="宋体" w:cs="宋体"/>
          <w:color w:val="000"/>
          <w:sz w:val="28"/>
          <w:szCs w:val="28"/>
        </w:rPr>
        <w:t xml:space="preserve">　　&gt;一要选好、选准标杆，不断聚集和释放社会正能量。坚持把培育和践行社会主义核心价值观作为宣传思想工作的基础工程、战略工程，不断加强精神文明建设特别是公民道德建设。实践证明，选好、选准标杆至关重要，这对于弘扬正气，凝聚力量，构建和谐发挥着不可估量的作用。一定要避免刻意塑造高大上、一味强调经济贡献、只从领导干部考虑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gt;二要持之以恒丰富形式抓好“看得见”的宣传。客观来说，搞活动、做表彰、抓典型，这些看得见的宣传工作，各地区都有自己一套先进的经验，抓好宣传思想工作，这些形式必须持之以恒坚持下去，更必须不断丰富宣传方式，改进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能力的提升。</w:t>
      </w:r>
    </w:p>
    <w:p>
      <w:pPr>
        <w:ind w:left="0" w:right="0" w:firstLine="560"/>
        <w:spacing w:before="450" w:after="450" w:line="312" w:lineRule="auto"/>
      </w:pPr>
      <w:r>
        <w:rPr>
          <w:rFonts w:ascii="宋体" w:hAnsi="宋体" w:eastAsia="宋体" w:cs="宋体"/>
          <w:color w:val="000"/>
          <w:sz w:val="28"/>
          <w:szCs w:val="28"/>
        </w:rPr>
        <w:t xml:space="preserve">　　&gt;三要积极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判断、道德情操。作为宣传思想工作者，必须紧密联系实际，花心思构思设计，借助先进科技宣传手段艺术表达，做“看不见”的宣传、做润物细无声的宣传，引导广大人民群众不断锻造思想、顽强拼搏，努力形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gt;一要科学辨析，客观、全面、准确判断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况、重要社情民意中的倾向性、苗头性问题，及时掌握意识形态领域新情况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gt;二要积极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通过微电影、电视专栏、广播电台等多种方式组织引导社会各个阶层推出昂扬向上、振奋人心的优秀作品，通过开展“争做文明先锋”“文明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&gt;　　三要重视舆论引领，抢占正确舆论制高点。2月19日，国家主席到新华社、中央电视台进行调研视察，主持召开党的新闻舆论工作座谈会并发表重要讲话，充分表明了加强和改进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通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&gt;五、高度关注网络舆论阵地，清朗网络空间，提升舆论斗争能力</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特别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gt;一要明确职责，加强管理，不断提高舆论斗争整体作战能力。各级党组织必须始终坚持党管宣传、党管意识形态的主导思想，自觉模范遵守宣传纪律，不断强化刚性约束，巩固扩大主流意识形态。特别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责任，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&gt;　二要主动出击，先声引导，积极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进步力量。特别是对敏感问题和突发事件，必须把握好时、度、效，做到积极而又稳妥。</w:t>
      </w:r>
    </w:p>
    <w:p>
      <w:pPr>
        <w:ind w:left="0" w:right="0" w:firstLine="560"/>
        <w:spacing w:before="450" w:after="450" w:line="312" w:lineRule="auto"/>
      </w:pPr>
      <w:r>
        <w:rPr>
          <w:rFonts w:ascii="宋体" w:hAnsi="宋体" w:eastAsia="宋体" w:cs="宋体"/>
          <w:color w:val="000"/>
          <w:sz w:val="28"/>
          <w:szCs w:val="28"/>
        </w:rPr>
        <w:t xml:space="preserve">　　&gt;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接受宣传思想主管部门的领导，正确处理好经济效益和社会影响度的关系，引导大众积极向上、团结奋进，坚决避免一味追求经济效益而迎合所谓的大众“胃口”。只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特别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2025-05-03T09:16:29+08:00</dcterms:created>
  <dcterms:modified xsi:type="dcterms:W3CDTF">2025-05-03T09:16:29+08:00</dcterms:modified>
</cp:coreProperties>
</file>

<file path=docProps/custom.xml><?xml version="1.0" encoding="utf-8"?>
<Properties xmlns="http://schemas.openxmlformats.org/officeDocument/2006/custom-properties" xmlns:vt="http://schemas.openxmlformats.org/officeDocument/2006/docPropsVTypes"/>
</file>