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党总支书记2024年上半年工作总结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书记，原指负责文件记录或负责缮写的人员，在一些政党和政党型社团中也指主持日常事务的领导人。本站为大家整理的相关的党总支书记2024年上半年工作总结，供大家参考选择。　　党总支书记2024年上半年工作总结　　2024年马上过去了，即将过去的2...</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书记，原指负责文件记录或负责缮写的人员，在一些政党和政党型社团中也指主持日常事务的领导人。本站为大家整理的相关的党总支书记2024年上半年工作总结，供大家参考选择。[_TAG_h2]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2024年马上过去了，即将过去的2024年是不平凡的特殊的一年，在今年初开始我国经历了新型冠状病毒肺炎的疫情，全国上下齐心抗击疫情，在xxx党委的正确领导下，严格按照中央和省、市、镇的关于疫情防控措施的落实和实施，在狠抓疫情防控工作的同时严格按照基层党建工作的部署要求，落实基层党建的重点任务，能够切实履行社区党总支书记的职责，认真落实各项工作要求，推动了社区党建工作及疫情防控和社区日常事务的有效开展，能认真履行工作职责及廉洁自律规定的有关要求。现述职如下：</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一是端正思想态度，切实把社区党建工作放在首位。作为社区党总支书记，我清醒地认识到社区党建工作的重要性，认真学习《中国共产党支部工作条例(试行)、《中国共产党章程》、《习近平关于“不忘初心、牢记使命”重要论述摘编》及习近平总书记的系列重要讲话精神等党内法规、深入学习党的十九大精神等，使自己能够不折不扣地贯彻执行党在新时期的方针政策和路线，在思想上、政治上与党中央保持高度一致。自觉履行抓党建主体职责。先后多次深入居民小区及辖区单位调研走访，多次约谈基层党支部书记，多次走访慰问困难党员和群众。在工作摆布上，将抓好社区党建工作作为推进各项工作的基础。</w:t>
      </w:r>
    </w:p>
    <w:p>
      <w:pPr>
        <w:ind w:left="0" w:right="0" w:firstLine="560"/>
        <w:spacing w:before="450" w:after="450" w:line="312" w:lineRule="auto"/>
      </w:pPr>
      <w:r>
        <w:rPr>
          <w:rFonts w:ascii="宋体" w:hAnsi="宋体" w:eastAsia="宋体" w:cs="宋体"/>
          <w:color w:val="000"/>
          <w:sz w:val="28"/>
          <w:szCs w:val="28"/>
        </w:rPr>
        <w:t xml:space="preserve">　　二是结合社区实际，严格落实疫情防控措施。今年年初开始的新型冠状病毒肺炎疫情对我国经济和社会生活造成的影响很大，因本社区居民人员情况比较复杂，外来人员和本社区居民外出务工及探亲人员较多，为了防止疫情的出现，我们社区进行网格化管理，每栋居民楼选出一名楼长，由楼长建立本楼居民的微信联系群，及时掌握本楼居民的居住及生活情况，及时掌握本楼居民的外出探亲及外出务工返回人员的相关动态，并能及时传达上级部门的相关防疫措施及要求，为防止疫情的发生及时掌握第一手资料。</w:t>
      </w:r>
    </w:p>
    <w:p>
      <w:pPr>
        <w:ind w:left="0" w:right="0" w:firstLine="560"/>
        <w:spacing w:before="450" w:after="450" w:line="312" w:lineRule="auto"/>
      </w:pPr>
      <w:r>
        <w:rPr>
          <w:rFonts w:ascii="宋体" w:hAnsi="宋体" w:eastAsia="宋体" w:cs="宋体"/>
          <w:color w:val="000"/>
          <w:sz w:val="28"/>
          <w:szCs w:val="28"/>
        </w:rPr>
        <w:t xml:space="preserve">　　三是积极探索社区管理创新，开展精品党支部创建活动。针对社区党员干部思想素质高低不等及人员比较分散的实际，建立微信群对不能到社区进行学习的党员多一个交流互动学习的机会，以点带面，推动社区基层党组织建设水平整体提升。</w:t>
      </w:r>
    </w:p>
    <w:p>
      <w:pPr>
        <w:ind w:left="0" w:right="0" w:firstLine="560"/>
        <w:spacing w:before="450" w:after="450" w:line="312" w:lineRule="auto"/>
      </w:pPr>
      <w:r>
        <w:rPr>
          <w:rFonts w:ascii="宋体" w:hAnsi="宋体" w:eastAsia="宋体" w:cs="宋体"/>
          <w:color w:val="000"/>
          <w:sz w:val="28"/>
          <w:szCs w:val="28"/>
        </w:rPr>
        <w:t xml:space="preserve">　　四是加强党支部规范化建设，严格党的组织生活，落实“三会一课”等组织生活制度，提升组织力，增强政治功能情况。每月一次主题党日活动，召开支部大会、开展党员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突出学习教育实效，以“主题党日活动”“三会一课”为根本，将学习教育常态化制度作为党员教育的基本内容，通过学习充分调动及发挥党员先锋模范作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基层党支部建设指导不到位。由于社区工作比较多，对基层党支部建设缺乏创新方法。没有结合社区党建工作的实际，经常深入调查研究、掌握情况、开展针对性地指导工作，导致部分党支部班子成员素质不高、能力不强。</w:t>
      </w:r>
    </w:p>
    <w:p>
      <w:pPr>
        <w:ind w:left="0" w:right="0" w:firstLine="560"/>
        <w:spacing w:before="450" w:after="450" w:line="312" w:lineRule="auto"/>
      </w:pPr>
      <w:r>
        <w:rPr>
          <w:rFonts w:ascii="宋体" w:hAnsi="宋体" w:eastAsia="宋体" w:cs="宋体"/>
          <w:color w:val="000"/>
          <w:sz w:val="28"/>
          <w:szCs w:val="28"/>
        </w:rPr>
        <w:t xml:space="preserve">　　二是党员的教育、管理落实不到位。作为社区党总支的第一责任人，对党建工作只重视、缺研究。突出表现在党员教育管理机制未落到实处，学习教育的形式单一，只注重集中学习和培训，缺乏针对性和灵活性。导致个别党员对社区党建工作认同感和归属感不高，义务履行不到位。一些党员干部在缺少教育监督的情况下，党性观念淡薄，先锋意识淡化，缺乏热情和积极性，在日常工作和生活中把自己等同于普通群众的现象仍然存在，影响了党员先锋模范作用的发挥。</w:t>
      </w:r>
    </w:p>
    <w:p>
      <w:pPr>
        <w:ind w:left="0" w:right="0" w:firstLine="560"/>
        <w:spacing w:before="450" w:after="450" w:line="312" w:lineRule="auto"/>
      </w:pPr>
      <w:r>
        <w:rPr>
          <w:rFonts w:ascii="宋体" w:hAnsi="宋体" w:eastAsia="宋体" w:cs="宋体"/>
          <w:color w:val="000"/>
          <w:sz w:val="28"/>
          <w:szCs w:val="28"/>
        </w:rPr>
        <w:t xml:space="preserve">　　三是基层党组织开展活动措施不到位。作为社区党总支书记对开展党建工作遇到的困难缺乏主动性和创新意识，对特殊居民党员的教育管理工作相对滞后。针对迫于生活压力外出打工的部分年轻党员不能按时参加组织生活，年龄偏大、身体不好的党员参加组织生活有困难，以及各党支部独立开展活动受到环境条件限制等问题，研究不多、措施不实，没有积极寻求有效的解决办法，一定程度上影响了党建工作整体效果。</w:t>
      </w:r>
    </w:p>
    <w:p>
      <w:pPr>
        <w:ind w:left="0" w:right="0" w:firstLine="560"/>
        <w:spacing w:before="450" w:after="450" w:line="312" w:lineRule="auto"/>
      </w:pPr>
      <w:r>
        <w:rPr>
          <w:rFonts w:ascii="宋体" w:hAnsi="宋体" w:eastAsia="宋体" w:cs="宋体"/>
          <w:color w:val="000"/>
          <w:sz w:val="28"/>
          <w:szCs w:val="28"/>
        </w:rPr>
        <w:t xml:space="preserve">　　四是党建活动经费投入不到位。在社区正常办公运转上，用于社区建设和维护稳定工作经费投入的多，党建工作经费投入的少，导致基层党支部党建活动经费不足，未能保证党建工作和活动经常性、连续性开展，一定程度上影响了党建工作质量，削弱了党组织的凝聚力和向心力。</w:t>
      </w:r>
    </w:p>
    <w:p>
      <w:pPr>
        <w:ind w:left="0" w:right="0" w:firstLine="560"/>
        <w:spacing w:before="450" w:after="450" w:line="312" w:lineRule="auto"/>
      </w:pPr>
      <w:r>
        <w:rPr>
          <w:rFonts w:ascii="宋体" w:hAnsi="宋体" w:eastAsia="宋体" w:cs="宋体"/>
          <w:color w:val="000"/>
          <w:sz w:val="28"/>
          <w:szCs w:val="28"/>
        </w:rPr>
        <w:t xml:space="preserve">　　产生以上问题的原因主要有：</w:t>
      </w:r>
    </w:p>
    <w:p>
      <w:pPr>
        <w:ind w:left="0" w:right="0" w:firstLine="560"/>
        <w:spacing w:before="450" w:after="450" w:line="312" w:lineRule="auto"/>
      </w:pPr>
      <w:r>
        <w:rPr>
          <w:rFonts w:ascii="宋体" w:hAnsi="宋体" w:eastAsia="宋体" w:cs="宋体"/>
          <w:color w:val="000"/>
          <w:sz w:val="28"/>
          <w:szCs w:val="28"/>
        </w:rPr>
        <w:t xml:space="preserve">　　一是抓主业的思想认识不足。对基层党建的极端重要性缺乏清醒地认识，心里总是想着社区社会事务工作，认为搞好居民群众的公共服务即可高枕无忧，忽视了党建的根本，忽视了党委的主体责任。</w:t>
      </w:r>
    </w:p>
    <w:p>
      <w:pPr>
        <w:ind w:left="0" w:right="0" w:firstLine="560"/>
        <w:spacing w:before="450" w:after="450" w:line="312" w:lineRule="auto"/>
      </w:pPr>
      <w:r>
        <w:rPr>
          <w:rFonts w:ascii="宋体" w:hAnsi="宋体" w:eastAsia="宋体" w:cs="宋体"/>
          <w:color w:val="000"/>
          <w:sz w:val="28"/>
          <w:szCs w:val="28"/>
        </w:rPr>
        <w:t xml:space="preserve">　　二是破解重点难点问题方法不多。在破解难题方面有畏难情绪，攻坚克难的力度不大，抓典型的时候多，有时满足于装门面、树政绩。特别是面对社区困难群体多的实际情况，在打造服务型党组织上措施不到位、实效不明显。</w:t>
      </w:r>
    </w:p>
    <w:p>
      <w:pPr>
        <w:ind w:left="0" w:right="0" w:firstLine="560"/>
        <w:spacing w:before="450" w:after="450" w:line="312" w:lineRule="auto"/>
      </w:pPr>
      <w:r>
        <w:rPr>
          <w:rFonts w:ascii="宋体" w:hAnsi="宋体" w:eastAsia="宋体" w:cs="宋体"/>
          <w:color w:val="000"/>
          <w:sz w:val="28"/>
          <w:szCs w:val="28"/>
        </w:rPr>
        <w:t xml:space="preserve">　　三是对党建工作的脉搏把握不精准。对新形势、新情况、新问题估计不足、研究不深，经常凭经验、想当然、缺乏创新。</w:t>
      </w:r>
    </w:p>
    <w:p>
      <w:pPr>
        <w:ind w:left="0" w:right="0" w:firstLine="560"/>
        <w:spacing w:before="450" w:after="450" w:line="312" w:lineRule="auto"/>
      </w:pPr>
      <w:r>
        <w:rPr>
          <w:rFonts w:ascii="宋体" w:hAnsi="宋体" w:eastAsia="宋体" w:cs="宋体"/>
          <w:color w:val="000"/>
          <w:sz w:val="28"/>
          <w:szCs w:val="28"/>
        </w:rPr>
        <w:t xml:space="preserve">　　四是主体责任落实力度不够。没有把社区党建工作第一责任真正落实到位，失之于宽、问责乏力，没有完全形成上下联动、齐抓共管的工作格局。在研究谋划党建工作时，缺少集体研究、征求民意、群策群力，致使党建工作与政务、居务工作联系不紧密，缺少系统性。</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是强化管理，进一步健全和落实基层党建工作机制。落实主体责任，把党建工作作为首要任务，统筹安排，定期研究。一要注重人员培训，围绕社区党风廉政建设，加强社区党员干部队伍建设,抓好全覆盖的教育培训，提升社区干部的政治素质，解决怎么干的问题;二要注重挖掘社区智力资源，切实加强流动党员的教育管理，特别是加强各党支部书记及支部班子成员的培训教育，拓展其知识结构，解决怎样干得更好的问题;三要注重坚持党内组织生活，有效落实三会一课和民主评议党员等制度，通过教育形式多样化，工作考核制度化和教育管理科学化，形成党员教育的工作机制，严格党内组织生活，从根本上解决认识不足问题。</w:t>
      </w:r>
    </w:p>
    <w:p>
      <w:pPr>
        <w:ind w:left="0" w:right="0" w:firstLine="560"/>
        <w:spacing w:before="450" w:after="450" w:line="312" w:lineRule="auto"/>
      </w:pPr>
      <w:r>
        <w:rPr>
          <w:rFonts w:ascii="宋体" w:hAnsi="宋体" w:eastAsia="宋体" w:cs="宋体"/>
          <w:color w:val="000"/>
          <w:sz w:val="28"/>
          <w:szCs w:val="28"/>
        </w:rPr>
        <w:t xml:space="preserve">　　二是找准重心，扎实推进基层服务型党组织建设。围绕满足群众民生、文化、健康、安全、法律等各类生产生活需要，不断完善社区一站式服务功能;建立具有小青特色的党组织服务民生工作体系。积极争取多方支持，利用好社会资源。认真抓好继续推行党员示范岗位、示范窗口，激发党员的工作热情和创造活力。</w:t>
      </w:r>
    </w:p>
    <w:p>
      <w:pPr>
        <w:ind w:left="0" w:right="0" w:firstLine="560"/>
        <w:spacing w:before="450" w:after="450" w:line="312" w:lineRule="auto"/>
      </w:pPr>
      <w:r>
        <w:rPr>
          <w:rFonts w:ascii="宋体" w:hAnsi="宋体" w:eastAsia="宋体" w:cs="宋体"/>
          <w:color w:val="000"/>
          <w:sz w:val="28"/>
          <w:szCs w:val="28"/>
        </w:rPr>
        <w:t xml:space="preserve">　　三是推进区域化党建和共驻共建工作。整合党组织资源，建立区域内党组织之间联建、联动、联系机制，积极构建以社区党委为核心，驻区单位党组织和党员共同参与的区域化党建新格局。进一步发挥到社区报到的在职党员和社区两代表一委员作用，发挥驻区单位党组织力量，开展公共事务管理和社区文明建设，形成管理合力。</w:t>
      </w:r>
    </w:p>
    <w:p>
      <w:pPr>
        <w:ind w:left="0" w:right="0" w:firstLine="560"/>
        <w:spacing w:before="450" w:after="450" w:line="312" w:lineRule="auto"/>
      </w:pPr>
      <w:r>
        <w:rPr>
          <w:rFonts w:ascii="宋体" w:hAnsi="宋体" w:eastAsia="宋体" w:cs="宋体"/>
          <w:color w:val="000"/>
          <w:sz w:val="28"/>
          <w:szCs w:val="28"/>
        </w:rPr>
        <w:t xml:space="preserve">　　四是继续抓好疫情防控工作，疫情防控工作做到持续化常态化，一如既往的高标准、严要求做到疫情防控工作。在防控疫情的同时坚持组织开好每月的主题党日活动，组织开好党支部组织生活会，提高党员党性修养，持续增强广大党员服务群众意识，提升社区管理和服务水平。强化社区党组织、党支部、楼栋党小组、党员中心户建设，实施党组织网格化管理，形成上下衔接、指挥畅通、快速便捷的管理模式。打造社区党建服务品牌，提升服务群众的能力。[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3.加强工作创新，在深入基层，搞好调查研究的基础上，进一步改进工作方法，创新工作思路，开展党建工作交流，积极探索新形势下市监机关党建工作的新路子。[_TAG_h2]　　党总支书记2024年上半年工作总结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2025-06-19T22:42:15+08:00</dcterms:created>
  <dcterms:modified xsi:type="dcterms:W3CDTF">2025-06-19T22:42:15+08:00</dcterms:modified>
</cp:coreProperties>
</file>

<file path=docProps/custom.xml><?xml version="1.0" encoding="utf-8"?>
<Properties xmlns="http://schemas.openxmlformats.org/officeDocument/2006/custom-properties" xmlns:vt="http://schemas.openxmlformats.org/officeDocument/2006/docPropsVTypes"/>
</file>