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区信息化办公室2024年上半年工作总结范文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区信息化办公室2024年上半年工作总结范文　　上半年，在区委、区政府的正确领导下，区政府信息办紧紧围绕区委、区政府中心工作和x年主要目标任务，积极推进政府网站建设和政府网站普查工作，深入加快OA办公自动化进程，加大政府信息公开力度，以网...</w:t>
      </w:r>
    </w:p>
    <w:p>
      <w:pPr>
        <w:ind w:left="0" w:right="0" w:firstLine="560"/>
        <w:spacing w:before="450" w:after="450" w:line="312" w:lineRule="auto"/>
      </w:pPr>
      <w:r>
        <w:rPr>
          <w:rFonts w:ascii="黑体" w:hAnsi="黑体" w:eastAsia="黑体" w:cs="黑体"/>
          <w:color w:val="000000"/>
          <w:sz w:val="36"/>
          <w:szCs w:val="36"/>
          <w:b w:val="1"/>
          <w:bCs w:val="1"/>
        </w:rPr>
        <w:t xml:space="preserve">　　区信息化办公室2024年上半年工作总结范文</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下，区政府信息办紧紧围绕区委、区政府中心工作和x年主要目标任务，积极推进政府网站建设和政府网站普查工作，深入加快OA办公自动化进程，加大政府信息公开力度，以网络安全保障有力的目标提高网上服务水平，强化网络舆论引导、舆情管控，巩固网络舆论阵地，牢牢把握网络意识形态工作主动权，努力提高信息办整体工作效率和服务水平，较好地完成了上半年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加强理论学习打牢思想基础，全面提升干部队伍素养。一是深入学习习近平新时代中国特色社会主义思想、党的十九大、十九届二中、三中、四中、五中全会精神和习近平总书记视察甘肃重要讲话和指示精神以及网络强国的重要思想，深入贯彻落实国家、省市宣传、网信相关会议精神，认真落实网络意识形态、扫黑除恶等工作，努力增强“四个意识”、坚定“四个自信”、做到“两个维护”，强化责任担当，提升干部队伍政治素养。二是结合党史学习教育，运用“学习强国”和“甘肃党建”手机APP开展学习，不断增强党员、干部的学习积极性、主动性，以集中学习、交流研讨、讲党课和理论测试等多种方式，开展学习研究，互相交流思想，全面提高全体干部职工的理论水平和工作能力。三是认真执行党内政治生活制度。按照区政府办公室党支部要求，认真落实“三会一课”、党员活动日、组织生活会、谈心谈话、民主评议党员、不断提高党内政治生活质量，已召开组织生活会x次，参加支部开展“党员活动日”x次，召开党小组会议x次。四是坚定理想信念，严以律己，严守政治纪律和政治规矩。组织全体干部职工认真学习市、区有关规定及财务管理方面的制度等，并按要求严格执行各项制度。认真履行“AB岗”制度，积极做到业务工作和党风廉政建设工作相结合相促进，在坚决做到“两个维护”中转作风抓落实，在全面提升业务能力本领中转作风，对干部职工定期进行廉政约谈，教育引导干部职工进一步增强法纪观念，做到知敬畏、守底线。</w:t>
      </w:r>
    </w:p>
    <w:p>
      <w:pPr>
        <w:ind w:left="0" w:right="0" w:firstLine="560"/>
        <w:spacing w:before="450" w:after="450" w:line="312" w:lineRule="auto"/>
      </w:pPr>
      <w:r>
        <w:rPr>
          <w:rFonts w:ascii="宋体" w:hAnsi="宋体" w:eastAsia="宋体" w:cs="宋体"/>
          <w:color w:val="000"/>
          <w:sz w:val="28"/>
          <w:szCs w:val="28"/>
        </w:rPr>
        <w:t xml:space="preserve">　　(二)运用信息化手段助力疫情科学防控。一是利用云计算、大数据和移动互联网技术，强化疫情防控期间组织体系的数字化手段，提升了疫情防控工作效率。在疫情防控指挥部的安排部署下，研究建设了“x区疫情上报管理系统”、“x区居民电子通行证系统”“x区来金返金人员自助登记系统”三大系统，以精准管理为目标，以实时的数据采集为手段，实现了疫情数据“一个库”，全区“一盘棋”，为指挥部快速全面准确掌握实情提供立体化信息，充分发挥了互联网在打赢疫情防控阻击战中的作用。二是通过区、镇(街道)、村(社区)、组四级“网络矩阵”，利用政府门户网站、微信公众号、微信公众号管理群等方式及时转发国家、省卫健委等权威官方部门公布的疫情动态信息，积极开展疫情防控知识科普及宣传，加强政策措施宣传解读，运用信息化手段为疫情防控提供助力。三是通过“乡村大喇叭”区镇村三级联动，由区级统一录播音频，镇、村宣传广播疫情防控知识，统筹网上网下两支力量，开展线上线下群防群控，全力以赴做好疫情防控宣传工作，凝聚起抗击疫情的强大正能量。四是做好新型冠状病毒肺炎疫情的网络舆情管控工作，实行x小时值班值守制度，积极上报上级相关部门和区联防控指挥部管控报告，共计上报x篇。五是充分发挥短信平台的宣传作用，在疫情期间利用短信为全区居民和来金返金人员发送宣传提醒短信，提高了居民防控意识和自觉性。共发送短信x万条。</w:t>
      </w:r>
    </w:p>
    <w:p>
      <w:pPr>
        <w:ind w:left="0" w:right="0" w:firstLine="560"/>
        <w:spacing w:before="450" w:after="450" w:line="312" w:lineRule="auto"/>
      </w:pPr>
      <w:r>
        <w:rPr>
          <w:rFonts w:ascii="宋体" w:hAnsi="宋体" w:eastAsia="宋体" w:cs="宋体"/>
          <w:color w:val="000"/>
          <w:sz w:val="28"/>
          <w:szCs w:val="28"/>
        </w:rPr>
        <w:t xml:space="preserve">　　(三)发挥政府门户网站集群宣传主阵作用。一是做好x区政府门户网站及网站集群日常维护，对网站发布的信息进行认真审查，高质量、高标准做好网站信息发布和更新工作。截止x月底，网站集群共发布信息x条，其中通过政府信息公开平台公开各类信息x条，有效发挥了网站的宣传和监督服务作用。二是严格对照全国政府网站测评指标体系，定期对各门户网站及部门子站基本运行情况进行检查备份，顺利通过了x年国办和省政府办公厅一、二季度网站抽查工作。三是认真做好政府门户网站及网站集群升级改版建设工作，有效整合政务信息资源，拓展网上业务，提升网站综合服务功能，提高网上办事能力，目前，改版已基本完成，正在试运行。四是依托x区政府门户网站，开发微信和客户端功能，实现网站与微信、APP客户端的信息共享和深度融合;五是加大网站内容更新督查力度，做好区长信箱的回复工作，截止x月底共收到区长信箱、投诉举报类信件x条，回复信件x条，回复率达x%;六是按照区委、区政府工作安排部署，制作建设了“众志成城抗击疫情”、“x区新时代文明实践”等工作专栏x个，及时宣传报道了我区各项工作动态及进展情况。</w:t>
      </w:r>
    </w:p>
    <w:p>
      <w:pPr>
        <w:ind w:left="0" w:right="0" w:firstLine="560"/>
        <w:spacing w:before="450" w:after="450" w:line="312" w:lineRule="auto"/>
      </w:pPr>
      <w:r>
        <w:rPr>
          <w:rFonts w:ascii="宋体" w:hAnsi="宋体" w:eastAsia="宋体" w:cs="宋体"/>
          <w:color w:val="000"/>
          <w:sz w:val="28"/>
          <w:szCs w:val="28"/>
        </w:rPr>
        <w:t xml:space="preserve">　　(三)大力推进“智慧政务”，提高政务服务便捷化水平。一是全力保障OA协同办公系统平稳运行，截止x月底，系统总访问量x人次，平均日访问量x人次;发起文件x起、办理x次，发起事务x起、办理x次，发起表单协同x起、办理x次，信息报送x起，发送手机短信通知x条。二是拓展OA系统功能，开发了新媒体信息审核、报送模块等，实现了新媒体信息发布网上审核、网上上报和报送信息自动统计。三是按照省市部门的要求，配合完成了金昌市x区政务服务的改版和域名解析、IP更换等工作。</w:t>
      </w:r>
    </w:p>
    <w:p>
      <w:pPr>
        <w:ind w:left="0" w:right="0" w:firstLine="560"/>
        <w:spacing w:before="450" w:after="450" w:line="312" w:lineRule="auto"/>
      </w:pPr>
      <w:r>
        <w:rPr>
          <w:rFonts w:ascii="宋体" w:hAnsi="宋体" w:eastAsia="宋体" w:cs="宋体"/>
          <w:color w:val="000"/>
          <w:sz w:val="28"/>
          <w:szCs w:val="28"/>
        </w:rPr>
        <w:t xml:space="preserve">　　(三)深入开展“放管服”改革，优化营商环境。一是根据省、市、区关于“放管服”改革的相关文件要求，积极与市级部门沟通协调，以实现“一网通办”为目标，圆满完成了省市要求的十项对接任务;二是积极配合相关部门协调推进全区数据共享交换平台建设和电子证照共享服务系统建设，实现了国家、省市区四级数据共享交换平台互联互通，为推动跨层级、跨地域、跨系统、跨部门、跨业务数据互联互通打下了坚实基础。三是加快推进区乡村三级政务服务体系城乡一体化建设进程，建设完成了双湾、宁远两镇x个便民服务点的电子政务外网接入。按照《国家电子政务外网建设总体规划》中“推进各级政务外网统一互联网出口建设”的要求，在全省率先完成了网络的统一出口，实现了网络互联互通、信息共享交互、带宽优化使用、互联网接入费用降低的目标。</w:t>
      </w:r>
    </w:p>
    <w:p>
      <w:pPr>
        <w:ind w:left="0" w:right="0" w:firstLine="560"/>
        <w:spacing w:before="450" w:after="450" w:line="312" w:lineRule="auto"/>
      </w:pPr>
      <w:r>
        <w:rPr>
          <w:rFonts w:ascii="宋体" w:hAnsi="宋体" w:eastAsia="宋体" w:cs="宋体"/>
          <w:color w:val="000"/>
          <w:sz w:val="28"/>
          <w:szCs w:val="28"/>
        </w:rPr>
        <w:t xml:space="preserve">　　(四)完善政府信息公开平台，提高政务公开水平。一是督促全区各部门、单位及时公开政府信息，做到主动公开的信息“应公开尽公开”。及时报送了《x年度x区政府信息公开年度报告》和信息公开统计表，按季度做好对政府信息公开情况的统计。二是对政府信息公开平台进行规范建设，优化栏目页面设置，统一名称、统一格式，运用列表、超链接等方式呈现相关内容，进一步优化检索功能、下载功能和查阅功能，方面公众获取信息，目前，平台正在制作建设中，预计年底上线运行新政府信息公开平台。三是积极收集、整理全区各单位的政务信息，经过认真筛选，上半年汇总上报政务信息x条，较好完成今年的政务信息报送任务。</w:t>
      </w:r>
    </w:p>
    <w:p>
      <w:pPr>
        <w:ind w:left="0" w:right="0" w:firstLine="560"/>
        <w:spacing w:before="450" w:after="450" w:line="312" w:lineRule="auto"/>
      </w:pPr>
      <w:r>
        <w:rPr>
          <w:rFonts w:ascii="宋体" w:hAnsi="宋体" w:eastAsia="宋体" w:cs="宋体"/>
          <w:color w:val="000"/>
          <w:sz w:val="28"/>
          <w:szCs w:val="28"/>
        </w:rPr>
        <w:t xml:space="preserve">　　(五)规范操作流程，全力保障电视电话会议系统。严格规范执行区政府电视电话会议会议系统的管理规范，按照省市相关部门的安排要求，对系统做好日常保养维护，每次召开会议前都做到信号提前调测，充分保障了会议的正常开展。截至x月底共保障国家、省、市视频会议x次，确保视频会议系统运行状态良好，未发生任何会议事故。</w:t>
      </w:r>
    </w:p>
    <w:p>
      <w:pPr>
        <w:ind w:left="0" w:right="0" w:firstLine="560"/>
        <w:spacing w:before="450" w:after="450" w:line="312" w:lineRule="auto"/>
      </w:pPr>
      <w:r>
        <w:rPr>
          <w:rFonts w:ascii="宋体" w:hAnsi="宋体" w:eastAsia="宋体" w:cs="宋体"/>
          <w:color w:val="000"/>
          <w:sz w:val="28"/>
          <w:szCs w:val="28"/>
        </w:rPr>
        <w:t xml:space="preserve">　　二、面临的困难和存在的问题</w:t>
      </w:r>
    </w:p>
    <w:p>
      <w:pPr>
        <w:ind w:left="0" w:right="0" w:firstLine="560"/>
        <w:spacing w:before="450" w:after="450" w:line="312" w:lineRule="auto"/>
      </w:pPr>
      <w:r>
        <w:rPr>
          <w:rFonts w:ascii="宋体" w:hAnsi="宋体" w:eastAsia="宋体" w:cs="宋体"/>
          <w:color w:val="000"/>
          <w:sz w:val="28"/>
          <w:szCs w:val="28"/>
        </w:rPr>
        <w:t xml:space="preserve">　　半年来，虽然我区的信息化和网信工作取得了一定的成绩，但因为网络设备陈旧、经费和人员严重不足等问题，影响了全区的信息化建设步伐，主要表现在：</w:t>
      </w:r>
    </w:p>
    <w:p>
      <w:pPr>
        <w:ind w:left="0" w:right="0" w:firstLine="560"/>
        <w:spacing w:before="450" w:after="450" w:line="312" w:lineRule="auto"/>
      </w:pPr>
      <w:r>
        <w:rPr>
          <w:rFonts w:ascii="宋体" w:hAnsi="宋体" w:eastAsia="宋体" w:cs="宋体"/>
          <w:color w:val="000"/>
          <w:sz w:val="28"/>
          <w:szCs w:val="28"/>
        </w:rPr>
        <w:t xml:space="preserve">　　(一)基础网络设备存在安全隐患。目前全区机房网络安全设备陈旧，大多网络设备超负荷运行，尤其是网页防篡改系统、防毒墙等一些网络安全核心设备均已超过使用年限，网络防攻击能力比较弱，不能及时完成防范病毒和恶意攻击，存在网络安全运行隐患，急需购置网络安全设备，提高全区网络安全保障能力。</w:t>
      </w:r>
    </w:p>
    <w:p>
      <w:pPr>
        <w:ind w:left="0" w:right="0" w:firstLine="560"/>
        <w:spacing w:before="450" w:after="450" w:line="312" w:lineRule="auto"/>
      </w:pPr>
      <w:r>
        <w:rPr>
          <w:rFonts w:ascii="宋体" w:hAnsi="宋体" w:eastAsia="宋体" w:cs="宋体"/>
          <w:color w:val="000"/>
          <w:sz w:val="28"/>
          <w:szCs w:val="28"/>
        </w:rPr>
        <w:t xml:space="preserve">　　(二)维护经费和信息化设施设备不足。我办承担着全区网络、党政OA综合协同办公系统、网站等的日常运营维护任务，网络维护硬件设备、调测工具和备品备件等日常耗材需求量大，但网络维护经费有限，导致全区网络运维保障工作受到严重影响。</w:t>
      </w:r>
    </w:p>
    <w:p>
      <w:pPr>
        <w:ind w:left="0" w:right="0" w:firstLine="560"/>
        <w:spacing w:before="450" w:after="450" w:line="312" w:lineRule="auto"/>
      </w:pPr>
      <w:r>
        <w:rPr>
          <w:rFonts w:ascii="宋体" w:hAnsi="宋体" w:eastAsia="宋体" w:cs="宋体"/>
          <w:color w:val="000"/>
          <w:sz w:val="28"/>
          <w:szCs w:val="28"/>
        </w:rPr>
        <w:t xml:space="preserve">　　(三)信息化人员不足。目前信息办承担着区委网信办工作职责，业务量成倍增加，但人员一直不增反减，陆续有x人调出，现有工作人员已远远不能满足目前的工作需求。为确保单位工作正常运转，急需增加工作人员。况且网信工作任务繁重，承担着巨大的政治风险，因人员一直不到位，即无技术保障又无人员做好盯防工作，网络安全和舆情控管理不到位，根据网信管理的属地管理原则和舆情发生处置“黄金x小时”的成功经验，为进一步明确责任，确保突发舆情的及时应对处置，建议增加专职的网信工作人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下半年，我办重点围绕区委、区政府中心工作，着力借助互联网技术和信息化手段，提高党的执政能力，全力推进x区智慧城市建设工作，提升网站在线办事能力，强化网络舆情管控，加强管网治网工作力度。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做好x区政府门户网站及网站集群建设工作，不断提高网上办事能力，拓展网上业务，有效整合政务信息资源，加强信息管理，实现门户网站和各部门网站信息的共享共用;修订完善政府信息公开目录，加强网上办事能力，拓展网上业务，做好区长信箱的回复工作，回复率达x%，办结率达x%。</w:t>
      </w:r>
    </w:p>
    <w:p>
      <w:pPr>
        <w:ind w:left="0" w:right="0" w:firstLine="560"/>
        <w:spacing w:before="450" w:after="450" w:line="312" w:lineRule="auto"/>
      </w:pPr>
      <w:r>
        <w:rPr>
          <w:rFonts w:ascii="宋体" w:hAnsi="宋体" w:eastAsia="宋体" w:cs="宋体"/>
          <w:color w:val="000"/>
          <w:sz w:val="28"/>
          <w:szCs w:val="28"/>
        </w:rPr>
        <w:t xml:space="preserve">　　(二)按照x区智慧城市建设工作领导小组的安排部署，积极与市上对接，以“区级大脑”建设为核心，以“智慧社区”建设为重点，完成“社区小脑”的初步建设，辐射带动智慧城管、智慧农业、智慧教育等其他重点项目的建设，加快整合民生领域服务内容，不断提升民生服务水平，逐步建成“智慧x”。</w:t>
      </w:r>
    </w:p>
    <w:p>
      <w:pPr>
        <w:ind w:left="0" w:right="0" w:firstLine="560"/>
        <w:spacing w:before="450" w:after="450" w:line="312" w:lineRule="auto"/>
      </w:pPr>
      <w:r>
        <w:rPr>
          <w:rFonts w:ascii="宋体" w:hAnsi="宋体" w:eastAsia="宋体" w:cs="宋体"/>
          <w:color w:val="000"/>
          <w:sz w:val="28"/>
          <w:szCs w:val="28"/>
        </w:rPr>
        <w:t xml:space="preserve">　　(三)继续推进OA协同办公系统运行，扩展OA系统功能模块，推广运行“协同工作”、“信息报送”、“会议管理”、“致信”等模块运用。</w:t>
      </w:r>
    </w:p>
    <w:p>
      <w:pPr>
        <w:ind w:left="0" w:right="0" w:firstLine="560"/>
        <w:spacing w:before="450" w:after="450" w:line="312" w:lineRule="auto"/>
      </w:pPr>
      <w:r>
        <w:rPr>
          <w:rFonts w:ascii="宋体" w:hAnsi="宋体" w:eastAsia="宋体" w:cs="宋体"/>
          <w:color w:val="000"/>
          <w:sz w:val="28"/>
          <w:szCs w:val="28"/>
        </w:rPr>
        <w:t xml:space="preserve">　　(四)继续做好全区网络意识形态工作，做好网络舆论引导和舆情信息的管控、跟踪管理工作，及时发现网上敏感热点舆情，提高监控工作效率，有效掌控负面信息动向，做到实时上报。</w:t>
      </w:r>
    </w:p>
    <w:p>
      <w:pPr>
        <w:ind w:left="0" w:right="0" w:firstLine="560"/>
        <w:spacing w:before="450" w:after="450" w:line="312" w:lineRule="auto"/>
      </w:pPr>
      <w:r>
        <w:rPr>
          <w:rFonts w:ascii="宋体" w:hAnsi="宋体" w:eastAsia="宋体" w:cs="宋体"/>
          <w:color w:val="000"/>
          <w:sz w:val="28"/>
          <w:szCs w:val="28"/>
        </w:rPr>
        <w:t xml:space="preserve">　　(五)紧扣省市“放管服”工作建设要求和工作要点，积极与市级部门协调沟通，全面完成一体化在线政务服务平台建设，积极推进政务服务事项“一张网”运行，加快建设线上线下政务服务和甘肃政务服务网向两镇、村(社区)延伸工作。</w:t>
      </w:r>
    </w:p>
    <w:p>
      <w:pPr>
        <w:ind w:left="0" w:right="0" w:firstLine="560"/>
        <w:spacing w:before="450" w:after="450" w:line="312" w:lineRule="auto"/>
      </w:pPr>
      <w:r>
        <w:rPr>
          <w:rFonts w:ascii="宋体" w:hAnsi="宋体" w:eastAsia="宋体" w:cs="宋体"/>
          <w:color w:val="000"/>
          <w:sz w:val="28"/>
          <w:szCs w:val="28"/>
        </w:rPr>
        <w:t xml:space="preserve">　　(六)协调推进x区城乡一体化数字乡村政务便民服务社会治理项目，逐步建设覆盖全区六个街道和两镇的功能完善、标准统一、互联互通、资源共享的一体化监控平台建设，重点实现综合协调、视频监控、调度指挥和现场图像采集等主要功能，逐步实现各部门单位、各行业所有公共监控视频共享共用。</w:t>
      </w:r>
    </w:p>
    <w:p>
      <w:pPr>
        <w:ind w:left="0" w:right="0" w:firstLine="560"/>
        <w:spacing w:before="450" w:after="450" w:line="312" w:lineRule="auto"/>
      </w:pPr>
      <w:r>
        <w:rPr>
          <w:rFonts w:ascii="宋体" w:hAnsi="宋体" w:eastAsia="宋体" w:cs="宋体"/>
          <w:color w:val="000"/>
          <w:sz w:val="28"/>
          <w:szCs w:val="28"/>
        </w:rPr>
        <w:t xml:space="preserve">　　(七)按照区委、区政府的安排部署，配合相关部门扎实开展第七次全国人口普查工作。(八)完成区委、区政府交办的其它事项。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2025-05-03T08:36:41+08:00</dcterms:created>
  <dcterms:modified xsi:type="dcterms:W3CDTF">2025-05-03T08:36:41+08:00</dcterms:modified>
</cp:coreProperties>
</file>

<file path=docProps/custom.xml><?xml version="1.0" encoding="utf-8"?>
<Properties xmlns="http://schemas.openxmlformats.org/officeDocument/2006/custom-properties" xmlns:vt="http://schemas.openxmlformats.org/officeDocument/2006/docPropsVTypes"/>
</file>