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林业局2024年上半年工作总结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以林业增绿增效为主攻偏向，坚决革新统领抓掩护、突诞生态抓财产。本站为大家整理的相关的，供大家参考选择。　　林业局2024年上半年工作总结　　20xx年XX市林业局以习近平新时代中国特色社会主义思想、分外是生态文明思想为指导，深入贯彻落实党的...</w:t>
      </w:r>
    </w:p>
    <w:p>
      <w:pPr>
        <w:ind w:left="0" w:right="0" w:firstLine="560"/>
        <w:spacing w:before="450" w:after="450" w:line="312" w:lineRule="auto"/>
      </w:pPr>
      <w:r>
        <w:rPr>
          <w:rFonts w:ascii="宋体" w:hAnsi="宋体" w:eastAsia="宋体" w:cs="宋体"/>
          <w:color w:val="000"/>
          <w:sz w:val="28"/>
          <w:szCs w:val="28"/>
        </w:rPr>
        <w:t xml:space="preserve">以林业增绿增效为主攻偏向，坚决革新统领抓掩护、突诞生态抓财产。本站为大家整理的相关的，供大家参考选择。[_TAG_h2]　　林业局2024年上半年工作总结</w:t>
      </w:r>
    </w:p>
    <w:p>
      <w:pPr>
        <w:ind w:left="0" w:right="0" w:firstLine="560"/>
        <w:spacing w:before="450" w:after="450" w:line="312" w:lineRule="auto"/>
      </w:pPr>
      <w:r>
        <w:rPr>
          <w:rFonts w:ascii="宋体" w:hAnsi="宋体" w:eastAsia="宋体" w:cs="宋体"/>
          <w:color w:val="000"/>
          <w:sz w:val="28"/>
          <w:szCs w:val="28"/>
        </w:rPr>
        <w:t xml:space="preserve">　　20xx年XX市林业局以习近平新时代中国特色社会主义思想、分外是生态文明思想为指导，深入贯彻落实党的十九大和十九届二中、三中全会精神，认真践行绿水青山便是金山银山理念，牢牢环抱生态文明、乡村子振兴战略和标致长江经济带、淮河生态经济带扶植，以林长制革新为统领，以林业增绿增效为主攻偏向，坚决革新统领抓掩护、突诞生态抓财产，兼顾山水林田湖草系统管理，持续加快领土绿化方式，全面增强生态掩护修复，推动林业财产高质量成长，赓续晋升林业管理才能和管理程度，为实现稳定脱贫奔小康、绿色减贫匆匆振兴作出新供献。上半年完成人工造林面积4.31万亩(完成率128.7%)，共发生丛林火警 4起，均为一般丛林火警，与客岁同比丛林火警总次数降低了200%，全市未发生较大以上丛林火警和人员伤亡事故，丛林火警总体态势安稳。全市主要林业有害生物发生面积34.87万亩，防治面积34.63万亩，防治率99.3%，高于省规定的86%防治责任目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是机关党的扶植全面增强。始终坚持党要管党、从严治党，通过增强党的扶植为林业成长提供有力保障。实时调剂党建工作领导小组和意识形态工作领导小组，明确党建责任。坚持党员干部学习教导日常化、制度化，开展严强转集中整治形式主义权要主义专项行动，教导引导全局党员干部树牢四个意识，坚决四个自信，果断做到两个维护。严格执行民主集中制，坚持三重一大集体讨论抉择、主要领导末位表态制度。坚持把党风廉政扶植与党的扶植同安排、同反省、同落实，全面贯彻落实中央八项规定精神，果断整治形式主义、权要主义等不正之风，持之以恒矫正四风。注重抓好意识形态工作，普遍开展中国特色社会主义和中华民族巨大中兴中国梦的鼓吹教导，弘扬XX林业优秀文化，胜利开展了XX市首届最美务林人颁奖典礼。坚持党建带团建、带工建、带妇建，施展好桥梁纽带作用。积极开展文明城市创建运动，每月组织党员进社区，开展鼓吹、美化家园等志愿运动。全面落实机构革新各项任务，不折不扣完成省委巡视、市委巡察反馈看法整改落实工作，确保件件有落实、事事有覆信。</w:t>
      </w:r>
    </w:p>
    <w:p>
      <w:pPr>
        <w:ind w:left="0" w:right="0" w:firstLine="560"/>
        <w:spacing w:before="450" w:after="450" w:line="312" w:lineRule="auto"/>
      </w:pPr>
      <w:r>
        <w:rPr>
          <w:rFonts w:ascii="宋体" w:hAnsi="宋体" w:eastAsia="宋体" w:cs="宋体"/>
          <w:color w:val="000"/>
          <w:sz w:val="28"/>
          <w:szCs w:val="28"/>
        </w:rPr>
        <w:t xml:space="preserve">　　二是推深做实林长制革新。订定林长制四保四增四防四立异实施，组织力量集中开展自然掩护地排查、丛林资源执法等专项行动，重点探索实施公益林、丛林长廊治理等革新试点，着力构建林权办事、林业投融资等办事平台，鼎力实施油茶、丛林旅游康养、林下生态均衡种养等示范工程，确保实现四保、四增、四防、四立异(保丛林笼罩率、林地面积、林区秩序稳定和林业成长情况优化，增丛林积贮量、丛林面积、林业特色财产规模和林业效益，防丛林火警、林业有害生物、破坏丛林资源行为和林地侵占，立异林权制度治理方法、林业成长融资方法、林业经济一二三产交融成长方法和林业成长载体)总目标。</w:t>
      </w:r>
    </w:p>
    <w:p>
      <w:pPr>
        <w:ind w:left="0" w:right="0" w:firstLine="560"/>
        <w:spacing w:before="450" w:after="450" w:line="312" w:lineRule="auto"/>
      </w:pPr>
      <w:r>
        <w:rPr>
          <w:rFonts w:ascii="宋体" w:hAnsi="宋体" w:eastAsia="宋体" w:cs="宋体"/>
          <w:color w:val="000"/>
          <w:sz w:val="28"/>
          <w:szCs w:val="28"/>
        </w:rPr>
        <w:t xml:space="preserve">　　三是深挖领土绿化空间潜力。深入开展林业增绿增效行动，着力打造领土绿化样板区。已完成人工造林面积4.31万亩，占省下达计划任务的128.7%，此中油茶、薄壳山核桃造林面积2.1万亩;完成丛林抚育72.87万亩，占计划任务的98%，完成退化林修复11.48万亩，占计划任务的100%;完成封山育林完成4.1万亩，占计划任务的100%;完成整村子推进丛林抚育试点3个，完成义务植树1095万株。</w:t>
      </w:r>
    </w:p>
    <w:p>
      <w:pPr>
        <w:ind w:left="0" w:right="0" w:firstLine="560"/>
        <w:spacing w:before="450" w:after="450" w:line="312" w:lineRule="auto"/>
      </w:pPr>
      <w:r>
        <w:rPr>
          <w:rFonts w:ascii="宋体" w:hAnsi="宋体" w:eastAsia="宋体" w:cs="宋体"/>
          <w:color w:val="000"/>
          <w:sz w:val="28"/>
          <w:szCs w:val="28"/>
        </w:rPr>
        <w:t xml:space="preserve">　　四是增强林业资源掩护与治理。严格执行扶植项目使用林地审核审批制度。立异树立扶植项目使用林地联席会议制度，出台了《XX市林业局关于进一步增强林地治理工作的看护》。今年上半年，我市通过省局审批通过的扶植项目使用林地67起，使用林地面积320.4032公顷;此外积极主动地为交通、领土、电力等用地单位组织兴建的市级重点扶植项目提供保姆式办事，确保在林业用地审核审批方面不拖后腿，确珍重点项目顺利落地。同时积极开展野活跃物、自然掩护地、湿地治理工作，全力打好松材线虫病防治守卫战攻坚战歼灭战三大战役，做到枯死松树清除率达100%，疫木山场就地除害处置惩罚率达100%，对重点掩护区域的康健松树和其他区域的名松古松因地制宜实施打孔注药掩护。丛林防火演练取得圆满胜利，晋升了我市丛林防火应急反映才能。</w:t>
      </w:r>
    </w:p>
    <w:p>
      <w:pPr>
        <w:ind w:left="0" w:right="0" w:firstLine="560"/>
        <w:spacing w:before="450" w:after="450" w:line="312" w:lineRule="auto"/>
      </w:pPr>
      <w:r>
        <w:rPr>
          <w:rFonts w:ascii="宋体" w:hAnsi="宋体" w:eastAsia="宋体" w:cs="宋体"/>
          <w:color w:val="000"/>
          <w:sz w:val="28"/>
          <w:szCs w:val="28"/>
        </w:rPr>
        <w:t xml:space="preserve">　　五是加快林业财产成长。20xx年全市林业总产值预期目标达到500亿元，增长率实现10%以上，上半年已实现林业总产值248.82亿元，同比增长17.32%，此中：一产59.53亿元、同比增长率14.39%，二产135.77亿元、同比增长19.71%，三产53.52亿元、同比增长14.8%，上半年林业总产值基础完成全年任务的50%。</w:t>
      </w:r>
    </w:p>
    <w:p>
      <w:pPr>
        <w:ind w:left="0" w:right="0" w:firstLine="560"/>
        <w:spacing w:before="450" w:after="450" w:line="312" w:lineRule="auto"/>
      </w:pPr>
      <w:r>
        <w:rPr>
          <w:rFonts w:ascii="宋体" w:hAnsi="宋体" w:eastAsia="宋体" w:cs="宋体"/>
          <w:color w:val="000"/>
          <w:sz w:val="28"/>
          <w:szCs w:val="28"/>
        </w:rPr>
        <w:t xml:space="preserve">　　六是林业精准脱贫成效明显。20xx年省林业局新增我市国家级建档立卡贫困户生态护林员 1018名，每人每年8000元，实现脱贫人口2300人。全市现有林业新型经营主体1273个，林业财产化龙头企业126家，带动贫困户18296户46654人，市级财政设立1200万元林业成长引导资金，重点增强根基设施扶植，扩张基地规模，扶持财产成长，同时市林业局认真履行结对帮扶单位工作职责，主动作为，施展联合党委作用，扎实有效地帮扶霍山县与儿街镇真龙地村子和霍山县器械乡西溪社区，为成长真龙地村子林下中药材项目和西溪社区香椿种植项目分手拨款20万元，引导真龙家庭农场、百草汇通过地皮流转、务工等带动50户贫困户财产成长，赞助贫困户户均增收3000元以上。</w:t>
      </w:r>
    </w:p>
    <w:p>
      <w:pPr>
        <w:ind w:left="0" w:right="0" w:firstLine="560"/>
        <w:spacing w:before="450" w:after="450" w:line="312" w:lineRule="auto"/>
      </w:pPr>
      <w:r>
        <w:rPr>
          <w:rFonts w:ascii="宋体" w:hAnsi="宋体" w:eastAsia="宋体" w:cs="宋体"/>
          <w:color w:val="000"/>
          <w:sz w:val="28"/>
          <w:szCs w:val="28"/>
        </w:rPr>
        <w:t xml:space="preserve">　　七是优化林业成长情况。深化林业放管服革新。优化完善权责清单。鼎力推进互联网+政务办事，加快推进一网通办、不见面审批，深化升级政务办事一网一门一次革新。实现扶植项目使用林地审批、出售、购买、应用掩护野活跃物及其成品许可等17项办事均最多跑一次全笼罩，在实行最多跑一次事项全笼罩的根基上，政务办事事项解决深度均达到三级以上，四级解决深度事项达到55%，群众和企业到林业窗口解决事项时限共紧缩56天，解决光阴紧缩了40%。涉及林业17项政务办事事项申请资料，由123项减至62项，精简率达到50%。</w:t>
      </w:r>
    </w:p>
    <w:p>
      <w:pPr>
        <w:ind w:left="0" w:right="0" w:firstLine="560"/>
        <w:spacing w:before="450" w:after="450" w:line="312" w:lineRule="auto"/>
      </w:pPr>
      <w:r>
        <w:rPr>
          <w:rFonts w:ascii="黑体" w:hAnsi="黑体" w:eastAsia="黑体" w:cs="黑体"/>
          <w:color w:val="000000"/>
          <w:sz w:val="36"/>
          <w:szCs w:val="36"/>
          <w:b w:val="1"/>
          <w:bCs w:val="1"/>
        </w:rPr>
        <w:t xml:space="preserve">　　林业局2024年上半年工作总结</w:t>
      </w:r>
    </w:p>
    <w:p>
      <w:pPr>
        <w:ind w:left="0" w:right="0" w:firstLine="560"/>
        <w:spacing w:before="450" w:after="450" w:line="312" w:lineRule="auto"/>
      </w:pPr>
      <w:r>
        <w:rPr>
          <w:rFonts w:ascii="宋体" w:hAnsi="宋体" w:eastAsia="宋体" w:cs="宋体"/>
          <w:color w:val="000"/>
          <w:sz w:val="28"/>
          <w:szCs w:val="28"/>
        </w:rPr>
        <w:t xml:space="preserve">　　在区委、区政府的坚强领导下，在省、市林业局相关部门的精心指导下，我局以“提升森林质量、打造精品工程、造护并重、防管结合”为工作重点，抢抓机遇，团结拼搏，攻坚克难，真抓实干，较好地完成了省、市林业局和区委、区政府确定的各项目标任务。</w:t>
      </w:r>
    </w:p>
    <w:p>
      <w:pPr>
        <w:ind w:left="0" w:right="0" w:firstLine="560"/>
        <w:spacing w:before="450" w:after="450" w:line="312" w:lineRule="auto"/>
      </w:pPr>
      <w:r>
        <w:rPr>
          <w:rFonts w:ascii="宋体" w:hAnsi="宋体" w:eastAsia="宋体" w:cs="宋体"/>
          <w:color w:val="000"/>
          <w:sz w:val="28"/>
          <w:szCs w:val="28"/>
        </w:rPr>
        <w:t xml:space="preserve">&gt;　　一、2024年半年工作回顾</w:t>
      </w:r>
    </w:p>
    <w:p>
      <w:pPr>
        <w:ind w:left="0" w:right="0" w:firstLine="560"/>
        <w:spacing w:before="450" w:after="450" w:line="312" w:lineRule="auto"/>
      </w:pPr>
      <w:r>
        <w:rPr>
          <w:rFonts w:ascii="宋体" w:hAnsi="宋体" w:eastAsia="宋体" w:cs="宋体"/>
          <w:color w:val="000"/>
          <w:sz w:val="28"/>
          <w:szCs w:val="28"/>
        </w:rPr>
        <w:t xml:space="preserve">　　(一)领导率先示范，促进全民义务植树。X月X号，区委书记X、区长X等区四大家领导、区绿化委员会组成单位负责人及区林业局有关人员约X余人在xx经开区宏图大道旁参加全民义务植树活动，共植下XXX余株。此次义务植树起到了以点带面、以点示范作用，全区各地也纷纷开展了义务植树活动，全区共有X余人次参加义务植树活动，总植树约X余株。</w:t>
      </w:r>
    </w:p>
    <w:p>
      <w:pPr>
        <w:ind w:left="0" w:right="0" w:firstLine="560"/>
        <w:spacing w:before="450" w:after="450" w:line="312" w:lineRule="auto"/>
      </w:pPr>
      <w:r>
        <w:rPr>
          <w:rFonts w:ascii="宋体" w:hAnsi="宋体" w:eastAsia="宋体" w:cs="宋体"/>
          <w:color w:val="000"/>
          <w:sz w:val="28"/>
          <w:szCs w:val="28"/>
        </w:rPr>
        <w:t xml:space="preserve">　　(二)深化巩固提升，推进多项项目建设。一是油茶发展初具规模。新造高产油茶完成X亩。二是封山育林卓有成效。共计完成X亩。三是道路绿化异彩纷呈。扎实做好县、乡级道路绿化提升项目，总计X公里。树种包括红叶石楠、美国红枫，桂花、樟树，塔柏等。四是乡村建设蓬勃发展。2024年已完成“xx”计划，即X个秀美乡村和X个风景林村庄绿化建设。</w:t>
      </w:r>
    </w:p>
    <w:p>
      <w:pPr>
        <w:ind w:left="0" w:right="0" w:firstLine="560"/>
        <w:spacing w:before="450" w:after="450" w:line="312" w:lineRule="auto"/>
      </w:pPr>
      <w:r>
        <w:rPr>
          <w:rFonts w:ascii="宋体" w:hAnsi="宋体" w:eastAsia="宋体" w:cs="宋体"/>
          <w:color w:val="000"/>
          <w:sz w:val="28"/>
          <w:szCs w:val="28"/>
        </w:rPr>
        <w:t xml:space="preserve">　　(三)严格依法办案，推进森林资源管理。一是严把采伐审批关。二是强化林地管理。坚决制止乱占、滥占林地现象发生。三是严格推行依法行政。文明执法，加大执法力度，依法打击破坏森林资源的违法犯罪行为X起。</w:t>
      </w:r>
    </w:p>
    <w:p>
      <w:pPr>
        <w:ind w:left="0" w:right="0" w:firstLine="560"/>
        <w:spacing w:before="450" w:after="450" w:line="312" w:lineRule="auto"/>
      </w:pPr>
      <w:r>
        <w:rPr>
          <w:rFonts w:ascii="宋体" w:hAnsi="宋体" w:eastAsia="宋体" w:cs="宋体"/>
          <w:color w:val="000"/>
          <w:sz w:val="28"/>
          <w:szCs w:val="28"/>
        </w:rPr>
        <w:t xml:space="preserve">　　(四)采取多项措施，推进森林防火工作。一是完善人员设施。在重点林区配备了X名森林防火“三员”，设立X个防火哨卡。做好X亩生物防火林带、防火隔离带清杂工作，实现了X森林资源保护的全面覆盖，全区今年至今为止未发生一起重特大森林火灾。二是加大宣传力度。为提高全民防火意识，宣传车辆不间断进行巡回宣传并发放防火宣传单X万余张。三是强化火源管理。严格控制火源，严禁携带火种入山、严禁一切野外用火，加大对林区火险隐患排查，对智障等人员及未成年人进行重点监控。</w:t>
      </w:r>
    </w:p>
    <w:p>
      <w:pPr>
        <w:ind w:left="0" w:right="0" w:firstLine="560"/>
        <w:spacing w:before="450" w:after="450" w:line="312" w:lineRule="auto"/>
      </w:pPr>
      <w:r>
        <w:rPr>
          <w:rFonts w:ascii="宋体" w:hAnsi="宋体" w:eastAsia="宋体" w:cs="宋体"/>
          <w:color w:val="000"/>
          <w:sz w:val="28"/>
          <w:szCs w:val="28"/>
        </w:rPr>
        <w:t xml:space="preserve">　　(五)加大经费投入，推进疫木除治进程。加大投入病虫除治经费，全区共聘请专业除治公司X家，落实监管人员X人，所有病死(枯死、濒死)松树已清理完成，共清理死树X万株，清理面积X万余亩，打孔注药X支，松树死亡率明显下降，疫情防控工作取得了阶段性成果。</w:t>
      </w:r>
    </w:p>
    <w:p>
      <w:pPr>
        <w:ind w:left="0" w:right="0" w:firstLine="560"/>
        <w:spacing w:before="450" w:after="450" w:line="312" w:lineRule="auto"/>
      </w:pPr>
      <w:r>
        <w:rPr>
          <w:rFonts w:ascii="宋体" w:hAnsi="宋体" w:eastAsia="宋体" w:cs="宋体"/>
          <w:color w:val="000"/>
          <w:sz w:val="28"/>
          <w:szCs w:val="28"/>
        </w:rPr>
        <w:t xml:space="preserve">　　(六)强化责任担当、维护野生动物安全。一是不畏艰险打好候鸟保护保卫战。2024年上半年，紧紧围绕“三无一杜绝”管理目标，组织沿湖乡镇和有关部门深入公共湖区，开展巡湖排查X次，维护了湖区的安全稳定，基本构建了“工作落实有人抓、工作进度有人促、工作效果有人查”的责任体系。充分利用爱鸟周、“世界湿地日”、野生动物保护宣传月等活动，积极开展候鸟和湿地保护宣传，在沿湖部分中小学开展了候鸟保护知识讲座，在区城市主要街道、沿湖乡镇张贴通告与宣传画大力宣传湿地候鸟和野生动物保护。越冬候鸟和湿地保护工作得到了省、市领导的充分肯定及广大群众的好评。二是勇上一线打好疫情防控主动仗。自疫情以来，积极做好野生动物疫源疫病监测及禁止野生动物交易工作，每日巡查农贸市场、超市、酒店及野生动物养殖场所，到目前为止，自然保护地管理科及森林公安局共出动执法人员X人次，开展联合执法行动X次、开展宣传活动X次、巡查城区菜市场X家X次、商场超市X家X次、餐饮酒店X家X次、封控隔离养殖场X家，期间未发现非法交易、经营野生动物的行为。为全区疫情防控做出了积极贡献，切实维护了全区生态安全，荣获了区疫情防控指挥部的通报表彰。</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一是林长履职有待加强。部分林长特别是乡、村两级林长对林长制重要性认识不足，重视不够;对肩负的责任认识不清，履职不到位。有的甚至仍然认为林长制单纯是林业部门一家的工作，形式大于内容。</w:t>
      </w:r>
    </w:p>
    <w:p>
      <w:pPr>
        <w:ind w:left="0" w:right="0" w:firstLine="560"/>
        <w:spacing w:before="450" w:after="450" w:line="312" w:lineRule="auto"/>
      </w:pPr>
      <w:r>
        <w:rPr>
          <w:rFonts w:ascii="宋体" w:hAnsi="宋体" w:eastAsia="宋体" w:cs="宋体"/>
          <w:color w:val="000"/>
          <w:sz w:val="28"/>
          <w:szCs w:val="28"/>
        </w:rPr>
        <w:t xml:space="preserve">　　二是森林资源保护压力持续存在。我区林地保护与利用的矛盾日益突出，公路、铁路和项目建设征占用林地较多，违法违规占用林地、破坏森林资源的问题还比较突出。</w:t>
      </w:r>
    </w:p>
    <w:p>
      <w:pPr>
        <w:ind w:left="0" w:right="0" w:firstLine="560"/>
        <w:spacing w:before="450" w:after="450" w:line="312" w:lineRule="auto"/>
      </w:pPr>
      <w:r>
        <w:rPr>
          <w:rFonts w:ascii="宋体" w:hAnsi="宋体" w:eastAsia="宋体" w:cs="宋体"/>
          <w:color w:val="000"/>
          <w:sz w:val="28"/>
          <w:szCs w:val="28"/>
        </w:rPr>
        <w:t xml:space="preserve">　　三是行政执法形势严峻。森林公安已转隶，木材运输证等制度在新修订公布的《森林法》中已被取消，乡镇综合改革林管站被整合、执法权限下放到乡镇等一系列原因，对森林资源保护管理造成较大影响，林业行政执法面临形势更加严峻。</w:t>
      </w:r>
    </w:p>
    <w:p>
      <w:pPr>
        <w:ind w:left="0" w:right="0" w:firstLine="560"/>
        <w:spacing w:before="450" w:after="450" w:line="312" w:lineRule="auto"/>
      </w:pPr>
      <w:r>
        <w:rPr>
          <w:rFonts w:ascii="宋体" w:hAnsi="宋体" w:eastAsia="宋体" w:cs="宋体"/>
          <w:color w:val="000"/>
          <w:sz w:val="28"/>
          <w:szCs w:val="28"/>
        </w:rPr>
        <w:t xml:space="preserve">　　四是乡镇对林业生态建设不够重视。对无补助的退化林修复积极性不高，经营主体难以落实，任务难以完成。</w:t>
      </w:r>
    </w:p>
    <w:p>
      <w:pPr>
        <w:ind w:left="0" w:right="0" w:firstLine="560"/>
        <w:spacing w:before="450" w:after="450" w:line="312" w:lineRule="auto"/>
      </w:pPr>
      <w:r>
        <w:rPr>
          <w:rFonts w:ascii="宋体" w:hAnsi="宋体" w:eastAsia="宋体" w:cs="宋体"/>
          <w:color w:val="000"/>
          <w:sz w:val="28"/>
          <w:szCs w:val="28"/>
        </w:rPr>
        <w:t xml:space="preserve">　　五是租地比较困难。制约了我区经营企业或造林公司发展油茶和苗圃产业的规模，同时也提高了我区造林建设任务难度。</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推进林长制工作。制定下发了《关于全面推行林长制的实施意见》《林长制县级会议制度》等配套制度，成立以县委、县政府主要领导为总林长、副总林长，县四套班子领导、乡(镇、场、公司)党政主要领导及班子成员、村干部、村小组长共同参与的组织机构，建立“一长两员” 森林资源源头管理架构，设立林长制办公室，划定林长责任区域，竖立公示牌。建立林长联席会议机制、督导巡查机制、林长制信息共享与宣传机制、护林员日常巡护机制，将林长制工作任务层层分解，层层压实，以林长建林”长”制，建立长效机制。</w:t>
      </w:r>
    </w:p>
    <w:p>
      <w:pPr>
        <w:ind w:left="0" w:right="0" w:firstLine="560"/>
        <w:spacing w:before="450" w:after="450" w:line="312" w:lineRule="auto"/>
      </w:pPr>
      <w:r>
        <w:rPr>
          <w:rFonts w:ascii="宋体" w:hAnsi="宋体" w:eastAsia="宋体" w:cs="宋体"/>
          <w:color w:val="000"/>
          <w:sz w:val="28"/>
          <w:szCs w:val="28"/>
        </w:rPr>
        <w:t xml:space="preserve">　　(二)继续压实森林病虫害防治工作。一要注重宣传，提高全社会对林业有害生物防治工作的认知意识;二要强化监管，压实全社会对林业有害生物防治工作的法律责任;三要科学除治，创新全社会对林业有害生物防治工作的方式方法;四要加大投入，落实全社会对林业有害生物防治工作的经费保障，不断增强森林病虫害防治工作实效。</w:t>
      </w:r>
    </w:p>
    <w:p>
      <w:pPr>
        <w:ind w:left="0" w:right="0" w:firstLine="560"/>
        <w:spacing w:before="450" w:after="450" w:line="312" w:lineRule="auto"/>
      </w:pPr>
      <w:r>
        <w:rPr>
          <w:rFonts w:ascii="宋体" w:hAnsi="宋体" w:eastAsia="宋体" w:cs="宋体"/>
          <w:color w:val="000"/>
          <w:sz w:val="28"/>
          <w:szCs w:val="28"/>
        </w:rPr>
        <w:t xml:space="preserve">　　(三)大力夯实森林防火工作。坚持以预防为主的方针，大力开展森林防火宣传教育活动，充分利用广播、板报，张贴宣传标语等形式，大张旗鼓的宣传森林防火法规，防火常识和扑火安全知识，以《森林法》、《森林防火条例》为重点，使森林防火工作家喻户晓，人人皆知，使预防森林火灾成为全镇广大群众的自觉行动。</w:t>
      </w:r>
    </w:p>
    <w:p>
      <w:pPr>
        <w:ind w:left="0" w:right="0" w:firstLine="560"/>
        <w:spacing w:before="450" w:after="450" w:line="312" w:lineRule="auto"/>
      </w:pPr>
      <w:r>
        <w:rPr>
          <w:rFonts w:ascii="宋体" w:hAnsi="宋体" w:eastAsia="宋体" w:cs="宋体"/>
          <w:color w:val="000"/>
          <w:sz w:val="28"/>
          <w:szCs w:val="28"/>
        </w:rPr>
        <w:t xml:space="preserve">　　(四)持续推进野生动物及自然地保护工作。要认真贯彻落实政府工作报告确定的严惩非法捕杀、交易、食用野生动物行为，实施重要生态系统保护和修复重大工程等工作任务，尽快研究制定实施方案，细化责任分工，加强督促检查，确保任务落实。全力推进野生动物保护管理、国家公园体制试点、自然保护地整合优化、森林草原防火和林草有害生物防控等重点工作。</w:t>
      </w:r>
    </w:p>
    <w:p>
      <w:pPr>
        <w:ind w:left="0" w:right="0" w:firstLine="560"/>
        <w:spacing w:before="450" w:after="450" w:line="312" w:lineRule="auto"/>
      </w:pPr>
      <w:r>
        <w:rPr>
          <w:rFonts w:ascii="黑体" w:hAnsi="黑体" w:eastAsia="黑体" w:cs="黑体"/>
          <w:color w:val="000000"/>
          <w:sz w:val="36"/>
          <w:szCs w:val="36"/>
          <w:b w:val="1"/>
          <w:bCs w:val="1"/>
        </w:rPr>
        <w:t xml:space="preserve">　　林业局2024年上半年工作总结</w:t>
      </w:r>
    </w:p>
    <w:p>
      <w:pPr>
        <w:ind w:left="0" w:right="0" w:firstLine="560"/>
        <w:spacing w:before="450" w:after="450" w:line="312" w:lineRule="auto"/>
      </w:pPr>
      <w:r>
        <w:rPr>
          <w:rFonts w:ascii="宋体" w:hAnsi="宋体" w:eastAsia="宋体" w:cs="宋体"/>
          <w:color w:val="000"/>
          <w:sz w:val="28"/>
          <w:szCs w:val="28"/>
        </w:rPr>
        <w:t xml:space="preserve">　　XX年，是新一轮绿化广东大行动的攻坚之年。今年以来，在市委、市政府的正确领导和上级主管部门的大力支持下，我局认真贯彻落实中央、省、xx市有关林业工作会议精神和xx市委、市政府的重大决策部署，深入开展“工作落实年”活动，全面推进新一轮绿化xx大行动，强化措施，狠抓落实，力促全市生态林业持续快速发展。   一、主要工作措施及成效 </w:t>
      </w:r>
    </w:p>
    <w:p>
      <w:pPr>
        <w:ind w:left="0" w:right="0" w:firstLine="560"/>
        <w:spacing w:before="450" w:after="450" w:line="312" w:lineRule="auto"/>
      </w:pPr>
      <w:r>
        <w:rPr>
          <w:rFonts w:ascii="宋体" w:hAnsi="宋体" w:eastAsia="宋体" w:cs="宋体"/>
          <w:color w:val="000"/>
          <w:sz w:val="28"/>
          <w:szCs w:val="28"/>
        </w:rPr>
        <w:t xml:space="preserve">　　(一)造林绿化持续发展态势良好。XX年全市造林绿化任务3.11万亩，目前止，已完成造林绿化面积2.9万亩。完成中幼林抚育6万亩，义务植树220万株。今年的火烧迹地面积1.4万亩，已完成造林规划，落实造林主体，力争在7月底前全部完成种植任务。 </w:t>
      </w:r>
    </w:p>
    <w:p>
      <w:pPr>
        <w:ind w:left="0" w:right="0" w:firstLine="560"/>
        <w:spacing w:before="450" w:after="450" w:line="312" w:lineRule="auto"/>
      </w:pPr>
      <w:r>
        <w:rPr>
          <w:rFonts w:ascii="宋体" w:hAnsi="宋体" w:eastAsia="宋体" w:cs="宋体"/>
          <w:color w:val="000"/>
          <w:sz w:val="28"/>
          <w:szCs w:val="28"/>
        </w:rPr>
        <w:t xml:space="preserve">　　(二)四大林业重点生态工程建设稳步推进。 </w:t>
      </w:r>
    </w:p>
    <w:p>
      <w:pPr>
        <w:ind w:left="0" w:right="0" w:firstLine="560"/>
        <w:spacing w:before="450" w:after="450" w:line="312" w:lineRule="auto"/>
      </w:pPr>
      <w:r>
        <w:rPr>
          <w:rFonts w:ascii="宋体" w:hAnsi="宋体" w:eastAsia="宋体" w:cs="宋体"/>
          <w:color w:val="000"/>
          <w:sz w:val="28"/>
          <w:szCs w:val="28"/>
        </w:rPr>
        <w:t xml:space="preserve">　　 1、森林碳汇造林工程。XX年森林碳汇造林任务16100亩，规划分布在春城街道和xx、xx、xx、xx、xx、xx镇。目前已全面完成备耕，已完成种植面积1XX亩，完成率75%，力争在7月底前全部完成种植任务。 </w:t>
      </w:r>
    </w:p>
    <w:p>
      <w:pPr>
        <w:ind w:left="0" w:right="0" w:firstLine="560"/>
        <w:spacing w:before="450" w:after="450" w:line="312" w:lineRule="auto"/>
      </w:pPr>
      <w:r>
        <w:rPr>
          <w:rFonts w:ascii="宋体" w:hAnsi="宋体" w:eastAsia="宋体" w:cs="宋体"/>
          <w:color w:val="000"/>
          <w:sz w:val="28"/>
          <w:szCs w:val="28"/>
        </w:rPr>
        <w:t xml:space="preserve">　　 2、森林进城围城工程。我市的森林进城围城工程着重抓好森林公园建设，XX年规划建设镇级森林公园任务4个，建设总面积2661亩(其中：陂面镇黄牛岗森林公园558亩，松柏镇森林公园466.5亩，马水镇狮山岭森林公园1029亩，河朗镇渠峰森林公园607.5亩)。新建的森林公园已委托广州森源地景规划设计咨询有限公司进行总体规划，规划方案通过有关专家初审。 </w:t>
      </w:r>
    </w:p>
    <w:p>
      <w:pPr>
        <w:ind w:left="0" w:right="0" w:firstLine="560"/>
        <w:spacing w:before="450" w:after="450" w:line="312" w:lineRule="auto"/>
      </w:pPr>
      <w:r>
        <w:rPr>
          <w:rFonts w:ascii="宋体" w:hAnsi="宋体" w:eastAsia="宋体" w:cs="宋体"/>
          <w:color w:val="000"/>
          <w:sz w:val="28"/>
          <w:szCs w:val="28"/>
        </w:rPr>
        <w:t xml:space="preserve">　　 3、生态景观林带建设工程。省安排我市XX年在阳阳高速(xx段)建设生态景观林带13公里，目前止，各项筹备工作全部完成，已进入造林备耕阶段，力争在7月底前完成种植任务。</w:t>
      </w:r>
    </w:p>
    <w:p>
      <w:pPr>
        <w:ind w:left="0" w:right="0" w:firstLine="560"/>
        <w:spacing w:before="450" w:after="450" w:line="312" w:lineRule="auto"/>
      </w:pPr>
      <w:r>
        <w:rPr>
          <w:rFonts w:ascii="宋体" w:hAnsi="宋体" w:eastAsia="宋体" w:cs="宋体"/>
          <w:color w:val="000"/>
          <w:sz w:val="28"/>
          <w:szCs w:val="28"/>
        </w:rPr>
        <w:t xml:space="preserve">　   4、乡村绿化美化工程。XX年规划建设乡村绿化美化村62条，其中省级示范村9条，市、县级示范村22条。目前止，规划设计工作和31条示范村建设已全部完成，余下31条村已进入招标程序，力争在8月底前全部完成种植任务。 </w:t>
      </w:r>
    </w:p>
    <w:p>
      <w:pPr>
        <w:ind w:left="0" w:right="0" w:firstLine="560"/>
        <w:spacing w:before="450" w:after="450" w:line="312" w:lineRule="auto"/>
      </w:pPr>
      <w:r>
        <w:rPr>
          <w:rFonts w:ascii="宋体" w:hAnsi="宋体" w:eastAsia="宋体" w:cs="宋体"/>
          <w:color w:val="000"/>
          <w:sz w:val="28"/>
          <w:szCs w:val="28"/>
        </w:rPr>
        <w:t xml:space="preserve">　　 5、抓好工程造林苗木培育。我局利用市林科所的技术力量做好造林苗木培育工作，上半年为工程造林提供了火力楠、红椎、樟树、大叶相思等苗木30多万株，现苗圃还有大叶相思、火力楠、红椎、荷木、樟树等合格苗木15万多株。 </w:t>
      </w:r>
    </w:p>
    <w:p>
      <w:pPr>
        <w:ind w:left="0" w:right="0" w:firstLine="560"/>
        <w:spacing w:before="450" w:after="450" w:line="312" w:lineRule="auto"/>
      </w:pPr>
      <w:r>
        <w:rPr>
          <w:rFonts w:ascii="宋体" w:hAnsi="宋体" w:eastAsia="宋体" w:cs="宋体"/>
          <w:color w:val="000"/>
          <w:sz w:val="28"/>
          <w:szCs w:val="28"/>
        </w:rPr>
        <w:t xml:space="preserve">　　 (三)加强生态公益林建设管理。一是做好生态公益林效益补偿资金发放工作。XX年上级下达我市生态公益林损失性补偿资金共2670.72万元，目前正在编制全市生态公益林补偿资金发放计划，组织指导全市98个村委会、610个生态公益林的村民小组，开展补偿资金发放信息编制、资料整理、公示和上报工作。进一步完善专项资金发放程序，力争今年底前通过银行完成补偿资金发放工作。属村组统一经营的70%以上补偿资金，均股均利发放到村民手中。二是聘请生态公益林护林员410人，并签定生态公益林管护合同书，明确管护范围，加大巡查力度，确保生态公益林安全。三是加大林业重点项目造林抚育力度，促进生态功等级的提高，一、二类生态公益林面积118.75万亩，占生态公益林总面积的86.7%。四是做好扩大生态公益林面积工作。制定专项工作方案，加大专项经费投入，强化指导和督查，实施定期通报制度，推动生态公益林扩大面积工作落实到位。目前止，全市完成新增省级生态公益林面积9.3万亩，占省、xx市下达我市XX-XX年新增生态公益林15万亩任务的62%，力争在8月底前完成新增省级生态公益林任务。 </w:t>
      </w:r>
    </w:p>
    <w:p>
      <w:pPr>
        <w:ind w:left="0" w:right="0" w:firstLine="560"/>
        <w:spacing w:before="450" w:after="450" w:line="312" w:lineRule="auto"/>
      </w:pPr>
      <w:r>
        <w:rPr>
          <w:rFonts w:ascii="宋体" w:hAnsi="宋体" w:eastAsia="宋体" w:cs="宋体"/>
          <w:color w:val="000"/>
          <w:sz w:val="28"/>
          <w:szCs w:val="28"/>
        </w:rPr>
        <w:t xml:space="preserve">　　 (四)森林资源和野生动植物资源得到有效保护。 </w:t>
      </w:r>
    </w:p>
    <w:p>
      <w:pPr>
        <w:ind w:left="0" w:right="0" w:firstLine="560"/>
        <w:spacing w:before="450" w:after="450" w:line="312" w:lineRule="auto"/>
      </w:pPr>
      <w:r>
        <w:rPr>
          <w:rFonts w:ascii="宋体" w:hAnsi="宋体" w:eastAsia="宋体" w:cs="宋体"/>
          <w:color w:val="000"/>
          <w:sz w:val="28"/>
          <w:szCs w:val="28"/>
        </w:rPr>
        <w:t xml:space="preserve">　　 1、加强和规范林木采伐管理。继续抓好《xx市林木采伐管理规定(试行)》的实施，严格执行限额采伐制度，规范采伐申请程序，严把林木采伐审批关。对天然阔叶林、城区周边及江河水库两岸、漠xx源头和公路、铁路两旁第一重山的林木以及国家森林资源与生态状况综合监测点范围内的林木严格控制采伐。XX年省下达我市林木采伐指标27.61万立方米，目前止，实际审批采伐蓄积量20.77万立方米，占省下达指标的75%。审批的林木预计在7月上旬完成发证工作。 </w:t>
      </w:r>
    </w:p>
    <w:p>
      <w:pPr>
        <w:ind w:left="0" w:right="0" w:firstLine="560"/>
        <w:spacing w:before="450" w:after="450" w:line="312" w:lineRule="auto"/>
      </w:pPr>
      <w:r>
        <w:rPr>
          <w:rFonts w:ascii="宋体" w:hAnsi="宋体" w:eastAsia="宋体" w:cs="宋体"/>
          <w:color w:val="000"/>
          <w:sz w:val="28"/>
          <w:szCs w:val="28"/>
        </w:rPr>
        <w:t xml:space="preserve">　　 2、依法保护林地资源。为了保护好、管理好和利用好我市的林地资源，我局保持高压态势，严格实施《xx市林地保护利用规划(XX—2024年)》，加大采石、采矿等占用林地排查和清理力度，依法打击未批先用林地行为。对不属于重点项目建设擅自使用林地的，责令用地单位停止施工并限期进行复绿。对重点项目需要使用的林地，全力协助用地单位办好林地报批手续，依法获得林地使用许可。今年上半年，我局协助办理林地使用许可9宗，面积256.8712公顷。其中征占用林地3宗，面积250.8845公顷，分别是汕湛高速用地、春城大华岭市政配套设施用地和河口磊高矿业有限公司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2025-05-03T18:57:27+08:00</dcterms:created>
  <dcterms:modified xsi:type="dcterms:W3CDTF">2025-05-03T18:57:27+08:00</dcterms:modified>
</cp:coreProperties>
</file>

<file path=docProps/custom.xml><?xml version="1.0" encoding="utf-8"?>
<Properties xmlns="http://schemas.openxmlformats.org/officeDocument/2006/custom-properties" xmlns:vt="http://schemas.openxmlformats.org/officeDocument/2006/docPropsVTypes"/>
</file>