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2024年上半年党委理论学习中心组学习总结</w:t>
      </w:r>
      <w:bookmarkEnd w:id="1"/>
    </w:p>
    <w:p>
      <w:pPr>
        <w:jc w:val="center"/>
        <w:spacing w:before="0" w:after="450"/>
      </w:pPr>
      <w:r>
        <w:rPr>
          <w:rFonts w:ascii="Arial" w:hAnsi="Arial" w:eastAsia="Arial" w:cs="Arial"/>
          <w:color w:val="999999"/>
          <w:sz w:val="20"/>
          <w:szCs w:val="20"/>
        </w:rPr>
        <w:t xml:space="preserve">来源：网络  作者：沉香触手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2024年上半年党委理...</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2024年上半年党委理论学习中心组学习总结，希望对大家有所帮助![_TAG_h2]　　2024年上半年党委理论学习中心组学习总结</w:t>
      </w:r>
    </w:p>
    <w:p>
      <w:pPr>
        <w:ind w:left="0" w:right="0" w:firstLine="560"/>
        <w:spacing w:before="450" w:after="450" w:line="312" w:lineRule="auto"/>
      </w:pPr>
      <w:r>
        <w:rPr>
          <w:rFonts w:ascii="宋体" w:hAnsi="宋体" w:eastAsia="宋体" w:cs="宋体"/>
          <w:color w:val="000"/>
          <w:sz w:val="28"/>
          <w:szCs w:val="28"/>
        </w:rPr>
        <w:t xml:space="preserve">　　2024年上半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5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2024年上半年党委理论学习中心组学习总结</w:t>
      </w:r>
    </w:p>
    <w:p>
      <w:pPr>
        <w:ind w:left="0" w:right="0" w:firstLine="560"/>
        <w:spacing w:before="450" w:after="450" w:line="312" w:lineRule="auto"/>
      </w:pPr>
      <w:r>
        <w:rPr>
          <w:rFonts w:ascii="宋体" w:hAnsi="宋体" w:eastAsia="宋体" w:cs="宋体"/>
          <w:color w:val="000"/>
          <w:sz w:val="28"/>
          <w:szCs w:val="28"/>
        </w:rPr>
        <w:t xml:space="preserve">　　xx年上半年，我镇深入彻落实科学发展观及党的xx大和xx届三中全会精神，紧紧围绕县委、政府的中心工作，结合工作实际，认真践行科学发展观，大力推进经济建设，不断创新工作思路，提高服务水平和质量，为&amp;&amp;经济发展和社会问题提供了强大的精神动力、舆论支持和思想保证。现将理论学习情况总结如下：</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　　年初，根据组织部、宣传部理论工作意见，结合&amp;&amp;的实际，及时制定下发了《xx年度***党委中心组理论学习意见》，严格执行学习考勤制度、学习档案制度。每次集中学习，全体成员都能按时参加集中学习讨论。遇特殊情况不能参加的，都事先请假。对每次学习进行考勤记录，存入学习档案，从而保证各项学习任务落实到实处。上半年，我镇党委中心组组织集体学习6次，出席率95%以上。领导班子成员共写了1篇理论调研文章，机关干部积极撰写读书心得体会和文章43篇。</w:t>
      </w:r>
    </w:p>
    <w:p>
      <w:pPr>
        <w:ind w:left="0" w:right="0" w:firstLine="560"/>
        <w:spacing w:before="450" w:after="450" w:line="312" w:lineRule="auto"/>
      </w:pPr>
      <w:r>
        <w:rPr>
          <w:rFonts w:ascii="宋体" w:hAnsi="宋体" w:eastAsia="宋体" w:cs="宋体"/>
          <w:color w:val="000"/>
          <w:sz w:val="28"/>
          <w:szCs w:val="28"/>
        </w:rPr>
        <w:t xml:space="preserve">　　二是求真务实，突出重点，确保学习内容落到实处。今年结合形势和工作重点组织学习了《中共中央关于推进农村改革发展若干重大问题的决定》、科学发展观和省、市、县“两会”精神，使中央、省、市县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　　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二、学习特点</w:t>
      </w:r>
    </w:p>
    <w:p>
      <w:pPr>
        <w:ind w:left="0" w:right="0" w:firstLine="560"/>
        <w:spacing w:before="450" w:after="450" w:line="312" w:lineRule="auto"/>
      </w:pPr>
      <w:r>
        <w:rPr>
          <w:rFonts w:ascii="宋体" w:hAnsi="宋体" w:eastAsia="宋体" w:cs="宋体"/>
          <w:color w:val="000"/>
          <w:sz w:val="28"/>
          <w:szCs w:val="28"/>
        </w:rPr>
        <w:t xml:space="preserve">　　一是把学习“科学发展观”作为中心内容。在安排学习计划时，把学习“科学发展观”贯穿于中心组学习的全过程。做好学习xx届三中全会精神、科学发展观同学习马克思主义发展史、学习党史结合起来;同学习党的基本经验、学习十三届四中全会以来党和国家重要文献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是把学习贯彻中央、省、市、县重大决策作为重点内容。把全面准确深入学习领会中央一系列重要会议精神，作为一项十分重要任务贯穿于全年学习安排中。具体安排为学习xx届三中全会精神，把会议精神落实到实际工作中去;学习科学发展观，统一思想认识，明确工作思路，务实工作作风。学习全国“两会”精神，把思想和行动统一到中央精神上来，增强全力推进&amp;&amp;建设的积极性、主动性和创造性;学习县两代会报告，坚持“保增长、抓转型、重民生、促稳定”的工作主线，推进&amp;&amp;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　　三是把学习树立正确权力关、地位观和政绩观作为重要内容。</w:t>
      </w:r>
    </w:p>
    <w:p>
      <w:pPr>
        <w:ind w:left="0" w:right="0" w:firstLine="560"/>
        <w:spacing w:before="450" w:after="450" w:line="312" w:lineRule="auto"/>
      </w:pPr>
      <w:r>
        <w:rPr>
          <w:rFonts w:ascii="宋体" w:hAnsi="宋体" w:eastAsia="宋体" w:cs="宋体"/>
          <w:color w:val="000"/>
          <w:sz w:val="28"/>
          <w:szCs w:val="28"/>
        </w:rPr>
        <w:t xml:space="preserve">　　把学习领会和实践立党为公、执政为民这个本质作为重要内容。把学习和切实转变作风，树立正确的政绩观结合起来，坚持讲真话、办实事、求实效，真正做到权为民所用，情为民所系，利为民所谋，把中心组学习与各项工作紧密结合，始终围绕提高领导干部理论素养，提高领导水平和决策水平，增强领导班子的凝聚力和战斗力来进行。</w:t>
      </w:r>
    </w:p>
    <w:p>
      <w:pPr>
        <w:ind w:left="0" w:right="0" w:firstLine="560"/>
        <w:spacing w:before="450" w:after="450" w:line="312" w:lineRule="auto"/>
      </w:pPr>
      <w:r>
        <w:rPr>
          <w:rFonts w:ascii="宋体" w:hAnsi="宋体" w:eastAsia="宋体" w:cs="宋体"/>
          <w:color w:val="000"/>
          <w:sz w:val="28"/>
          <w:szCs w:val="28"/>
        </w:rPr>
        <w:t xml:space="preserve">　　三、学习成效</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w:t>
      </w:r>
    </w:p>
    <w:p>
      <w:pPr>
        <w:ind w:left="0" w:right="0" w:firstLine="560"/>
        <w:spacing w:before="450" w:after="450" w:line="312" w:lineRule="auto"/>
      </w:pPr>
      <w:r>
        <w:rPr>
          <w:rFonts w:ascii="宋体" w:hAnsi="宋体" w:eastAsia="宋体" w:cs="宋体"/>
          <w:color w:val="000"/>
          <w:sz w:val="28"/>
          <w:szCs w:val="28"/>
        </w:rPr>
        <w:t xml:space="preserve">　　党委中心组在学习时，坚持理论联系实际，把学习成果体现在指导实践、解决重大问题上。进一步理清发展思路，形成发展战略，推进科学决策，提高领导水平和决策水平。围绕中央、省、市重大决策和部署，把研究解决本地区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　　总之，上半年，我镇中心组理论学习取得了扎实的成效，但离上级的标准和要求还存在一定的差距：如学习形式还有待于进一步丰富;学习与工作矛盾有时处理还不够好;落实学习制度有时还不够严格等。这些不足有待于在下半年努力改进和提高。</w:t>
      </w:r>
    </w:p>
    <w:p>
      <w:pPr>
        <w:ind w:left="0" w:right="0" w:firstLine="560"/>
        <w:spacing w:before="450" w:after="450" w:line="312" w:lineRule="auto"/>
      </w:pPr>
      <w:r>
        <w:rPr>
          <w:rFonts w:ascii="宋体" w:hAnsi="宋体" w:eastAsia="宋体" w:cs="宋体"/>
          <w:color w:val="000"/>
          <w:sz w:val="28"/>
          <w:szCs w:val="28"/>
        </w:rPr>
        <w:t xml:space="preserve">　　下半年，我们将认真学习十七三中全会精神和科学发展观，在推进新一轮解放思想上下功夫，在深化改革、扩大开放上下功夫，在扎实推进“创业富民、创新强镇”上下功夫。发挥好中心组学习的表率作用，通过举行讲座、座谈交流、专题研讨等形式认真组织我镇党员干部开展学习活动，确保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2024年上半年党委理论学习中心组学习总结</w:t>
      </w:r>
    </w:p>
    <w:p>
      <w:pPr>
        <w:ind w:left="0" w:right="0" w:firstLine="560"/>
        <w:spacing w:before="450" w:after="450" w:line="312" w:lineRule="auto"/>
      </w:pPr>
      <w:r>
        <w:rPr>
          <w:rFonts w:ascii="宋体" w:hAnsi="宋体" w:eastAsia="宋体" w:cs="宋体"/>
          <w:color w:val="000"/>
          <w:sz w:val="28"/>
          <w:szCs w:val="28"/>
        </w:rPr>
        <w:t xml:space="preserve">　　学校党委根据***党委印发的《***党委理论学习中心组2024年学习计划》文件精神和要求，结合学校实际工作，制定我校党委理论学习中心组2024年学习计划。</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和党的十九大精神作为深化理论武装工作的首要政治任务，作为中心组学习的重中之重，不断增强“四个意识”，坚定“四个自信”，做到“两个维护”，自觉用习近平新时代中国特色社会主义思想武装头脑、指导实践、推动工作，为决胜全面建成小康社会，开启新时期学校事业发展新征程提供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　　二、学习重点</w:t>
      </w:r>
    </w:p>
    <w:p>
      <w:pPr>
        <w:ind w:left="0" w:right="0" w:firstLine="560"/>
        <w:spacing w:before="450" w:after="450" w:line="312" w:lineRule="auto"/>
      </w:pPr>
      <w:r>
        <w:rPr>
          <w:rFonts w:ascii="宋体" w:hAnsi="宋体" w:eastAsia="宋体" w:cs="宋体"/>
          <w:color w:val="000"/>
          <w:sz w:val="28"/>
          <w:szCs w:val="28"/>
        </w:rPr>
        <w:t xml:space="preserve">　　(一)学习领会习近平新时代中国特色社会主义思想的科学理论体系。用好《习近平新时代中国特色社会主义思想学习纲要》辅助读本，进一步深刻把握这一重要思想涵盖发展稳定、治党治国治军、内政外交国防各个领域各个方面，构成系统完整、逻辑严密、相互贯通的科学理论体系。深刻把握这一重要思想同马列主义、毛泽东思想、邓小平理论、“三个代表”重要思想、科学发展观既一脉相承又与时俱进的关系。通过系统深入学习，从整体上理解把握这一科学理论体系的思想精髓和精神实质。</w:t>
      </w:r>
    </w:p>
    <w:p>
      <w:pPr>
        <w:ind w:left="0" w:right="0" w:firstLine="560"/>
        <w:spacing w:before="450" w:after="450" w:line="312" w:lineRule="auto"/>
      </w:pPr>
      <w:r>
        <w:rPr>
          <w:rFonts w:ascii="宋体" w:hAnsi="宋体" w:eastAsia="宋体" w:cs="宋体"/>
          <w:color w:val="000"/>
          <w:sz w:val="28"/>
          <w:szCs w:val="28"/>
        </w:rPr>
        <w:t xml:space="preserve">　　(二)学习领会习近平总书记关于意识形态工作的重要论述。深刻理解意识形态决定文化前进方向和发展道路，意识形态工作事关党的前途命运、事关国家长治久安、事关民族凝聚力和向心力。注意分析和把握意识形态领域的倾向性问题，严格落实意识形态工作责任制，强化党委主体责任，牢牢掌握意识形态工作领导权。通过系统深入学习，不断增强风险意识、忧患意识，旗帜鲜明坚持真理，立场坚定批驳错误，坚持创新提高舆论传播力、引导力。</w:t>
      </w:r>
    </w:p>
    <w:p>
      <w:pPr>
        <w:ind w:left="0" w:right="0" w:firstLine="560"/>
        <w:spacing w:before="450" w:after="450" w:line="312" w:lineRule="auto"/>
      </w:pPr>
      <w:r>
        <w:rPr>
          <w:rFonts w:ascii="宋体" w:hAnsi="宋体" w:eastAsia="宋体" w:cs="宋体"/>
          <w:color w:val="000"/>
          <w:sz w:val="28"/>
          <w:szCs w:val="28"/>
        </w:rPr>
        <w:t xml:space="preserve">　　(三)学习领会习近平总书记关于新时代党的建设和全面从严治党的重要论述。贯彻落实新时代党的建设总要求，持之以恒推进全面从严治党，坚持把党的政治建设摆在首位，坚持和加强党的全面领导，坚决维护党中央权威和集中统一领导，不断提高党的建设质量。深刻认识中国共产党是事业的坚强领导核心，是中国特色社会主义最本质的特征，是中国特色社会主义制度的最大优势。深刻认识政治建设是党的根本性建设，思想建设是党的基础性建设，要以提升组织力为重点，全面加强基层党组织建设。深刻认识全面从严治党永远在路上，必须坚持问题导向，保持战略定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四)学习领会党的十九届四中全会精神。要全面准确学习领会习近平总书记在党的十九届四中全会上的重要讲话精神，认真研读党的十九届四中全会上的重要讲话，认真研读党的十九届四中全会文件，深刻领会党的十九届四中全会提出的一系列重大理论观点、重大决策部署，自觉把思想和行动统一到讲话精神和全会决策部署上来，把握好改革发展稳定的关系，不折不扣抓好党中央和上级党委政府决策部署贯彻落实。要把学习贯彻党的十九届四中全会精神成效体现在开发区高质量发展全面提升上，体现在工作作风转变上。</w:t>
      </w:r>
    </w:p>
    <w:p>
      <w:pPr>
        <w:ind w:left="0" w:right="0" w:firstLine="560"/>
        <w:spacing w:before="450" w:after="450" w:line="312" w:lineRule="auto"/>
      </w:pPr>
      <w:r>
        <w:rPr>
          <w:rFonts w:ascii="宋体" w:hAnsi="宋体" w:eastAsia="宋体" w:cs="宋体"/>
          <w:color w:val="000"/>
          <w:sz w:val="28"/>
          <w:szCs w:val="28"/>
        </w:rPr>
        <w:t xml:space="preserve">　　(五)深入学习领会习近平总书记视察甘肃的重要讲话和指示精神。结合党的十九大以来,省委、省政府坚持以习近平新时代中国特色社会主义思想为指导，审视工作，完善思路，推动甘肃各项事业取得的新进步，深刻认识习近平总书记调研指导甘肃工作时的重要讲话和指示精神。通过系统深入学习把习近平新时代中国特色社会主义思想、总书记调研指导甘肃工作时的重要讲话和指示精神贯彻好、落实好，在贯彻落实中不断深化细化，在深化细化中谋求更大成效，推动学习宣传贯彻工作向纵深发展，推动学院各项事业高质量发展不断取得新成效。</w:t>
      </w:r>
    </w:p>
    <w:p>
      <w:pPr>
        <w:ind w:left="0" w:right="0" w:firstLine="560"/>
        <w:spacing w:before="450" w:after="450" w:line="312" w:lineRule="auto"/>
      </w:pPr>
      <w:r>
        <w:rPr>
          <w:rFonts w:ascii="宋体" w:hAnsi="宋体" w:eastAsia="宋体" w:cs="宋体"/>
          <w:color w:val="000"/>
          <w:sz w:val="28"/>
          <w:szCs w:val="28"/>
        </w:rPr>
        <w:t xml:space="preserve">　　(六)深入学习贯彻党章及新出台的党内法规。深入学习《中国共产党章程》、《中国共产党党委(党组)理论学习中心组学习规则》、《中共共产党重大事项请示报告条例》、《党政领导干部选拔任用工作条例》、《党政领导干部考核工作条例》、《中国共产党党员教育管理工作条例》、《中共中央关于加强党的政治建设的意见》、《中国共产党宣传工作条例》。深刻认识党中央制定出的一系列党内法规的重要意义，全面准确掌握党内法规的基本精神、主要内容和工作要求。牢牢把握基本原则，结合工作实际，把坚持和完善党的领导要求贯彻到认真落实执行各项党内法规全过程和各方面，确保党建工作扎实有效开展;牢牢把握新时代党建工作的基本遵循，加强党的组织体系建设，推动和落实全面从严治党向基层党组织廷伸，不新巩固党长期执政的组织基础。</w:t>
      </w:r>
    </w:p>
    <w:p>
      <w:pPr>
        <w:ind w:left="0" w:right="0" w:firstLine="560"/>
        <w:spacing w:before="450" w:after="450" w:line="312" w:lineRule="auto"/>
      </w:pPr>
      <w:r>
        <w:rPr>
          <w:rFonts w:ascii="宋体" w:hAnsi="宋体" w:eastAsia="宋体" w:cs="宋体"/>
          <w:color w:val="000"/>
          <w:sz w:val="28"/>
          <w:szCs w:val="28"/>
        </w:rPr>
        <w:t xml:space="preserve">　　三、学习内容安排</w:t>
      </w:r>
    </w:p>
    <w:p>
      <w:pPr>
        <w:ind w:left="0" w:right="0" w:firstLine="560"/>
        <w:spacing w:before="450" w:after="450" w:line="312" w:lineRule="auto"/>
      </w:pPr>
      <w:r>
        <w:rPr>
          <w:rFonts w:ascii="宋体" w:hAnsi="宋体" w:eastAsia="宋体" w:cs="宋体"/>
          <w:color w:val="000"/>
          <w:sz w:val="28"/>
          <w:szCs w:val="28"/>
        </w:rPr>
        <w:t xml:space="preserve">　　《习近平谈治国理政》(第一、二卷)</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《习近平新时代中国特色社会主义思想三十讲》</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w:t>
      </w:r>
    </w:p>
    <w:p>
      <w:pPr>
        <w:ind w:left="0" w:right="0" w:firstLine="560"/>
        <w:spacing w:before="450" w:after="450" w:line="312" w:lineRule="auto"/>
      </w:pPr>
      <w:r>
        <w:rPr>
          <w:rFonts w:ascii="宋体" w:hAnsi="宋体" w:eastAsia="宋体" w:cs="宋体"/>
          <w:color w:val="000"/>
          <w:sz w:val="28"/>
          <w:szCs w:val="28"/>
        </w:rPr>
        <w:t xml:space="preserve">　　习近平总书记在党的十九届四中全会等会议上的重要讲话精神</w:t>
      </w:r>
    </w:p>
    <w:p>
      <w:pPr>
        <w:ind w:left="0" w:right="0" w:firstLine="560"/>
        <w:spacing w:before="450" w:after="450" w:line="312" w:lineRule="auto"/>
      </w:pPr>
      <w:r>
        <w:rPr>
          <w:rFonts w:ascii="宋体" w:hAnsi="宋体" w:eastAsia="宋体" w:cs="宋体"/>
          <w:color w:val="000"/>
          <w:sz w:val="28"/>
          <w:szCs w:val="28"/>
        </w:rPr>
        <w:t xml:space="preserve">　　《中国共产党第十九届中央委员会第四次全体会议公报》</w:t>
      </w:r>
    </w:p>
    <w:p>
      <w:pPr>
        <w:ind w:left="0" w:right="0" w:firstLine="560"/>
        <w:spacing w:before="450" w:after="450" w:line="312" w:lineRule="auto"/>
      </w:pPr>
      <w:r>
        <w:rPr>
          <w:rFonts w:ascii="宋体" w:hAnsi="宋体" w:eastAsia="宋体" w:cs="宋体"/>
          <w:color w:val="000"/>
          <w:sz w:val="28"/>
          <w:szCs w:val="28"/>
        </w:rPr>
        <w:t xml:space="preserve">　　《中共中央关于坚持和完善中国特色社会主义制度、推进国家治理体系和治理能力现代化若干重大问题的决定》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　　《中国共产党重大事项请示报告条例》</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《中国共产党章程》</w:t>
      </w:r>
    </w:p>
    <w:p>
      <w:pPr>
        <w:ind w:left="0" w:right="0" w:firstLine="560"/>
        <w:spacing w:before="450" w:after="450" w:line="312" w:lineRule="auto"/>
      </w:pPr>
      <w:r>
        <w:rPr>
          <w:rFonts w:ascii="宋体" w:hAnsi="宋体" w:eastAsia="宋体" w:cs="宋体"/>
          <w:color w:val="000"/>
          <w:sz w:val="28"/>
          <w:szCs w:val="28"/>
        </w:rPr>
        <w:t xml:space="preserve">　　《中国共产党党内监督条例》</w:t>
      </w:r>
    </w:p>
    <w:p>
      <w:pPr>
        <w:ind w:left="0" w:right="0" w:firstLine="560"/>
        <w:spacing w:before="450" w:after="450" w:line="312" w:lineRule="auto"/>
      </w:pPr>
      <w:r>
        <w:rPr>
          <w:rFonts w:ascii="宋体" w:hAnsi="宋体" w:eastAsia="宋体" w:cs="宋体"/>
          <w:color w:val="000"/>
          <w:sz w:val="28"/>
          <w:szCs w:val="28"/>
        </w:rPr>
        <w:t xml:space="preserve">　　《中国共产党廉洁自律准则》</w:t>
      </w:r>
    </w:p>
    <w:p>
      <w:pPr>
        <w:ind w:left="0" w:right="0" w:firstLine="560"/>
        <w:spacing w:before="450" w:after="450" w:line="312" w:lineRule="auto"/>
      </w:pPr>
      <w:r>
        <w:rPr>
          <w:rFonts w:ascii="宋体" w:hAnsi="宋体" w:eastAsia="宋体" w:cs="宋体"/>
          <w:color w:val="000"/>
          <w:sz w:val="28"/>
          <w:szCs w:val="28"/>
        </w:rPr>
        <w:t xml:space="preserve">　　《中国共产党纪律处分条例》</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　　《党政领导干部选拔任用工作条例》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　　《教育部关于高校教师师德失范行为处理的指导意见》</w:t>
      </w:r>
    </w:p>
    <w:p>
      <w:pPr>
        <w:ind w:left="0" w:right="0" w:firstLine="560"/>
        <w:spacing w:before="450" w:after="450" w:line="312" w:lineRule="auto"/>
      </w:pPr>
      <w:r>
        <w:rPr>
          <w:rFonts w:ascii="宋体" w:hAnsi="宋体" w:eastAsia="宋体" w:cs="宋体"/>
          <w:color w:val="000"/>
          <w:sz w:val="28"/>
          <w:szCs w:val="28"/>
        </w:rPr>
        <w:t xml:space="preserve">　　《在中央政治局常委会会议研究应对新型冠状病毒肺炎疫情工作时的讲话》</w:t>
      </w:r>
    </w:p>
    <w:p>
      <w:pPr>
        <w:ind w:left="0" w:right="0" w:firstLine="560"/>
        <w:spacing w:before="450" w:after="450" w:line="312" w:lineRule="auto"/>
      </w:pPr>
      <w:r>
        <w:rPr>
          <w:rFonts w:ascii="宋体" w:hAnsi="宋体" w:eastAsia="宋体" w:cs="宋体"/>
          <w:color w:val="000"/>
          <w:sz w:val="28"/>
          <w:szCs w:val="28"/>
        </w:rPr>
        <w:t xml:space="preserve">　　《在统筹推进新冠肺炎疫情防控和经济社会发展工作部署会议上的讲话》</w:t>
      </w:r>
    </w:p>
    <w:p>
      <w:pPr>
        <w:ind w:left="0" w:right="0" w:firstLine="560"/>
        <w:spacing w:before="450" w:after="450" w:line="312" w:lineRule="auto"/>
      </w:pPr>
      <w:r>
        <w:rPr>
          <w:rFonts w:ascii="宋体" w:hAnsi="宋体" w:eastAsia="宋体" w:cs="宋体"/>
          <w:color w:val="000"/>
          <w:sz w:val="28"/>
          <w:szCs w:val="28"/>
        </w:rPr>
        <w:t xml:space="preserve">　　2024 年全国“两会”精神</w:t>
      </w:r>
    </w:p>
    <w:p>
      <w:pPr>
        <w:ind w:left="0" w:right="0" w:firstLine="560"/>
        <w:spacing w:before="450" w:after="450" w:line="312" w:lineRule="auto"/>
      </w:pPr>
      <w:r>
        <w:rPr>
          <w:rFonts w:ascii="宋体" w:hAnsi="宋体" w:eastAsia="宋体" w:cs="宋体"/>
          <w:color w:val="000"/>
          <w:sz w:val="28"/>
          <w:szCs w:val="28"/>
        </w:rPr>
        <w:t xml:space="preserve">　　《国家中长期教育改革和发展规划纲要(2024-2024年)》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　　“学习强国”学习平台内容学习</w:t>
      </w:r>
    </w:p>
    <w:p>
      <w:pPr>
        <w:ind w:left="0" w:right="0" w:firstLine="560"/>
        <w:spacing w:before="450" w:after="450" w:line="312" w:lineRule="auto"/>
      </w:pPr>
      <w:r>
        <w:rPr>
          <w:rFonts w:ascii="宋体" w:hAnsi="宋体" w:eastAsia="宋体" w:cs="宋体"/>
          <w:color w:val="000"/>
          <w:sz w:val="28"/>
          <w:szCs w:val="28"/>
        </w:rPr>
        <w:t xml:space="preserve">　　四、学习要求</w:t>
      </w:r>
    </w:p>
    <w:p>
      <w:pPr>
        <w:ind w:left="0" w:right="0" w:firstLine="560"/>
        <w:spacing w:before="450" w:after="450" w:line="312" w:lineRule="auto"/>
      </w:pPr>
      <w:r>
        <w:rPr>
          <w:rFonts w:ascii="宋体" w:hAnsi="宋体" w:eastAsia="宋体" w:cs="宋体"/>
          <w:color w:val="000"/>
          <w:sz w:val="28"/>
          <w:szCs w:val="28"/>
        </w:rPr>
        <w:t xml:space="preserve">　　(一)提高认识，加强领导。理论中心组学习是深入贯彻落实习近平总书记关于建设学习型、服务型、创新型执政党要求的重要内容。理论学习中心组要将学习重点内容列入专题学习计划，作出统筹安排，创新形式方法，精心组织实施，确保完成学习任务，切实提高学习效果。班子领导要以上率下，带头学习、带头调研、带头讲党课，中心组成员要认真践行党员干部“五带头”，自觉学习，坚持系统学、深入学、跟进学，吃透核心要义，领会精神实质，形成浓厚学习氛围。</w:t>
      </w:r>
    </w:p>
    <w:p>
      <w:pPr>
        <w:ind w:left="0" w:right="0" w:firstLine="560"/>
        <w:spacing w:before="450" w:after="450" w:line="312" w:lineRule="auto"/>
      </w:pPr>
      <w:r>
        <w:rPr>
          <w:rFonts w:ascii="宋体" w:hAnsi="宋体" w:eastAsia="宋体" w:cs="宋体"/>
          <w:color w:val="000"/>
          <w:sz w:val="28"/>
          <w:szCs w:val="28"/>
        </w:rPr>
        <w:t xml:space="preserve">　　(二)完善制度，严格落实。要深入研究新形势下领导干部学习的特点和规律，进一步健全完善党委理论学习各项规章制度，不断提高规范化制度化水平。进一步落实“三会一课”、主题党日活动等制度，着力规范学习行为、优化学习风气、提高学习质量。党委理论学习中心组每季度至少安排一次集体学习研讨。结合学习主题，每季度组织3次集中学习，全年共12次。发放理论学习中心组学习推荐书目，全年度自觉开展自学、研读。中心组组长年度中心发言不少于2次，中心组成员年度个人发言不少于1次。中心组成员要结合调研、督查等工作，每年至少撰写一篇调研报告或一篇学习体会文章。健全学习档案制度，做到年初有计划，年中有小结，年终有总结，学习有记录。</w:t>
      </w:r>
    </w:p>
    <w:p>
      <w:pPr>
        <w:ind w:left="0" w:right="0" w:firstLine="560"/>
        <w:spacing w:before="450" w:after="450" w:line="312" w:lineRule="auto"/>
      </w:pPr>
      <w:r>
        <w:rPr>
          <w:rFonts w:ascii="宋体" w:hAnsi="宋体" w:eastAsia="宋体" w:cs="宋体"/>
          <w:color w:val="000"/>
          <w:sz w:val="28"/>
          <w:szCs w:val="28"/>
        </w:rPr>
        <w:t xml:space="preserve">　　(三)创新形式，学用结合。适应时代和社会发展要求，倡导先进的学习理念，从内容形式、学习渠道、方式方法等各个方面进行积极的探索创新。在继续运用好研讨交流、专题讲座、调查研究、自学交流等传统方式基础上，充分依托各类特色讲堂和微博、微信等新媒体平台，借助“学习强国”等APP使用，增强学习的吸引力感染力，提高学习的质量和水平。要坚持学思贯通、知行合一，既向书本学又向实践学，大兴调查研究之风，深入到基层、教职工中，到难点痛点堵点焦点问题聚集的地方扎实开展调研，做到干中学、学中干，学以致用、用以促学、学用相长，把学习成果不断转化为解决实际问题、推动中心工作的过硬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2025-06-20T05:50:18+08:00</dcterms:created>
  <dcterms:modified xsi:type="dcterms:W3CDTF">2025-06-20T05:50:18+08:00</dcterms:modified>
</cp:coreProperties>
</file>

<file path=docProps/custom.xml><?xml version="1.0" encoding="utf-8"?>
<Properties xmlns="http://schemas.openxmlformats.org/officeDocument/2006/custom-properties" xmlns:vt="http://schemas.openxmlformats.org/officeDocument/2006/docPropsVTypes"/>
</file>