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局2024年上半年党建工作总结</w:t>
      </w:r>
      <w:bookmarkEnd w:id="1"/>
    </w:p>
    <w:p>
      <w:pPr>
        <w:jc w:val="center"/>
        <w:spacing w:before="0" w:after="450"/>
      </w:pPr>
      <w:r>
        <w:rPr>
          <w:rFonts w:ascii="Arial" w:hAnsi="Arial" w:eastAsia="Arial" w:cs="Arial"/>
          <w:color w:val="999999"/>
          <w:sz w:val="20"/>
          <w:szCs w:val="20"/>
        </w:rPr>
        <w:t xml:space="preserve">来源：网络  作者：星海浩瀚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今天为大家精心准备了局20...</w:t>
      </w:r>
    </w:p>
    <w:p>
      <w:pPr>
        <w:ind w:left="0" w:right="0" w:firstLine="560"/>
        <w:spacing w:before="450" w:after="450" w:line="312" w:lineRule="auto"/>
      </w:pPr>
      <w:r>
        <w:rPr>
          <w:rFonts w:ascii="宋体" w:hAnsi="宋体" w:eastAsia="宋体" w:cs="宋体"/>
          <w:color w:val="000"/>
          <w:sz w:val="28"/>
          <w:szCs w:val="28"/>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今天为大家精心准备了局2024年上半年党建工作总结，希望对大家有所帮助![_TAG_h2]　　局2024年上半年党建工作总结</w:t>
      </w:r>
    </w:p>
    <w:p>
      <w:pPr>
        <w:ind w:left="0" w:right="0" w:firstLine="560"/>
        <w:spacing w:before="450" w:after="450" w:line="312" w:lineRule="auto"/>
      </w:pPr>
      <w:r>
        <w:rPr>
          <w:rFonts w:ascii="宋体" w:hAnsi="宋体" w:eastAsia="宋体" w:cs="宋体"/>
          <w:color w:val="000"/>
          <w:sz w:val="28"/>
          <w:szCs w:val="28"/>
        </w:rPr>
        <w:t xml:space="preserve">　　7月1日即将迎来建党100周年。今年上半年，林草局党支部在区党委的正确领导下，以习近平新时代中国特色社会主义思想为指导，深入学习宣传贯彻党的十九大精神，坚持从严治党，狠抓思想建设，注重作风养成，认真落实党建工作责任制，深入推进党史学习主题教育常态化制度化，进一步加强组织建设，坚持“围绕聚力抓党建，抓好党建促发展”的工作思路，以高质量党建凝聚强大合力，以开展党史学习教育为契机，以“我为群众办实事”为载体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&gt;一、以学习教育为主线，提高党员队伍的思想政治素质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4月份以来，我局按照“学党史、悟思想、办实事、开新局”的总体要求,切实抓好“学史明理、学史增信、学史崇德、学史力行”4个专题学习。一是以学习党史理论、学习政策法规、学习业务为主要内容，制定了《林草局党史学习教育活动实施方案》，规定了学习书目、主要内容，明确了学习方式和学习要求。二是坚持集中学习和自学为主相结合，4-6月，每月开展一次专题学习。党员自学时间每周至少一次、党小组集中学习每周一次、党支部集中学习每周一次，每篇学习笔记都要撰写学习心得。三是多形式开展学习活动。组织8名党员去西林18抗联被服厂遗址参观学习；开展行政法规业务知识学习，计划在本月搞一次行政法规知识考试；支部书记讲党教育；组织观看了红色电影教育片。通过党员个人自学、书记讲党课、撰写心得体会等形式，进一步增强了党史学习教育效果。</w:t>
      </w:r>
    </w:p>
    <w:p>
      <w:pPr>
        <w:ind w:left="0" w:right="0" w:firstLine="560"/>
        <w:spacing w:before="450" w:after="450" w:line="312" w:lineRule="auto"/>
      </w:pPr>
      <w:r>
        <w:rPr>
          <w:rFonts w:ascii="宋体" w:hAnsi="宋体" w:eastAsia="宋体" w:cs="宋体"/>
          <w:color w:val="000"/>
          <w:sz w:val="28"/>
          <w:szCs w:val="28"/>
        </w:rPr>
        <w:t xml:space="preserve">　　&gt;二、以组织建设为重点，强化基层党组织战斗力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党支部建立了党建工作责任制，实行党员领导干部“一岗双责”制度，进一步明确了党支部委员的职责分工和任务要求。二是落实管党责任。将属于本部门职能范围的目标任务、重点工作、重点项目分解到党员干部，把组织协调推进的责任落实到党小组，每季度督促检查，及时分析情况，协调解决问题，落实推进措施，充分发挥了党员干部的先锋模范和业务骨干作用，增强了基层党组织的战斗力。三是加强党务管理工作。林草局党支部现有党员51名，其中：正式党员48名，新吸收预备党员3名、流动党员2名。培养入党积极分子2名。林草局党支部委员会，分别设书记、组织委员、宣传委员，纪检委员、生活委员，下设4个党小组。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了《林草局领导班子“一岗双责”责任清单》，《重大事项请示报告制度》《林草局请假销假制度》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3月份，组织召开了2024年度的班子民主生活会，开展批评与自我批评，使每个党员都受到深刻的党性教育。二是进一步加强防范教育。认真开展警示教育活动，组织观看了廉政警示教育片1部。三是实“一岗双责”承诺，并纳入全局目标管理，全局科级以上干部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&gt;　　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林草局局党支部坚持把加强营商环境建设和“我为群众办实事”作为提升形象的重要抓手，创新工作机制，实现提速提效。一是进一步转变工作作风，提高办事效率，细化任务，明确责任，简化办事手续，缩短办事环节，调动了广大干部职工的积极性，工作作风明显转变，办事效率明显提高，服务质量明显改进。二是坚持把加强效能建设与政务公开相结合，突出抓好行政审批事项进中心工作，把行政审批项目全部都纳入了政务服务中心综合窗口进行办理，目前，我局可线上办理的业务共107项。上半年共办理行政审批事项714个，并全部在信用龙江网站上进行公示。另外，移交金山屯镇和西林镇涉及镇、社区、村政务事项16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党支部从群众关注的热点和难点问题入手，组织机关党员干部开展美丽乡村示范活动、“创卫”社区卫生清洁活动、龙泉湖水库除险加固工程，截止到目前，前两项已经完成，龙泉湖水库出险加固工程预计10月底完成。除此之外，林草局党支部4个党小组也相应建立了实际可行的“为群众办实事”实践活动台账。</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坚持区委“不脱贫不脱钩，脱了贫不摘钩，脱了贫也帮扶”的工作要求，根据工作岗位及时调整帮扶干部，做好对接，加大力度，发挥帮扶干部作用，抓好作风建设，为打赢精准脱贫攻坚战作出新贡献。积极构建健康扶贫动态管理体系，精准分类，推动基层医疗卫生机构为农村建档立卡贫困人口家庭提供基本医疗、公共卫生和健康管理等签约服务,每年在区人民医院或社区卫生服务中心进行免费体检一次。</w:t>
      </w:r>
    </w:p>
    <w:p>
      <w:pPr>
        <w:ind w:left="0" w:right="0" w:firstLine="560"/>
        <w:spacing w:before="450" w:after="450" w:line="312" w:lineRule="auto"/>
      </w:pPr>
      <w:r>
        <w:rPr>
          <w:rFonts w:ascii="宋体" w:hAnsi="宋体" w:eastAsia="宋体" w:cs="宋体"/>
          <w:color w:val="000"/>
          <w:sz w:val="28"/>
          <w:szCs w:val="28"/>
        </w:rPr>
        <w:t xml:space="preserve">　　年初以来，林草局认真贯彻落实省市工作方案，提早谋划，努力推进落实受污染耕地安全利用与严格管控工作任务。安排部署灯塔村光伏发电项目及对上争取项目治理资金。在宣传落实受污染耕地按照利用与严格管控防控措施的同时，对种植户进行了技术培训和相关政策解释。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加强野生动物保护、湿地资源保护和森林资源管护。制定相关法规开展野生动物保护活动。2024年上半年林草局局联合森林公安派出所、公安局食药环侦森大队、市场监督管理局等部门，开展联合行政执法检查共29次，出动执法人员316人，检查市场和餐饮场所383次，通过执法检查有效的打击了违法犯罪活动，保护了野生动物资源。发挥资源优势，湿地资源保护以“生态优先、科学修复、合理利用、持续发展”为原则，坚持“绿水青山就是金山银山”理念，不断加强保护工作。根据上级文件精神，组织实施了金林区严厉打击破坏森林草原资源专项行动，加强巡护，全面排查，坚决禁止在林地内种植毒品植物，加强山野菜、山药材采集管理，禁止挖根、扒皮等破坏性采集行为。全面落实我区森林草原资源保护，有效遏制涉林涉草涉湿违法犯罪行为的发生。发挥资源优势，湿地资源保护以“生态优先、科学修复、合理利用、持续发展”为原则，坚持“绿水青山就是金山银山”理念，不断加强保护工作。</w:t>
      </w:r>
    </w:p>
    <w:p>
      <w:pPr>
        <w:ind w:left="0" w:right="0" w:firstLine="560"/>
        <w:spacing w:before="450" w:after="450" w:line="312" w:lineRule="auto"/>
      </w:pPr>
      <w:r>
        <w:rPr>
          <w:rFonts w:ascii="宋体" w:hAnsi="宋体" w:eastAsia="宋体" w:cs="宋体"/>
          <w:color w:val="000"/>
          <w:sz w:val="28"/>
          <w:szCs w:val="28"/>
        </w:rPr>
        <w:t xml:space="preserve">　&gt;　四是认真完成新冠疫情防疫工作任务</w:t>
      </w:r>
    </w:p>
    <w:p>
      <w:pPr>
        <w:ind w:left="0" w:right="0" w:firstLine="560"/>
        <w:spacing w:before="450" w:after="450" w:line="312" w:lineRule="auto"/>
      </w:pPr>
      <w:r>
        <w:rPr>
          <w:rFonts w:ascii="宋体" w:hAnsi="宋体" w:eastAsia="宋体" w:cs="宋体"/>
          <w:color w:val="000"/>
          <w:sz w:val="28"/>
          <w:szCs w:val="28"/>
        </w:rPr>
        <w:t xml:space="preserve">　　林草局党支部牢固树立大局意识，自觉把抓好疫情防控工作，成立了本单位应对新冠肺炎疫情防控组织机构，制定了疫情防控工作方案、应急预案、防控指南等相关措施,成立了“农业农村、动物疫病防治、野生动物疫病监测”三个工作专班，深入到农贸市场、山特产经销店、畜禽养殖户、农村及林场（所）进行突击检查，组织50名党员干部，分设三个小组深入到农村防疫卡点实行24小时值守制度。选派7名工作人员下沉到我区4个行政村，指导农村做好疫情防控工作。林草局党支部充分发挥党支部战斗堡垒作用，成立临时党支部三个，用实际行动发挥党员的先锋模范作用，让党旗在“战疫”一线高高飘扬。</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建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和党史学习教育，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林草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　　局2024年上半年党建工作总结</w:t>
      </w:r>
    </w:p>
    <w:p>
      <w:pPr>
        <w:ind w:left="0" w:right="0" w:firstLine="560"/>
        <w:spacing w:before="450" w:after="450" w:line="312" w:lineRule="auto"/>
      </w:pPr>
      <w:r>
        <w:rPr>
          <w:rFonts w:ascii="宋体" w:hAnsi="宋体" w:eastAsia="宋体" w:cs="宋体"/>
          <w:color w:val="000"/>
          <w:sz w:val="28"/>
          <w:szCs w:val="28"/>
        </w:rPr>
        <w:t xml:space="preserve">　　在局党组和机关党委的正确领导下，XX聚焦年度工作要点，以钉钉子精神，一步一个脚印地推进工作落实，圆满地完成了各项工作任务。</w:t>
      </w:r>
    </w:p>
    <w:p>
      <w:pPr>
        <w:ind w:left="0" w:right="0" w:firstLine="560"/>
        <w:spacing w:before="450" w:after="450" w:line="312" w:lineRule="auto"/>
      </w:pPr>
      <w:r>
        <w:rPr>
          <w:rFonts w:ascii="宋体" w:hAnsi="宋体" w:eastAsia="宋体" w:cs="宋体"/>
          <w:color w:val="000"/>
          <w:sz w:val="28"/>
          <w:szCs w:val="28"/>
        </w:rPr>
        <w:t xml:space="preserve">　　&gt;一、上半年完成的主要工作及成效</w:t>
      </w:r>
    </w:p>
    <w:p>
      <w:pPr>
        <w:ind w:left="0" w:right="0" w:firstLine="560"/>
        <w:spacing w:before="450" w:after="450" w:line="312" w:lineRule="auto"/>
      </w:pPr>
      <w:r>
        <w:rPr>
          <w:rFonts w:ascii="宋体" w:hAnsi="宋体" w:eastAsia="宋体" w:cs="宋体"/>
          <w:color w:val="000"/>
          <w:sz w:val="28"/>
          <w:szCs w:val="28"/>
        </w:rPr>
        <w:t xml:space="preserve">　　一是政治建设坚强有力。制定“三个要点、两个清单、一个措施”，即《XX党组2024年党建工作要点》《2024年XX机关党的建设工作要点》《2024年局党组理论学习中心组学习要点》《XX党组2024年度落实全面从严治党主体责任责任清单和任务清单》《XX党组2024年加强政治生态建设工作措施》，把党中央、市委和XX党组关于思想政治建设的部署要求一贯到底、落地落实。每周召开党组会，即时学习领会最新指示要求，研究部署工作，把准把稳建设方向和大局。</w:t>
      </w:r>
    </w:p>
    <w:p>
      <w:pPr>
        <w:ind w:left="0" w:right="0" w:firstLine="560"/>
        <w:spacing w:before="450" w:after="450" w:line="312" w:lineRule="auto"/>
      </w:pPr>
      <w:r>
        <w:rPr>
          <w:rFonts w:ascii="宋体" w:hAnsi="宋体" w:eastAsia="宋体" w:cs="宋体"/>
          <w:color w:val="000"/>
          <w:sz w:val="28"/>
          <w:szCs w:val="28"/>
        </w:rPr>
        <w:t xml:space="preserve">　　二是思想建设效果明显。先后5次组织党组理论中心组学习，每月向各支部下发理论学习参考，通过领导干部带头学、一般党员干部普遍学，深入学习以xxx新时代中国特色社会主义思想为重点的党的创新理论，不断夯实思想根基。按照XX统一部署，开展“使命·奋斗”大讨论活动，一边组织党员干部深入学xxxx新时代中国特色社会主义思想，一边围绕3个专题进行研讨，并刊发活动《简报》6期，进一步增强了党员干部责任心使命感，激发了干事创业热情。</w:t>
      </w:r>
    </w:p>
    <w:p>
      <w:pPr>
        <w:ind w:left="0" w:right="0" w:firstLine="560"/>
        <w:spacing w:before="450" w:after="450" w:line="312" w:lineRule="auto"/>
      </w:pPr>
      <w:r>
        <w:rPr>
          <w:rFonts w:ascii="宋体" w:hAnsi="宋体" w:eastAsia="宋体" w:cs="宋体"/>
          <w:color w:val="000"/>
          <w:sz w:val="28"/>
          <w:szCs w:val="28"/>
        </w:rPr>
        <w:t xml:space="preserve">　　三是干部队伍建设不断增强。激励担当作为，开展并完成三级调研员及以下职级晋升77人，做好公务员和机关工勤年度考核工作和工资晋级晋档工作。加强监管模式探索，对XX工作开展情况进行调研，对目前XX监管的运行情况、遇到的问题进行梳理。开展干部培训，制定年度培训计划，落实XX要求，组织全体干部参加网络专题学习，组织处级领导干部参加十九届四中全会专题和脱贫攻坚网络专题学习。完善制度规范，出台XX关于培训、培训质量评估、考勤、请销假、平时考核等规定，对干部的管理进一步加强。会同XX、XX、XX等单位，建立联席会议制度、健全沟通协调机制、确定工作目标、细化责任分工，共同研究制定印发了《XX的实施方案》。组织“XX大讲堂”活动，发挥全体干部特长，营造全员学习的浓厚氛围。</w:t>
      </w:r>
    </w:p>
    <w:p>
      <w:pPr>
        <w:ind w:left="0" w:right="0" w:firstLine="560"/>
        <w:spacing w:before="450" w:after="450" w:line="312" w:lineRule="auto"/>
      </w:pPr>
      <w:r>
        <w:rPr>
          <w:rFonts w:ascii="宋体" w:hAnsi="宋体" w:eastAsia="宋体" w:cs="宋体"/>
          <w:color w:val="000"/>
          <w:sz w:val="28"/>
          <w:szCs w:val="28"/>
        </w:rPr>
        <w:t xml:space="preserve">　　四是组织建设更加规范。下发了《关于进一步规范主题党日活动、“三会一课”制度落实的通知》，对党支部落实主题党日活动、“三会一课”制度进一步细化规范。完成了机关党委书记任免调整；按照“两请示一报告”程序，严密组织XX个党支部选举工作，党组织框架进一步健全完善。深入学习贯彻《中国共产党党和国家机关基层组织工作条例》，开展“《条例》学习月”活动，组织党支部书记及班子成员网上培训，努力提升党建工作能力。开展纪念建党99周年系列活动，落实“党课开讲啦”要求，参加“闪亮七一”主题宣传活动，评选表彰先进党组织和优秀个人，召开优秀个人事迹报告会，政治文化氛围更加浓厚，组织力不断增强。</w:t>
      </w:r>
    </w:p>
    <w:p>
      <w:pPr>
        <w:ind w:left="0" w:right="0" w:firstLine="560"/>
        <w:spacing w:before="450" w:after="450" w:line="312" w:lineRule="auto"/>
      </w:pPr>
      <w:r>
        <w:rPr>
          <w:rFonts w:ascii="宋体" w:hAnsi="宋体" w:eastAsia="宋体" w:cs="宋体"/>
          <w:color w:val="000"/>
          <w:sz w:val="28"/>
          <w:szCs w:val="28"/>
        </w:rPr>
        <w:t xml:space="preserve">　　五是党风廉政建设有效推进。开展廉政警示教育，在每名党员干部自行收看《政治掮客——苏洪波》基础上，组织处以上干部集中观看，并进行讨论，每名处级干部写出了心得体会。及时向各支部传达了XX、XX、XX违纪违法案例，各支部组织学习并开展了讨论。在春节、元旦、清明、五一、端午等关键时间节点开展廉政提醒，防止“四风”反弹。开展“小金库”专项治理，完善制定《XX“小金库”专项治理工作方案》，明确了十七条治理重点和各阶段时间；设置了局举报电话和举报信箱，严格自查自纠，至今未接（收）到任何举报电话及信件。严肃执纪问责，先后对XX件问题线索进行了核查。</w:t>
      </w:r>
    </w:p>
    <w:p>
      <w:pPr>
        <w:ind w:left="0" w:right="0" w:firstLine="560"/>
        <w:spacing w:before="450" w:after="450" w:line="312" w:lineRule="auto"/>
      </w:pPr>
      <w:r>
        <w:rPr>
          <w:rFonts w:ascii="宋体" w:hAnsi="宋体" w:eastAsia="宋体" w:cs="宋体"/>
          <w:color w:val="000"/>
          <w:sz w:val="28"/>
          <w:szCs w:val="28"/>
        </w:rPr>
        <w:t xml:space="preserve">　&gt;　二、上半年疫情防控工作情况</w:t>
      </w:r>
    </w:p>
    <w:p>
      <w:pPr>
        <w:ind w:left="0" w:right="0" w:firstLine="560"/>
        <w:spacing w:before="450" w:after="450" w:line="312" w:lineRule="auto"/>
      </w:pPr>
      <w:r>
        <w:rPr>
          <w:rFonts w:ascii="宋体" w:hAnsi="宋体" w:eastAsia="宋体" w:cs="宋体"/>
          <w:color w:val="000"/>
          <w:sz w:val="28"/>
          <w:szCs w:val="28"/>
        </w:rPr>
        <w:t xml:space="preserve">　　在新冠肺炎疫情出现后，我局迅速制定防控工作方案，成立XX内部防控工作领导小组。积极按照XX的要求做好内部防控工作。</w:t>
      </w:r>
    </w:p>
    <w:p>
      <w:pPr>
        <w:ind w:left="0" w:right="0" w:firstLine="560"/>
        <w:spacing w:before="450" w:after="450" w:line="312" w:lineRule="auto"/>
      </w:pPr>
      <w:r>
        <w:rPr>
          <w:rFonts w:ascii="宋体" w:hAnsi="宋体" w:eastAsia="宋体" w:cs="宋体"/>
          <w:color w:val="000"/>
          <w:sz w:val="28"/>
          <w:szCs w:val="28"/>
        </w:rPr>
        <w:t xml:space="preserve">　　一是加强教育宣传。对上级关于疫情防控的文件及时转发并提出要求，做好贯彻落实。刊发XX“最美逆行人”《让党旗在防控疫情斗争第一线高扬》简报37期，大力宣扬疫情防控和经济社会发展“双战双赢”的好人好事、先进典型。编发党中央、xxxxx及XX关于新冠肺炎疫情防控重要指示精神和新冠肺炎疫情期间复工复产2个《资料汇编》，对疫情防控期间思想政治建设起到了很好的指导作用。</w:t>
      </w:r>
    </w:p>
    <w:p>
      <w:pPr>
        <w:ind w:left="0" w:right="0" w:firstLine="560"/>
        <w:spacing w:before="450" w:after="450" w:line="312" w:lineRule="auto"/>
      </w:pPr>
      <w:r>
        <w:rPr>
          <w:rFonts w:ascii="宋体" w:hAnsi="宋体" w:eastAsia="宋体" w:cs="宋体"/>
          <w:color w:val="000"/>
          <w:sz w:val="28"/>
          <w:szCs w:val="28"/>
        </w:rPr>
        <w:t xml:space="preserve">　　二是加强人员管理。及时通知党员干部结束春节休假，提前回到单位上班；动员和组织党员干部深入社区、市场和企业，帮助基层开展疫情防控、维护市场秩序和复工复产。及时组织党员干部学习疫情期间市委市政府的要求，开展警示教育，深入XX、社区、市场、企业，对分检、驻守、帮扶、监督等情况进行实地检查，促进党员干部履职尽责。择优发展XX名同志火线入党，体现了党组织的影响力和感召力。</w:t>
      </w:r>
    </w:p>
    <w:p>
      <w:pPr>
        <w:ind w:left="0" w:right="0" w:firstLine="560"/>
        <w:spacing w:before="450" w:after="450" w:line="312" w:lineRule="auto"/>
      </w:pPr>
      <w:r>
        <w:rPr>
          <w:rFonts w:ascii="宋体" w:hAnsi="宋体" w:eastAsia="宋体" w:cs="宋体"/>
          <w:color w:val="000"/>
          <w:sz w:val="28"/>
          <w:szCs w:val="28"/>
        </w:rPr>
        <w:t xml:space="preserve">　　二是加强内部保障。对工作人员和外来人员进行严格筛查，每日排查体温异常情况和隔离人员；对办公环境定时消毒，购买和分发口罩、消毒液等疫情防护用品；采取分时分餐制度，加强食堂管理。内部防控共制定下发通知文件XX份。同时，开展自查自纠。对我局复工复产疫情防控措施开展自查工作，对于发现的问题及时整改，确保疫情防控效果。</w:t>
      </w:r>
    </w:p>
    <w:p>
      <w:pPr>
        <w:ind w:left="0" w:right="0" w:firstLine="560"/>
        <w:spacing w:before="450" w:after="450" w:line="312" w:lineRule="auto"/>
      </w:pPr>
      <w:r>
        <w:rPr>
          <w:rFonts w:ascii="宋体" w:hAnsi="宋体" w:eastAsia="宋体" w:cs="宋体"/>
          <w:color w:val="000"/>
          <w:sz w:val="28"/>
          <w:szCs w:val="28"/>
        </w:rPr>
        <w:t xml:space="preserve">　　&gt;三、下半年重点工作安排</w:t>
      </w:r>
    </w:p>
    <w:p>
      <w:pPr>
        <w:ind w:left="0" w:right="0" w:firstLine="560"/>
        <w:spacing w:before="450" w:after="450" w:line="312" w:lineRule="auto"/>
      </w:pPr>
      <w:r>
        <w:rPr>
          <w:rFonts w:ascii="宋体" w:hAnsi="宋体" w:eastAsia="宋体" w:cs="宋体"/>
          <w:color w:val="000"/>
          <w:sz w:val="28"/>
          <w:szCs w:val="28"/>
        </w:rPr>
        <w:t xml:space="preserve">　　1.全面落实党组从严治党主体责任。把机关党的建设摆在重要位置来抓，半年和年底对机关党建工作进行研究，对照“两个清单”逐项销号，全面领导各党支部的工作，自觉接受XX对履行机关党建主体责任的指导督促。</w:t>
      </w:r>
    </w:p>
    <w:p>
      <w:pPr>
        <w:ind w:left="0" w:right="0" w:firstLine="560"/>
        <w:spacing w:before="450" w:after="450" w:line="312" w:lineRule="auto"/>
      </w:pPr>
      <w:r>
        <w:rPr>
          <w:rFonts w:ascii="宋体" w:hAnsi="宋体" w:eastAsia="宋体" w:cs="宋体"/>
          <w:color w:val="000"/>
          <w:sz w:val="28"/>
          <w:szCs w:val="28"/>
        </w:rPr>
        <w:t xml:space="preserve">　　2.做好党组织书记抓基层党建述职评议考核工作。局党组在一定范围内通报抓机关党建工作情况，接受评议；听取各党支部书记述职述廉报告，进行评议考核。</w:t>
      </w:r>
    </w:p>
    <w:p>
      <w:pPr>
        <w:ind w:left="0" w:right="0" w:firstLine="560"/>
        <w:spacing w:before="450" w:after="450" w:line="312" w:lineRule="auto"/>
      </w:pPr>
      <w:r>
        <w:rPr>
          <w:rFonts w:ascii="宋体" w:hAnsi="宋体" w:eastAsia="宋体" w:cs="宋体"/>
          <w:color w:val="000"/>
          <w:sz w:val="28"/>
          <w:szCs w:val="28"/>
        </w:rPr>
        <w:t xml:space="preserve">　　3.加强机关党建工作日常督导。坚持围绕中心、建设队伍、服务群众，强化对所属党支部的日常监督，严格党的组织生活，严格党员教育管理，把日常督导情况作为评先评优的基本依据。</w:t>
      </w:r>
    </w:p>
    <w:p>
      <w:pPr>
        <w:ind w:left="0" w:right="0" w:firstLine="560"/>
        <w:spacing w:before="450" w:after="450" w:line="312" w:lineRule="auto"/>
      </w:pPr>
      <w:r>
        <w:rPr>
          <w:rFonts w:ascii="宋体" w:hAnsi="宋体" w:eastAsia="宋体" w:cs="宋体"/>
          <w:color w:val="000"/>
          <w:sz w:val="28"/>
          <w:szCs w:val="28"/>
        </w:rPr>
        <w:t xml:space="preserve">　　4.强化干部队伍建设。统筹推动XX培训工作，切实提高干部政治理论水平和XX能力；适时开展干部选任和调动工作，树立正确用人导向，优化干部结构，发挥选人用人正向激励作用。落实《XX的实施方案》，扎实推进我市职业化专业化XX队伍建设。</w:t>
      </w:r>
    </w:p>
    <w:p>
      <w:pPr>
        <w:ind w:left="0" w:right="0" w:firstLine="560"/>
        <w:spacing w:before="450" w:after="450" w:line="312" w:lineRule="auto"/>
      </w:pPr>
      <w:r>
        <w:rPr>
          <w:rFonts w:ascii="宋体" w:hAnsi="宋体" w:eastAsia="宋体" w:cs="宋体"/>
          <w:color w:val="000"/>
          <w:sz w:val="28"/>
          <w:szCs w:val="28"/>
        </w:rPr>
        <w:t xml:space="preserve">　　5.加大党风廉政建设力度。进一步强化履行党内监督职责，加大执纪审查力度，持之以恒正风肃纪；进一步加强机关纪委制度建设，明确职责分工，加强纪检干部素质能力建设，确保机关纪委各项工作顺利开展。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　　局2024年上半年党建工作总结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&gt;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2025-05-03T02:17:07+08:00</dcterms:created>
  <dcterms:modified xsi:type="dcterms:W3CDTF">2025-05-03T02:17:07+08:00</dcterms:modified>
</cp:coreProperties>
</file>

<file path=docProps/custom.xml><?xml version="1.0" encoding="utf-8"?>
<Properties xmlns="http://schemas.openxmlformats.org/officeDocument/2006/custom-properties" xmlns:vt="http://schemas.openxmlformats.org/officeDocument/2006/docPropsVTypes"/>
</file>