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【2024年上半年党建工作汇报】2024年上半年度党建工作总结</w:t>
      </w:r>
      <w:bookmarkEnd w:id="1"/>
    </w:p>
    <w:p>
      <w:pPr>
        <w:jc w:val="center"/>
        <w:spacing w:before="0" w:after="450"/>
      </w:pPr>
      <w:r>
        <w:rPr>
          <w:rFonts w:ascii="Arial" w:hAnsi="Arial" w:eastAsia="Arial" w:cs="Arial"/>
          <w:color w:val="999999"/>
          <w:sz w:val="20"/>
          <w:szCs w:val="20"/>
        </w:rPr>
        <w:t xml:space="preserve">来源：网络  作者：莲雾凝露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2024年上...</w:t>
      </w:r>
    </w:p>
    <w:p>
      <w:pPr>
        <w:ind w:left="0" w:right="0" w:firstLine="560"/>
        <w:spacing w:before="450" w:after="450" w:line="312" w:lineRule="auto"/>
      </w:pPr>
      <w:r>
        <w:rPr>
          <w:rFonts w:ascii="宋体" w:hAnsi="宋体" w:eastAsia="宋体" w:cs="宋体"/>
          <w:color w:val="000"/>
          <w:sz w:val="28"/>
          <w:szCs w:val="28"/>
        </w:rPr>
        <w:t xml:space="preserve">　　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2024年上半年度党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2024年上半年度党建工作总结</w:t>
      </w:r>
    </w:p>
    <w:p>
      <w:pPr>
        <w:ind w:left="0" w:right="0" w:firstLine="560"/>
        <w:spacing w:before="450" w:after="450" w:line="312" w:lineRule="auto"/>
      </w:pPr>
      <w:r>
        <w:rPr>
          <w:rFonts w:ascii="宋体" w:hAnsi="宋体" w:eastAsia="宋体" w:cs="宋体"/>
          <w:color w:val="000"/>
          <w:sz w:val="28"/>
          <w:szCs w:val="28"/>
        </w:rPr>
        <w:t xml:space="preserve">　　2024年上半年街道党建工作紧紧围绕街道党工委的工作重点和区委组织部的党建工作目标，突出重点，强化措施、抓好落实，确保各项工作取得初步有效，具体抓了以下几方面工作：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&gt;一、全面推进“两学一做”常态化制度化，促学习教育初见实效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2024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&gt;二、有序推进“连心富民、联企强街”大走访活动，促作风建设常态长效。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w:t>
      </w:r>
    </w:p>
    <w:p>
      <w:pPr>
        <w:ind w:left="0" w:right="0" w:firstLine="560"/>
        <w:spacing w:before="450" w:after="450" w:line="312" w:lineRule="auto"/>
      </w:pPr>
      <w:r>
        <w:rPr>
          <w:rFonts w:ascii="宋体" w:hAnsi="宋体" w:eastAsia="宋体" w:cs="宋体"/>
          <w:color w:val="000"/>
          <w:sz w:val="28"/>
          <w:szCs w:val="28"/>
        </w:rPr>
        <w:t xml:space="preserve">　　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 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&gt;三、深入开展“基层党建规范年”活动，促党建基础牢固夯实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w:t>
      </w:r>
    </w:p>
    <w:p>
      <w:pPr>
        <w:ind w:left="0" w:right="0" w:firstLine="560"/>
        <w:spacing w:before="450" w:after="450" w:line="312" w:lineRule="auto"/>
      </w:pPr>
      <w:r>
        <w:rPr>
          <w:rFonts w:ascii="宋体" w:hAnsi="宋体" w:eastAsia="宋体" w:cs="宋体"/>
          <w:color w:val="000"/>
          <w:sz w:val="28"/>
          <w:szCs w:val="28"/>
        </w:rPr>
        <w:t xml:space="preserve">　　一是严格落实“三会一课”，常态化制度化抓党员教育管理。机关党支部坚持每月第一个周五“党员活动日”，通过党员组织生活会、“远程教育培训周”，组织党员每月集中学习;社区党组织坚持每月15日开展“党员组织生活日”，每季度召开 1 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w:t>
      </w:r>
    </w:p>
    <w:p>
      <w:pPr>
        <w:ind w:left="0" w:right="0" w:firstLine="560"/>
        <w:spacing w:before="450" w:after="450" w:line="312" w:lineRule="auto"/>
      </w:pPr>
      <w:r>
        <w:rPr>
          <w:rFonts w:ascii="宋体" w:hAnsi="宋体" w:eastAsia="宋体" w:cs="宋体"/>
          <w:color w:val="000"/>
          <w:sz w:val="28"/>
          <w:szCs w:val="28"/>
        </w:rPr>
        <w:t xml:space="preserve">　　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w:t>
      </w:r>
    </w:p>
    <w:p>
      <w:pPr>
        <w:ind w:left="0" w:right="0" w:firstLine="560"/>
        <w:spacing w:before="450" w:after="450" w:line="312" w:lineRule="auto"/>
      </w:pPr>
      <w:r>
        <w:rPr>
          <w:rFonts w:ascii="宋体" w:hAnsi="宋体" w:eastAsia="宋体" w:cs="宋体"/>
          <w:color w:val="000"/>
          <w:sz w:val="28"/>
          <w:szCs w:val="28"/>
        </w:rPr>
        <w:t xml:space="preserve">　　四是实施社区党组织“雁阵计划”试点工作。指导汤巷、百岁坊巷社区创新社区党建工作，通过支部+党建联动”、“支部+优秀文化”、“支部+公益品牌”，进一步汇聚社区发展合力，增强社区凝聚力，激发了社区活力。</w:t>
      </w:r>
    </w:p>
    <w:p>
      <w:pPr>
        <w:ind w:left="0" w:right="0" w:firstLine="560"/>
        <w:spacing w:before="450" w:after="450" w:line="312" w:lineRule="auto"/>
      </w:pPr>
      <w:r>
        <w:rPr>
          <w:rFonts w:ascii="宋体" w:hAnsi="宋体" w:eastAsia="宋体" w:cs="宋体"/>
          <w:color w:val="000"/>
          <w:sz w:val="28"/>
          <w:szCs w:val="28"/>
        </w:rPr>
        <w:t xml:space="preserve">　　五是推行“智慧党建”试点工作。 上半年，指导东河花园社区党总支试点推进“智慧党建”工作。目前已完成数据的初步梳理并上报。</w:t>
      </w:r>
    </w:p>
    <w:p>
      <w:pPr>
        <w:ind w:left="0" w:right="0" w:firstLine="560"/>
        <w:spacing w:before="450" w:after="450" w:line="312" w:lineRule="auto"/>
      </w:pPr>
      <w:r>
        <w:rPr>
          <w:rFonts w:ascii="宋体" w:hAnsi="宋体" w:eastAsia="宋体" w:cs="宋体"/>
          <w:color w:val="000"/>
          <w:sz w:val="28"/>
          <w:szCs w:val="28"/>
        </w:rPr>
        <w:t xml:space="preserve">　　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　　&gt;四、深化拓展中山路大党建品牌的延伸，促党建项目精准落地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w:t>
      </w:r>
    </w:p>
    <w:p>
      <w:pPr>
        <w:ind w:left="0" w:right="0" w:firstLine="560"/>
        <w:spacing w:before="450" w:after="450" w:line="312" w:lineRule="auto"/>
      </w:pPr>
      <w:r>
        <w:rPr>
          <w:rFonts w:ascii="宋体" w:hAnsi="宋体" w:eastAsia="宋体" w:cs="宋体"/>
          <w:color w:val="000"/>
          <w:sz w:val="28"/>
          <w:szCs w:val="28"/>
        </w:rPr>
        <w:t xml:space="preserve">　　一是成功举办了“创新与变革”主题沙龙活动和创业路演活动2场，通过“英才荟”为区街经济建言献策，为聚才引才献智献力，不断提高人才对经济增长的贡献率，促进中山路商圈的发展和繁荣，提升区域党建的“服务力”。</w:t>
      </w:r>
    </w:p>
    <w:p>
      <w:pPr>
        <w:ind w:left="0" w:right="0" w:firstLine="560"/>
        <w:spacing w:before="450" w:after="450" w:line="312" w:lineRule="auto"/>
      </w:pPr>
      <w:r>
        <w:rPr>
          <w:rFonts w:ascii="宋体" w:hAnsi="宋体" w:eastAsia="宋体" w:cs="宋体"/>
          <w:color w:val="000"/>
          <w:sz w:val="28"/>
          <w:szCs w:val="28"/>
        </w:rPr>
        <w:t xml:space="preserve">　　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w:t>
      </w:r>
    </w:p>
    <w:p>
      <w:pPr>
        <w:ind w:left="0" w:right="0" w:firstLine="560"/>
        <w:spacing w:before="450" w:after="450" w:line="312" w:lineRule="auto"/>
      </w:pPr>
      <w:r>
        <w:rPr>
          <w:rFonts w:ascii="宋体" w:hAnsi="宋体" w:eastAsia="宋体" w:cs="宋体"/>
          <w:color w:val="000"/>
          <w:sz w:val="28"/>
          <w:szCs w:val="28"/>
        </w:rPr>
        <w:t xml:space="preserve">　　一是成立专线工作领导小组。有街道党工委书记任组长;副书记、组织委员任副组长，下设办公室，并明确1-2个专人负责具体联络、协调工作。</w:t>
      </w:r>
    </w:p>
    <w:p>
      <w:pPr>
        <w:ind w:left="0" w:right="0" w:firstLine="560"/>
        <w:spacing w:before="450" w:after="450" w:line="312" w:lineRule="auto"/>
      </w:pPr>
      <w:r>
        <w:rPr>
          <w:rFonts w:ascii="宋体" w:hAnsi="宋体" w:eastAsia="宋体" w:cs="宋体"/>
          <w:color w:val="000"/>
          <w:sz w:val="28"/>
          <w:szCs w:val="28"/>
        </w:rPr>
        <w:t xml:space="preserve">　　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w:t>
      </w:r>
    </w:p>
    <w:p>
      <w:pPr>
        <w:ind w:left="0" w:right="0" w:firstLine="560"/>
        <w:spacing w:before="450" w:after="450" w:line="312" w:lineRule="auto"/>
      </w:pPr>
      <w:r>
        <w:rPr>
          <w:rFonts w:ascii="宋体" w:hAnsi="宋体" w:eastAsia="宋体" w:cs="宋体"/>
          <w:color w:val="000"/>
          <w:sz w:val="28"/>
          <w:szCs w:val="28"/>
        </w:rPr>
        <w:t xml:space="preserve">　　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预计，红色历史文化教育专线将在六月底开启，将进一步拓展区域大党建内涵，延伸区域党建品牌的载体。</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