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2024年意识形态上半年工作总结</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本站今天为大家精心准备了2024年意识形态上半年工作总结，希望对大家有所帮助!　　2024...</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本站今天为大家精心准备了2024年意识形态上半年工作总结，希望对大家有所帮助![_TAG_h2]　　2024年意识形态上半年工作总结</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党的十九大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　&gt;　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习近平总书记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委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委对意识形态领域重大问题、重大事件处置情况。始终旗帜鲜明地拥护党的领导，始终与党中央保持一致，坚决贯彻市委、市政府的各项政策，时刻警惕错误思潮，不断与错误动态倾向作斗争。年初以来，我办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市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干部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市委把意识形态工作纳入干部考核的情况。在干部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　&gt;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总支日常学习的重要内容，及时传达学习中央、省和长春市关于意识形态工作指示精神，切实做到向党中央看齐，向党的理论路线方针政策看齐，向市委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习近平新时代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2024年意识形态上半年工作总结</w:t>
      </w:r>
    </w:p>
    <w:p>
      <w:pPr>
        <w:ind w:left="0" w:right="0" w:firstLine="560"/>
        <w:spacing w:before="450" w:after="450" w:line="312" w:lineRule="auto"/>
      </w:pPr>
      <w:r>
        <w:rPr>
          <w:rFonts w:ascii="宋体" w:hAnsi="宋体" w:eastAsia="宋体" w:cs="宋体"/>
          <w:color w:val="000"/>
          <w:sz w:val="28"/>
          <w:szCs w:val="28"/>
        </w:rPr>
        <w:t xml:space="preserve">　　今年上半年，我局在区委、区政府的正确领导下，全体干部群策群力、开拓进取、团结协作，紧紧围绕区委区政府中心工作任务，找准立足点，发挥思想引领、舆论推动、精神激励的重要作用，深入做好意识形态工作。以下是小编为大家精心整理的上半年意识形态工作情况汇报，欢迎大家阅读，供您参考。</w:t>
      </w:r>
    </w:p>
    <w:p>
      <w:pPr>
        <w:ind w:left="0" w:right="0" w:firstLine="560"/>
        <w:spacing w:before="450" w:after="450" w:line="312" w:lineRule="auto"/>
      </w:pPr>
      <w:r>
        <w:rPr>
          <w:rFonts w:ascii="宋体" w:hAnsi="宋体" w:eastAsia="宋体" w:cs="宋体"/>
          <w:color w:val="000"/>
          <w:sz w:val="28"/>
          <w:szCs w:val="28"/>
        </w:rPr>
        <w:t xml:space="preserve">　　高关注和强有力的领导下区委员会的细心指导和支持地区委员会的宣传部门,意识形态工作将作为党的建设的一个重要组成部分,它将密切与业务工作相结合,与部署、实施和评估,有效地做好各方面的思想工作。有关情况报告如下:</w:t>
      </w:r>
    </w:p>
    <w:p>
      <w:pPr>
        <w:ind w:left="0" w:right="0" w:firstLine="560"/>
        <w:spacing w:before="450" w:after="450" w:line="312" w:lineRule="auto"/>
      </w:pPr>
      <w:r>
        <w:rPr>
          <w:rFonts w:ascii="宋体" w:hAnsi="宋体" w:eastAsia="宋体" w:cs="宋体"/>
          <w:color w:val="000"/>
          <w:sz w:val="28"/>
          <w:szCs w:val="28"/>
        </w:rPr>
        <w:t xml:space="preserve">　(1)加强组织领导。完全理解意识形态工作的极端重要性,把思想工作的“责任领域”,高度重视意识形态工作,把思想工作进入全面客观的评价,认真落实党支部书记的思想工作报告制度,实现“第一领袖”负全面责任,团队的每个成员应当承担自己的责任,要经常分析和判断思想领域的形势，分析思想文化领域的突出问题，分清主流派和支流，指导重大事件和形势的趋势性问题。</w:t>
      </w:r>
    </w:p>
    <w:p>
      <w:pPr>
        <w:ind w:left="0" w:right="0" w:firstLine="560"/>
        <w:spacing w:before="450" w:after="450" w:line="312" w:lineRule="auto"/>
      </w:pPr>
      <w:r>
        <w:rPr>
          <w:rFonts w:ascii="宋体" w:hAnsi="宋体" w:eastAsia="宋体" w:cs="宋体"/>
          <w:color w:val="000"/>
          <w:sz w:val="28"/>
          <w:szCs w:val="28"/>
        </w:rPr>
        <w:t xml:space="preserve">　　知识。二是认真学习党的十九大精神和习近平总书记重要讲话精神。认真学习总书记习近平副主席的重要讲话精神,深入理解中国特色社会主义意识形态,完全实现党的19精神,坚决维护中央的权威,保持高度的一致性与党中央在思想和行动与习近平同志为核心,真正理解党的行动,促进党的政策扎根。(2)注重学习和教育。要把思想政治工作纳入学习计划，及时传达中央和省、市、县委员会思想政治工作的决策指导精神。认真学习党的十九大精神和习近平总书记系列讲话，大力培育和践行社会主义核心价值观。要牢牢把握正确的政治方向，严格遵守政治纪律和政治规矩，严格遵守组织纪律和宣传纪律，坚决维护中央权威。要保持以习近平同志为核心的党中央思想高度一致、行动高度一致。一是开展廉政建设宣传教育活动。围绕“坚持以新的发展理念引领发展行动，坚持全面从严治党”开展专题研讨，学习党章、党纪、党史等</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每周上午将会确定一个固定的学习,关注所有干部和工作人员的集中学习和制度化规范化的“两个研究和一个工作”学习和教育,强调教育的理想和信念,提高政治歧视。做好思想政治工作宣传，为全体职工提供丰富多彩的文化活动，创新活动方式，继续推动思想政治工作进一步发展。二是积极开展主题教育。围绕“理想信念”主题，开展革命传统教育、警示教育、廉政教育、责任意识教育、忧患意识教育活动，增强党员干部的宗旨意识。三是加强干部培训。采取“引进来”、“走出去”的方式，加强干部培训，不断提高干部理论素养。</w:t>
      </w:r>
    </w:p>
    <w:p>
      <w:pPr>
        <w:ind w:left="0" w:right="0" w:firstLine="560"/>
        <w:spacing w:before="450" w:after="450" w:line="312" w:lineRule="auto"/>
      </w:pPr>
      <w:r>
        <w:rPr>
          <w:rFonts w:ascii="宋体" w:hAnsi="宋体" w:eastAsia="宋体" w:cs="宋体"/>
          <w:color w:val="000"/>
          <w:sz w:val="28"/>
          <w:szCs w:val="28"/>
        </w:rPr>
        <w:t xml:space="preserve">　　(4)坚持正确的舆论导向。一是加强舆论引导和舆论斗争。弘扬主题，传播正能量，大力宣传时代模范和身边的好人好事，继承中华优秀传统文化，弘扬时代精神，增强宣传感染力。二是牢牢控制网络意识形态的主导力量。严禁在QQ、微信圈子内张贴反动负面评论、低俗图片、视频。三是大力推进政务公开。建立公开的党务制度。</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2024年意识形态上半年工作总结</w:t>
      </w:r>
    </w:p>
    <w:p>
      <w:pPr>
        <w:ind w:left="0" w:right="0" w:firstLine="560"/>
        <w:spacing w:before="450" w:after="450" w:line="312" w:lineRule="auto"/>
      </w:pPr>
      <w:r>
        <w:rPr>
          <w:rFonts w:ascii="宋体" w:hAnsi="宋体" w:eastAsia="宋体" w:cs="宋体"/>
          <w:color w:val="000"/>
          <w:sz w:val="28"/>
          <w:szCs w:val="28"/>
        </w:rPr>
        <w:t xml:space="preserve">&gt;　　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　&gt;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2025-08-06T01:07:59+08:00</dcterms:created>
  <dcterms:modified xsi:type="dcterms:W3CDTF">2025-08-06T01:07:59+08:00</dcterms:modified>
</cp:coreProperties>
</file>

<file path=docProps/custom.xml><?xml version="1.0" encoding="utf-8"?>
<Properties xmlns="http://schemas.openxmlformats.org/officeDocument/2006/custom-properties" xmlns:vt="http://schemas.openxmlformats.org/officeDocument/2006/docPropsVTypes"/>
</file>