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光电论文范文2024字精选7篇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光电论文范文20_字 第一篇摘要：随着科技发展的日新月异，机械制造自动化的发展趋于自动化、精密化，本文就我国目前机械制造技术自动化的技术特点作以概述，并对其发展趋势作以浅析，以供参考。关键词：机械制造；自动化；特点；发展趋势&gt;1机械制造的技...</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第一篇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第三篇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第四篇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第五篇</w:t>
      </w:r>
    </w:p>
    <w:p>
      <w:pPr>
        <w:ind w:left="0" w:right="0" w:firstLine="560"/>
        <w:spacing w:before="450" w:after="450" w:line="312" w:lineRule="auto"/>
      </w:pPr>
      <w:r>
        <w:rPr>
          <w:rFonts w:ascii="宋体" w:hAnsi="宋体" w:eastAsia="宋体" w:cs="宋体"/>
          <w:color w:val="000"/>
          <w:sz w:val="28"/>
          <w:szCs w:val="28"/>
        </w:rPr>
        <w:t xml:space="preserve">摘 要：河海大学物理实验中心开放式创新实验是在河海大学物理实验中心开放式选课实验基础上发展起来的一种新的实验课程教学模式，学生自主命题，教师全程辅导，通过开放式创新实验辅导学习，主要培养学生勤于思考研究、勇于提出问题、主动创新的能力。</w:t>
      </w:r>
    </w:p>
    <w:p>
      <w:pPr>
        <w:ind w:left="0" w:right="0" w:firstLine="560"/>
        <w:spacing w:before="450" w:after="450" w:line="312" w:lineRule="auto"/>
      </w:pPr>
      <w:r>
        <w:rPr>
          <w:rFonts w:ascii="宋体" w:hAnsi="宋体" w:eastAsia="宋体" w:cs="宋体"/>
          <w:color w:val="000"/>
          <w:sz w:val="28"/>
          <w:szCs w:val="28"/>
        </w:rPr>
        <w:t xml:space="preserve">关键词：开放式 创新 实验 教学模式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文章编号：1673-9795（20_）09（b）-0008-01</w:t>
      </w:r>
    </w:p>
    <w:p>
      <w:pPr>
        <w:ind w:left="0" w:right="0" w:firstLine="560"/>
        <w:spacing w:before="450" w:after="450" w:line="312" w:lineRule="auto"/>
      </w:pPr>
      <w:r>
        <w:rPr>
          <w:rFonts w:ascii="宋体" w:hAnsi="宋体" w:eastAsia="宋体" w:cs="宋体"/>
          <w:color w:val="000"/>
          <w:sz w:val="28"/>
          <w:szCs w:val="28"/>
        </w:rPr>
        <w:t xml:space="preserve">传统实验教学方式培养学生实践动手能力主要是在实验室中进行，由于实验条件、实验内容及实验室人员等条件的限制，学生实验大多只是单纯的验证性实验，学生独立思考、自己动手的机会少，同时，受实验要求、场地、器材等多方面的限制，学生不能按自己的想法创造性地实践，正是认识到这个问题，目前许多高校业已开展了开放式实验教学的模式，即通过大量增加实验项目，让学生依据自己的兴趣，进行自主选择具体的实验项目，开放式创新实验是在开放式实验基础上发展起来的一种新的实验课程教学模式，河海大学物理实验中心经过近5年的发展，在河海大学物理实验中心开放式实验选课基础上建立了一套成熟的开放式创新实验课程教学模式。河海大学物理实验中心承担了全校理工科专业4500多名学生的大学物理实验和应用物理专业的近代物理实验、光电子学实验、传感器实验、传感器课程设计和单片机实验教学以及应用物理专业毕业论文任务，实验项目数107个，年实验人时数超过20万，是河海大学规模最大的公共课教学实验中心。河海大学开放式创新实验室成立于20_年，创新实验室的宗旨为：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1 教学模式</w:t>
      </w:r>
    </w:p>
    <w:p>
      <w:pPr>
        <w:ind w:left="0" w:right="0" w:firstLine="560"/>
        <w:spacing w:before="450" w:after="450" w:line="312" w:lineRule="auto"/>
      </w:pPr>
      <w:r>
        <w:rPr>
          <w:rFonts w:ascii="宋体" w:hAnsi="宋体" w:eastAsia="宋体" w:cs="宋体"/>
          <w:color w:val="000"/>
          <w:sz w:val="28"/>
          <w:szCs w:val="28"/>
        </w:rPr>
        <w:t xml:space="preserve">创新实验课是针对那些有原始创意构思并期望通过学校创新训练实践体系实现的本科学生，由有经验的教师给予一定的初期指导和建议的互动教学课。通过面对面的互动教学，激发引导同学的创新热情、了解掌握同学的创新创意，探讨和完善创新构思，对实施技术路线提供帮助和建议，给我校的创新训练实践、各项创新竞赛提供立项前的初期师生互动管道，在本科一、二年级及早发现、选拔和支持优质学生创新项目，促进我校素质教学和实践教学发展。开放式包含两层意思：一层是选课时间的开放，在课程周期内（每学期16周），学生可以根据自身实际情况，任意选择实验的项目内容（创新实验是40个可选实验项目之一）和实验时间；另一层开放式的含义是特别针对开放式创新实验而言的，指的是创新实验具体项目内容是学生自主提出的，教师负责拟定课程教学模式，学生根据老师的要求，在自主命题的基础上，在指导教师的指导下，完成相关创新实验的内容。</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宋体" w:hAnsi="宋体" w:eastAsia="宋体" w:cs="宋体"/>
          <w:color w:val="000"/>
          <w:sz w:val="28"/>
          <w:szCs w:val="28"/>
        </w:rPr>
        <w:t xml:space="preserve">河海大学物理实验中心开放式创新实验经过几年来的持续不断的发展，学生累计提交创新实验报告60余份，从中选拔优秀课题参加校级、省级、国家级学生创新课题立项10余项，教师指导创新学生发表SCI、EI等科研论文4篇，申请国家创新专利6项。上述众多成果表明，开放式创新实验课程的开设，通过精心设计方案，加强学生主动创新意识的培养，教师在课程教学中善加引导，课程里就会充满了研究与探索的特色和风格，使学生在实验课程的过程中逐渐受到熏陶，养成勤于思考研究、勇于提出自己独立见解的良好习惯，并为学生发展其科学研究能力和科学创新能力创造了良好的学术环境，使得学生发现问题、分析问题、解决问题的能力都能够得到进一步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成琼，鲁嘉华，张燕，等.构建创新实验项目开放式运行模式的实践探索[J].实验室研究与探索，20_，31（7）：138-140.</w:t>
      </w:r>
    </w:p>
    <w:p>
      <w:pPr>
        <w:ind w:left="0" w:right="0" w:firstLine="560"/>
        <w:spacing w:before="450" w:after="450" w:line="312" w:lineRule="auto"/>
      </w:pPr>
      <w:r>
        <w:rPr>
          <w:rFonts w:ascii="宋体" w:hAnsi="宋体" w:eastAsia="宋体" w:cs="宋体"/>
          <w:color w:val="000"/>
          <w:sz w:val="28"/>
          <w:szCs w:val="28"/>
        </w:rPr>
        <w:t xml:space="preserve">[2] 董爱国，周惟公，张自力，等.开放式创新型实验物理教学中心的建设与发展[J].物理与工程，20_，22（1）：21-24.</w:t>
      </w:r>
    </w:p>
    <w:p>
      <w:pPr>
        <w:ind w:left="0" w:right="0" w:firstLine="560"/>
        <w:spacing w:before="450" w:after="450" w:line="312" w:lineRule="auto"/>
      </w:pPr>
      <w:r>
        <w:rPr>
          <w:rFonts w:ascii="宋体" w:hAnsi="宋体" w:eastAsia="宋体" w:cs="宋体"/>
          <w:color w:val="000"/>
          <w:sz w:val="28"/>
          <w:szCs w:val="28"/>
        </w:rPr>
        <w:t xml:space="preserve">[3] 周惟公，李杰，王杰，等.开放式创新型实验物理教学中心的建设与发展[J].中国地质教育，20_（1）：77-79.</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第六篇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第七篇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