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对我国第三产业的再认识</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摘要：作为我国国民 经济 发展 的重要组成部分，第三产业具有其特殊的地位。本文结合第三产业的在我国的特点和发展状况，提出了第三产业的发展现状、第三产业所存在的 问题 以及第三产业的发展出路等做了初步探讨。关键词：第三产业 国有服务业我国第三...</w:t>
      </w:r>
    </w:p>
    <w:p>
      <w:pPr>
        <w:ind w:left="0" w:right="0" w:firstLine="560"/>
        <w:spacing w:before="450" w:after="450" w:line="312" w:lineRule="auto"/>
      </w:pPr>
      <w:r>
        <w:rPr>
          <w:rFonts w:ascii="宋体" w:hAnsi="宋体" w:eastAsia="宋体" w:cs="宋体"/>
          <w:color w:val="000"/>
          <w:sz w:val="28"/>
          <w:szCs w:val="28"/>
        </w:rPr>
        <w:t xml:space="preserve">摘要：作为我国国民 经济 发展 的重要组成部分，第三产业具有其特殊的地位。本文结合第三产业的在我国的特点和发展状况，提出了第三产业的发展现状、第三产业所存在的 问题 以及第三产业的发展出路等做了初步探讨。</w:t>
      </w:r>
    </w:p>
    <w:p>
      <w:pPr>
        <w:ind w:left="0" w:right="0" w:firstLine="560"/>
        <w:spacing w:before="450" w:after="450" w:line="312" w:lineRule="auto"/>
      </w:pPr>
      <w:r>
        <w:rPr>
          <w:rFonts w:ascii="宋体" w:hAnsi="宋体" w:eastAsia="宋体" w:cs="宋体"/>
          <w:color w:val="000"/>
          <w:sz w:val="28"/>
          <w:szCs w:val="28"/>
        </w:rPr>
        <w:t xml:space="preserve">关键词：第三产业 国有服务业</w:t>
      </w:r>
    </w:p>
    <w:p>
      <w:pPr>
        <w:ind w:left="0" w:right="0" w:firstLine="560"/>
        <w:spacing w:before="450" w:after="450" w:line="312" w:lineRule="auto"/>
      </w:pPr>
      <w:r>
        <w:rPr>
          <w:rFonts w:ascii="宋体" w:hAnsi="宋体" w:eastAsia="宋体" w:cs="宋体"/>
          <w:color w:val="000"/>
          <w:sz w:val="28"/>
          <w:szCs w:val="28"/>
        </w:rPr>
        <w:t xml:space="preserve">我国第三产业的发展水平一直是缓步前进的，不仅落后于世界发达国家第三产业的平均水平，而且比我国国民经济发展的应有水平还要低。加入WTO，我们已经扩大了第三产业的对外开发程度，国外第三产业的激烈竞争机制必将风起云涌地进入我国国内市场，这将给我国第三产业的发展产生重大 影响 。本文拟从 分析 我国第三产业的现状入手，对如何更好地认识我国第三产业作初步探讨。</w:t>
      </w:r>
    </w:p>
    <w:p>
      <w:pPr>
        <w:ind w:left="0" w:right="0" w:firstLine="560"/>
        <w:spacing w:before="450" w:after="450" w:line="312" w:lineRule="auto"/>
      </w:pPr>
      <w:r>
        <w:rPr>
          <w:rFonts w:ascii="宋体" w:hAnsi="宋体" w:eastAsia="宋体" w:cs="宋体"/>
          <w:color w:val="000"/>
          <w:sz w:val="28"/>
          <w:szCs w:val="28"/>
        </w:rPr>
        <w:t xml:space="preserve">一． 我国第三产业的发展现状</w:t>
      </w:r>
    </w:p>
    <w:p>
      <w:pPr>
        <w:ind w:left="0" w:right="0" w:firstLine="560"/>
        <w:spacing w:before="450" w:after="450" w:line="312" w:lineRule="auto"/>
      </w:pPr>
      <w:r>
        <w:rPr>
          <w:rFonts w:ascii="宋体" w:hAnsi="宋体" w:eastAsia="宋体" w:cs="宋体"/>
          <w:color w:val="000"/>
          <w:sz w:val="28"/>
          <w:szCs w:val="28"/>
        </w:rPr>
        <w:t xml:space="preserve">新 中国 成立50多年来，特别是改革开放20多年来，我国的第三产业发生了深刻的变化，取得了令世人瞩目的成绩。 我国第三产业的发展真可谓是：遍地开花，硕果累累。第三产业的兴旺发展促进了我国国民经济的迅速发展和丰富了人们的物资和精神生活。</w:t>
      </w:r>
    </w:p>
    <w:p>
      <w:pPr>
        <w:ind w:left="0" w:right="0" w:firstLine="560"/>
        <w:spacing w:before="450" w:after="450" w:line="312" w:lineRule="auto"/>
      </w:pPr>
      <w:r>
        <w:rPr>
          <w:rFonts w:ascii="宋体" w:hAnsi="宋体" w:eastAsia="宋体" w:cs="宋体"/>
          <w:color w:val="000"/>
          <w:sz w:val="28"/>
          <w:szCs w:val="28"/>
        </w:rPr>
        <w:t xml:space="preserve">二． 我国第三产业存在的问题</w:t>
      </w:r>
    </w:p>
    <w:p>
      <w:pPr>
        <w:ind w:left="0" w:right="0" w:firstLine="560"/>
        <w:spacing w:before="450" w:after="450" w:line="312" w:lineRule="auto"/>
      </w:pPr>
      <w:r>
        <w:rPr>
          <w:rFonts w:ascii="宋体" w:hAnsi="宋体" w:eastAsia="宋体" w:cs="宋体"/>
          <w:color w:val="000"/>
          <w:sz w:val="28"/>
          <w:szCs w:val="28"/>
        </w:rPr>
        <w:t xml:space="preserve">经济繁荣发展的背后总是隐藏着许多发展中的缺陷与不足。我国第三产业在国民经济发展过程中也存在着许多问题。我们只有找出这些问题，才能更好地解决这些问题，才能确保第三产业在国民经济中健康稳定地发展，才能更好地为 社会 主义国家创造更大的经济效益。</w:t>
      </w:r>
    </w:p>
    <w:p>
      <w:pPr>
        <w:ind w:left="0" w:right="0" w:firstLine="560"/>
        <w:spacing w:before="450" w:after="450" w:line="312" w:lineRule="auto"/>
      </w:pPr>
      <w:r>
        <w:rPr>
          <w:rFonts w:ascii="宋体" w:hAnsi="宋体" w:eastAsia="宋体" w:cs="宋体"/>
          <w:color w:val="000"/>
          <w:sz w:val="28"/>
          <w:szCs w:val="28"/>
        </w:rPr>
        <w:t xml:space="preserve">主要表现在第三产业发展滞后上。第三产业仍然以传统的服务业为主，新兴服务业所占的比重不大。许多服务部门“小打小闹”，没有形成规模经济效应。20世纪90年代以来，我国的交通运输业、仓储业、批发业和零售贸易业、餐饮业在国民生产总值中的比重趋于下降。邮电通讯业、金融保险业、 教育 科研与技术服务所占的比重一直比较低，以至整个第三产业发展滞后。据统计，202_年发达国家的第三产业的产值占国内生产总值的比重以达68%，世界平均水平也已达到60%，而我国同期仅为32%。且尚未达到发展中国家的平均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其次是我国的服务业中的需求与供给存在着较大的矛盾，除比较落后外，比重也很小。国家型的服务业像邮电通信、交通运输、金融保险业等，长期以来都是由国家行政干预，服务质量很差，服务效率也比较低。这些国家型的服务业，由于国有经济处于垄断地位或直接垄断经营，对非国有经济来说，进入壁垒森严，以至行业中缺乏竞争对手，市场机制不能发挥有效的作用，造成 企业 经营效率下降，结构的调整与优化受到影响，不利于企业的创新与发展。</w:t>
      </w:r>
    </w:p>
    <w:p>
      <w:pPr>
        <w:ind w:left="0" w:right="0" w:firstLine="560"/>
        <w:spacing w:before="450" w:after="450" w:line="312" w:lineRule="auto"/>
      </w:pPr>
      <w:r>
        <w:rPr>
          <w:rFonts w:ascii="宋体" w:hAnsi="宋体" w:eastAsia="宋体" w:cs="宋体"/>
          <w:color w:val="000"/>
          <w:sz w:val="28"/>
          <w:szCs w:val="28"/>
        </w:rPr>
        <w:t xml:space="preserve">在我国社会主义经济体制转型过程中，第三产业总的来说市场化程度较低，市场体系、社会保障体系与城乡社会化综合体系不健全。这些问题已经突现出来，如不加快解决，只会更加激化这些矛盾，形成恶性地发展。 三． 第三产业的 发展 出路</w:t>
      </w:r>
    </w:p>
    <w:p>
      <w:pPr>
        <w:ind w:left="0" w:right="0" w:firstLine="560"/>
        <w:spacing w:before="450" w:after="450" w:line="312" w:lineRule="auto"/>
      </w:pPr>
      <w:r>
        <w:rPr>
          <w:rFonts w:ascii="宋体" w:hAnsi="宋体" w:eastAsia="宋体" w:cs="宋体"/>
          <w:color w:val="000"/>
          <w:sz w:val="28"/>
          <w:szCs w:val="28"/>
        </w:rPr>
        <w:t xml:space="preserve">我国加入WTO将不同程度地冲击国内第三产业的不同部门，同时也给我国第三产业的发展提供机遇与挑战。我们应该根据我国第三产业的现状，采取相应的措施，为我国第三产业找到更好的发展出路。</w:t>
      </w:r>
    </w:p>
    <w:p>
      <w:pPr>
        <w:ind w:left="0" w:right="0" w:firstLine="560"/>
        <w:spacing w:before="450" w:after="450" w:line="312" w:lineRule="auto"/>
      </w:pPr>
      <w:r>
        <w:rPr>
          <w:rFonts w:ascii="宋体" w:hAnsi="宋体" w:eastAsia="宋体" w:cs="宋体"/>
          <w:color w:val="000"/>
          <w:sz w:val="28"/>
          <w:szCs w:val="28"/>
        </w:rPr>
        <w:t xml:space="preserve">1． 抓住入世带给我们的机遇，扩大对第三产业资本和技术的投入</w:t>
      </w:r>
    </w:p>
    <w:p>
      <w:pPr>
        <w:ind w:left="0" w:right="0" w:firstLine="560"/>
        <w:spacing w:before="450" w:after="450" w:line="312" w:lineRule="auto"/>
      </w:pPr>
      <w:r>
        <w:rPr>
          <w:rFonts w:ascii="宋体" w:hAnsi="宋体" w:eastAsia="宋体" w:cs="宋体"/>
          <w:color w:val="000"/>
          <w:sz w:val="28"/>
          <w:szCs w:val="28"/>
        </w:rPr>
        <w:t xml:space="preserve">我国第三产业发展缓慢，比重较低的重要原因是资本和技术投入的不足。加入WTO将加快我国第三产业对外开放与国际接轨的进程，使外国的资本和先进技术能较容易进入我国国内市场。我们应该抓住这一机遇，改善投资环境，主动 学习 和引进国际第三产业中的先进技术和管理经验，推动我国服务业向 现代 化方向发展。</w:t>
      </w:r>
    </w:p>
    <w:p>
      <w:pPr>
        <w:ind w:left="0" w:right="0" w:firstLine="560"/>
        <w:spacing w:before="450" w:after="450" w:line="312" w:lineRule="auto"/>
      </w:pPr>
      <w:r>
        <w:rPr>
          <w:rFonts w:ascii="宋体" w:hAnsi="宋体" w:eastAsia="宋体" w:cs="宋体"/>
          <w:color w:val="000"/>
          <w:sz w:val="28"/>
          <w:szCs w:val="28"/>
        </w:rPr>
        <w:t xml:space="preserve">2． 对国有服务业进行改革和开放</w:t>
      </w:r>
    </w:p>
    <w:p>
      <w:pPr>
        <w:ind w:left="0" w:right="0" w:firstLine="560"/>
        <w:spacing w:before="450" w:after="450" w:line="312" w:lineRule="auto"/>
      </w:pPr>
      <w:r>
        <w:rPr>
          <w:rFonts w:ascii="宋体" w:hAnsi="宋体" w:eastAsia="宋体" w:cs="宋体"/>
          <w:color w:val="000"/>
          <w:sz w:val="28"/>
          <w:szCs w:val="28"/>
        </w:rPr>
        <w:t xml:space="preserve">我国第三产业中发展滞后的行业，大部分是国家实行垄断或直接垄断经营的国有服务业。在对他们进行改革的同时，取消或调整早已过时的限制性政策，控制相应地适合我国 社会 主义市场 经济 发展的新政策，允许和鼓励非国有经济进入国有服务业的行业，参与竞争，促进各种所有制的共同发展，以发挥市场机制的作用。这样做，一方面有利于国有服务业更高、更快地发展，另一方面也有利于解决服务业中供给与需求的矛盾。</w:t>
      </w:r>
    </w:p>
    <w:p>
      <w:pPr>
        <w:ind w:left="0" w:right="0" w:firstLine="560"/>
        <w:spacing w:before="450" w:after="450" w:line="312" w:lineRule="auto"/>
      </w:pPr>
      <w:r>
        <w:rPr>
          <w:rFonts w:ascii="宋体" w:hAnsi="宋体" w:eastAsia="宋体" w:cs="宋体"/>
          <w:color w:val="000"/>
          <w:sz w:val="28"/>
          <w:szCs w:val="28"/>
        </w:rPr>
        <w:t xml:space="preserve">3． 加大对科、教、文、卫、体等方面的投入</w:t>
      </w:r>
    </w:p>
    <w:p>
      <w:pPr>
        <w:ind w:left="0" w:right="0" w:firstLine="560"/>
        <w:spacing w:before="450" w:after="450" w:line="312" w:lineRule="auto"/>
      </w:pPr>
      <w:r>
        <w:rPr>
          <w:rFonts w:ascii="宋体" w:hAnsi="宋体" w:eastAsia="宋体" w:cs="宋体"/>
          <w:color w:val="000"/>
          <w:sz w:val="28"/>
          <w:szCs w:val="28"/>
        </w:rPr>
        <w:t xml:space="preserve">科学 技术是第一生产力。我国传统的服务业由于 科技 含量很低，导致高消耗、低产出这种投入与产出相矛盾的“畸形”。加大对基础 教育 的投入，提高全民族的科学文化素质水平，能促进我国传统服务产业向高科技服务产业转移，提高服务业中的科技含量。改革开放以来，我国人民的物质生活水平有了较大提高，恩格尔系数下降较快，人们不在仅仅满足对物质生活的需要，开始把目光转移到精神领域的消费。因此，加大对医疗、保健、 体育 等发面的投入，促进这些产业与经济发展的水平相适应，将给这些产业带来巨大的发展空间，同时也有利于这些产业的优化升级。</w:t>
      </w:r>
    </w:p>
    <w:p>
      <w:pPr>
        <w:ind w:left="0" w:right="0" w:firstLine="560"/>
        <w:spacing w:before="450" w:after="450" w:line="312" w:lineRule="auto"/>
      </w:pPr>
      <w:r>
        <w:rPr>
          <w:rFonts w:ascii="宋体" w:hAnsi="宋体" w:eastAsia="宋体" w:cs="宋体"/>
          <w:color w:val="000"/>
          <w:sz w:val="28"/>
          <w:szCs w:val="28"/>
        </w:rPr>
        <w:t xml:space="preserve">4． 政府应制定相应的政策</w:t>
      </w:r>
    </w:p>
    <w:p>
      <w:pPr>
        <w:ind w:left="0" w:right="0" w:firstLine="560"/>
        <w:spacing w:before="450" w:after="450" w:line="312" w:lineRule="auto"/>
      </w:pPr>
      <w:r>
        <w:rPr>
          <w:rFonts w:ascii="宋体" w:hAnsi="宋体" w:eastAsia="宋体" w:cs="宋体"/>
          <w:color w:val="000"/>
          <w:sz w:val="28"/>
          <w:szCs w:val="28"/>
        </w:rPr>
        <w:t xml:space="preserve">由于我国是劳动力充裕的国家，在国际贸易中，我国具有劳动禀赋的优势，第三产业中大部分是劳动密集型的产业。加入WTO后，新型的资本密集型和技术密集型的服务业会如雨后春笋般的出现，但由于他们在资本和技术方面与外企相比处于弱势。这些弱势产业只有在过度期内迅速壮大，提高竞争能力，才能有“立锥之地”。这需要我国政府制定相应的政策，以缓解或抵消入世对这些新型行业的冲击，促进我国第三产业的升级。</w:t>
      </w:r>
    </w:p>
    <w:p>
      <w:pPr>
        <w:ind w:left="0" w:right="0" w:firstLine="560"/>
        <w:spacing w:before="450" w:after="450" w:line="312" w:lineRule="auto"/>
      </w:pPr>
      <w:r>
        <w:rPr>
          <w:rFonts w:ascii="宋体" w:hAnsi="宋体" w:eastAsia="宋体" w:cs="宋体"/>
          <w:color w:val="000"/>
          <w:sz w:val="28"/>
          <w:szCs w:val="28"/>
        </w:rPr>
        <w:t xml:space="preserve">参考 文献 ： [2] 常永莲等 经济结构调整的核心是产业结构调整[J] 202_</w:t>
      </w:r>
    </w:p>
    <w:p>
      <w:pPr>
        <w:ind w:left="0" w:right="0" w:firstLine="560"/>
        <w:spacing w:before="450" w:after="450" w:line="312" w:lineRule="auto"/>
      </w:pPr>
      <w:r>
        <w:rPr>
          <w:rFonts w:ascii="宋体" w:hAnsi="宋体" w:eastAsia="宋体" w:cs="宋体"/>
          <w:color w:val="000"/>
          <w:sz w:val="28"/>
          <w:szCs w:val="28"/>
        </w:rPr>
        <w:t xml:space="preserve">（14） 13</w:t>
      </w:r>
    </w:p>
    <w:p>
      <w:pPr>
        <w:ind w:left="0" w:right="0" w:firstLine="560"/>
        <w:spacing w:before="450" w:after="450" w:line="312" w:lineRule="auto"/>
      </w:pPr>
      <w:r>
        <w:rPr>
          <w:rFonts w:ascii="宋体" w:hAnsi="宋体" w:eastAsia="宋体" w:cs="宋体"/>
          <w:color w:val="000"/>
          <w:sz w:val="28"/>
          <w:szCs w:val="28"/>
        </w:rPr>
        <w:t xml:space="preserve">[3] 温国才 我国产业结构调整与优化的对策初探[J] 202_</w:t>
      </w:r>
    </w:p>
    <w:p>
      <w:pPr>
        <w:ind w:left="0" w:right="0" w:firstLine="560"/>
        <w:spacing w:before="450" w:after="450" w:line="312" w:lineRule="auto"/>
      </w:pPr>
      <w:r>
        <w:rPr>
          <w:rFonts w:ascii="宋体" w:hAnsi="宋体" w:eastAsia="宋体" w:cs="宋体"/>
          <w:color w:val="000"/>
          <w:sz w:val="28"/>
          <w:szCs w:val="28"/>
        </w:rPr>
        <w:t xml:space="preserve">（2）73-79</w:t>
      </w:r>
    </w:p>
    <w:p>
      <w:pPr>
        <w:ind w:left="0" w:right="0" w:firstLine="560"/>
        <w:spacing w:before="450" w:after="450" w:line="312" w:lineRule="auto"/>
      </w:pPr>
      <w:r>
        <w:rPr>
          <w:rFonts w:ascii="宋体" w:hAnsi="宋体" w:eastAsia="宋体" w:cs="宋体"/>
          <w:color w:val="000"/>
          <w:sz w:val="28"/>
          <w:szCs w:val="28"/>
        </w:rPr>
        <w:t xml:space="preserve">[4] 史忠良 产业经济学[M] 经济管理出版社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2025-07-15T06:03:46+08:00</dcterms:created>
  <dcterms:modified xsi:type="dcterms:W3CDTF">2025-07-15T06:03:46+08:00</dcterms:modified>
</cp:coreProperties>
</file>

<file path=docProps/custom.xml><?xml version="1.0" encoding="utf-8"?>
<Properties xmlns="http://schemas.openxmlformats.org/officeDocument/2006/custom-properties" xmlns:vt="http://schemas.openxmlformats.org/officeDocument/2006/docPropsVTypes"/>
</file>