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食品和工程论文范文(共7篇)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食品和工程论文范文 第一篇摘要：毕业论文是本科教育教学过程中的重要环节，本文从论文选题、实验研究和论文撰写三个方面，阐述了指导上海理工大学食品科学与工程专业本科生毕业论文工作的一些体会，旨在为指导毕业论文工作提供有益参考。关键词：食品科学与...</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第一篇</w:t>
      </w:r>
    </w:p>
    <w:p>
      <w:pPr>
        <w:ind w:left="0" w:right="0" w:firstLine="560"/>
        <w:spacing w:before="450" w:after="450" w:line="312" w:lineRule="auto"/>
      </w:pPr>
      <w:r>
        <w:rPr>
          <w:rFonts w:ascii="宋体" w:hAnsi="宋体" w:eastAsia="宋体" w:cs="宋体"/>
          <w:color w:val="000"/>
          <w:sz w:val="28"/>
          <w:szCs w:val="28"/>
        </w:rPr>
        <w:t xml:space="preserve">摘要：毕业论文是本科教育教学过程中的重要环节，本文从论文选题、实验研究和论文撰写三个方面，阐述了指导上海理工大学食品科学与工程专业本科生毕业论文工作的一些体会，旨在为指导毕业论文工作提供有益参考。</w:t>
      </w:r>
    </w:p>
    <w:p>
      <w:pPr>
        <w:ind w:left="0" w:right="0" w:firstLine="560"/>
        <w:spacing w:before="450" w:after="450" w:line="312" w:lineRule="auto"/>
      </w:pPr>
      <w:r>
        <w:rPr>
          <w:rFonts w:ascii="宋体" w:hAnsi="宋体" w:eastAsia="宋体" w:cs="宋体"/>
          <w:color w:val="000"/>
          <w:sz w:val="28"/>
          <w:szCs w:val="28"/>
        </w:rPr>
        <w:t xml:space="preserve">关键词：食品科学与工程专业；本科生毕业论文；指导</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文章编号：1674-9324（20_）15-0213-02</w:t>
      </w:r>
    </w:p>
    <w:p>
      <w:pPr>
        <w:ind w:left="0" w:right="0" w:firstLine="560"/>
        <w:spacing w:before="450" w:after="450" w:line="312" w:lineRule="auto"/>
      </w:pPr>
      <w:r>
        <w:rPr>
          <w:rFonts w:ascii="宋体" w:hAnsi="宋体" w:eastAsia="宋体" w:cs="宋体"/>
          <w:color w:val="000"/>
          <w:sz w:val="28"/>
          <w:szCs w:val="28"/>
        </w:rPr>
        <w:t xml:space="preserve">食品科学与工程专业的主要培养目标是使学生掌握各种食品加工技术的基本原理和加工工艺，培养学生动手和从事科研的工作能力，强化学生独立分析和解决问题、综合设计及创新等方面的能力[1]。食品科学与工程专业毕业论文一般是通过实验获得实验数据、完成数据分析、撰写论文和最终通过论文答辩[1]。通过毕业论文的完成，使学生能够综合运用所学知识，独立地分析和解决问题，为其顺利进入社会奠定基础。目前由于大学严重扩招和就业形势严峻，本科毕业论文整体水平呈现逐年下滑的趋势[2]。因此，提高本科毕业论文水平对提升大学生综合素质具有重要意义。上海理工大学在对食品科学与工程专业本科毕业论文教学过程中，以“上海食品微生物工程研究中心”为载体，对毕业论文指导工作进行探索和实践。本文以指导上海理工大学食品科学与工程专业毕业论文工作为例，现将有关的指导经验与体会进行介绍，以期为本专业本科毕业论文的指导工作提供有益的参考。</w:t>
      </w:r>
    </w:p>
    <w:p>
      <w:pPr>
        <w:ind w:left="0" w:right="0" w:firstLine="560"/>
        <w:spacing w:before="450" w:after="450" w:line="312" w:lineRule="auto"/>
      </w:pPr>
      <w:r>
        <w:rPr>
          <w:rFonts w:ascii="宋体" w:hAnsi="宋体" w:eastAsia="宋体" w:cs="宋体"/>
          <w:color w:val="000"/>
          <w:sz w:val="28"/>
          <w:szCs w:val="28"/>
        </w:rPr>
        <w:t xml:space="preserve">一、论文选题</w:t>
      </w:r>
    </w:p>
    <w:p>
      <w:pPr>
        <w:ind w:left="0" w:right="0" w:firstLine="560"/>
        <w:spacing w:before="450" w:after="450" w:line="312" w:lineRule="auto"/>
      </w:pPr>
      <w:r>
        <w:rPr>
          <w:rFonts w:ascii="宋体" w:hAnsi="宋体" w:eastAsia="宋体" w:cs="宋体"/>
          <w:color w:val="000"/>
          <w:sz w:val="28"/>
          <w:szCs w:val="28"/>
        </w:rPr>
        <w:t xml:space="preserve">本科毕业论文学院安排在第八学期进行，但经常与学生就业、考研和公务员面试等相冲突[3]，导致很多学生不能保证足够的时间和精力来完成毕业论文，最终影响毕业论文质量，尤其是实验性和探索性强的课题影响严重。为了避免影响学生就业，食品科学与工程专业的指导教师会将毕业论文启动工作提前至第六学期末，使学生有充足的时间来完成毕业论文工作。毕业论文质量好坏关键在选题[4]，虽然许多学者提倡本科毕业论文选题要新颖和创新[5]，来培养学生的创新意识和创新能力，但笔者认为毕业论文选题应难度适宜，兼顾新颖创新即可。毕业论文主要是考察学生所具备的专业素质，所以毕业课题涉及的知识范围和理论深度要符合学生所学理论知识和专业技能，且能够进一步深化学生所学的知识，使其能够受到科研能力的基本训练，通过努力最终能在规定时间内完成课题研究[5]。</w:t>
      </w:r>
    </w:p>
    <w:p>
      <w:pPr>
        <w:ind w:left="0" w:right="0" w:firstLine="560"/>
        <w:spacing w:before="450" w:after="450" w:line="312" w:lineRule="auto"/>
      </w:pPr>
      <w:r>
        <w:rPr>
          <w:rFonts w:ascii="宋体" w:hAnsi="宋体" w:eastAsia="宋体" w:cs="宋体"/>
          <w:color w:val="000"/>
          <w:sz w:val="28"/>
          <w:szCs w:val="28"/>
        </w:rPr>
        <w:t xml:space="preserve">兴趣是最好的老师，只有学生感兴趣才能保证学生全身心的投入，才能消除学生心中“毕业论文随便做做就能通过”的消极思想，确保毕业论文最终顺利完成。因此，笔者根据学生的科研兴趣和自身承担的科研项目，结合上海食品微生物工程研究中心的研究方向及实验条件来确定论文题目。例如，干酪乳杆菌是一种具有调节人体肠道菌群、促进消化吸收和增强人体免疫力等多种益生功能的乳酸菌[6]，广泛应用在酸奶等食品生产中[7]。学生对干酪乳杆菌研究感兴趣，通过对其基因组分析发现，基因组中并不存在胆盐水解酶基因，造成其对胆盐的耐受性不强。因此，学生和笔者讨论后，选题确定为“在干酪乳杆菌中异源表达植物乳杆菌来源的胆盐水解酶”，从而提高了干酪乳杆菌的胆盐耐受性。</w:t>
      </w:r>
    </w:p>
    <w:p>
      <w:pPr>
        <w:ind w:left="0" w:right="0" w:firstLine="560"/>
        <w:spacing w:before="450" w:after="450" w:line="312" w:lineRule="auto"/>
      </w:pPr>
      <w:r>
        <w:rPr>
          <w:rFonts w:ascii="宋体" w:hAnsi="宋体" w:eastAsia="宋体" w:cs="宋体"/>
          <w:color w:val="000"/>
          <w:sz w:val="28"/>
          <w:szCs w:val="28"/>
        </w:rPr>
        <w:t xml:space="preserve">二、实验研究</w:t>
      </w:r>
    </w:p>
    <w:p>
      <w:pPr>
        <w:ind w:left="0" w:right="0" w:firstLine="560"/>
        <w:spacing w:before="450" w:after="450" w:line="312" w:lineRule="auto"/>
      </w:pPr>
      <w:r>
        <w:rPr>
          <w:rFonts w:ascii="宋体" w:hAnsi="宋体" w:eastAsia="宋体" w:cs="宋体"/>
          <w:color w:val="000"/>
          <w:sz w:val="28"/>
          <w:szCs w:val="28"/>
        </w:rPr>
        <w:t xml:space="preserve">选题是毕业论文的基础，实验研究是毕业论文的核心[8，9]。利用实验研究，要充分培养学生的动手能力和科研思维能力，使学生能够具备分析和解决问题的能力。笔者认为，在实验准备期，应对学生实验操作和仪器使用进行系统培训，使学生较为熟练地掌握论文所需的各项实验和仪器操作技能，尽可能避免不必要的实验失败和仪器损坏，以保证毕业论文顺利完成[10]。例如，上海食品微生物工程研究中心在进行食品微生物相关课题研究前，都会安排学生进行微生物学基本操作技能的培训，包括培养基的制备和灭菌、微生物接种和培养，以及各种仪器，如摇床、培养箱、分光光度计和显微镜的使用等。此外，指导教师应指导学生进行课题文献查阅，了解最新国内外研究进展，进行实验方案设计，并与指导教师讨论，最终确定实验方案。在实验实施过程中，指导教师对学生还要反复强调科研是探索性和创新性强的工作，要告诫学生不要怕实验失败，要允许实验失败，要在失败中找原因，不断改进实验方法和提升自我实验操作技能[10]。</w:t>
      </w:r>
    </w:p>
    <w:p>
      <w:pPr>
        <w:ind w:left="0" w:right="0" w:firstLine="560"/>
        <w:spacing w:before="450" w:after="450" w:line="312" w:lineRule="auto"/>
      </w:pPr>
      <w:r>
        <w:rPr>
          <w:rFonts w:ascii="宋体" w:hAnsi="宋体" w:eastAsia="宋体" w:cs="宋体"/>
          <w:color w:val="000"/>
          <w:sz w:val="28"/>
          <w:szCs w:val="28"/>
        </w:rPr>
        <w:t xml:space="preserve">三、论文撰写</w:t>
      </w:r>
    </w:p>
    <w:p>
      <w:pPr>
        <w:ind w:left="0" w:right="0" w:firstLine="560"/>
        <w:spacing w:before="450" w:after="450" w:line="312" w:lineRule="auto"/>
      </w:pPr>
      <w:r>
        <w:rPr>
          <w:rFonts w:ascii="宋体" w:hAnsi="宋体" w:eastAsia="宋体" w:cs="宋体"/>
          <w:color w:val="000"/>
          <w:sz w:val="28"/>
          <w:szCs w:val="28"/>
        </w:rPr>
        <w:t xml:space="preserve">毕业论文撰写是培养学生提出问题、对实验结果进行分析、讨论并得出结论的能力过程[5]。毕业论文是具有学术规范的科学性和总结性的学术论文，所以撰写论文时既要严谨、通俗易懂又要具有专业性[5]。学生在全部实验完成后，按照学院相关要求完成毕业论文初稿撰写，并交由指导教师进行修改。笔者认为目前学生在撰写毕业论文过程中，对学术性语言和逻辑条理性表述较差，论文口语化非常严重，有些段落上下文甚至毫无逻辑。因此，指导教师对论文语言、逻辑条理、数据分析、结果与讨论等部分应做出重点修改和指导，并返回给学生继续修改，反复多次后才能定稿。毕业论文修改过程是一个对整个验结果提练和升华的过程，可以让学生对整个毕业论文有更深层次的认识和体会。</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毕业论文是大学人才培养过程中的重要环节，它是全面考核学生综合素质的有效方式[4]。通过对食品科学与工程专业学生进行毕业论文指导与训练，使学生充分锻炼了动手能力、科研思维能力和团队协作能力，最终使学生科研能力等素质得到了显著提升。指导本科生毕业论文是高校教师一项重要的教学工作[5]，希望本文的指导经验与体会介绍，能为本专业本科毕业论文的指导工作提供有益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[1]李玉邯，陈宇飞，杨柳，张一.应用型地方本科院校食品科学与工程专业实践教学探讨[J].食品安全导刊，20_，（30）.</w:t>
      </w:r>
    </w:p>
    <w:p>
      <w:pPr>
        <w:ind w:left="0" w:right="0" w:firstLine="560"/>
        <w:spacing w:before="450" w:after="450" w:line="312" w:lineRule="auto"/>
      </w:pPr>
      <w:r>
        <w:rPr>
          <w:rFonts w:ascii="宋体" w:hAnsi="宋体" w:eastAsia="宋体" w:cs="宋体"/>
          <w:color w:val="000"/>
          <w:sz w:val="28"/>
          <w:szCs w:val="28"/>
        </w:rPr>
        <w:t xml:space="preserve">[2]吴仲，李小艳，徐伟.食品科学与工程专业本科毕业设计的探索[J].大学教育，20_，（4）：74-75.</w:t>
      </w:r>
    </w:p>
    <w:p>
      <w:pPr>
        <w:ind w:left="0" w:right="0" w:firstLine="560"/>
        <w:spacing w:before="450" w:after="450" w:line="312" w:lineRule="auto"/>
      </w:pPr>
      <w:r>
        <w:rPr>
          <w:rFonts w:ascii="宋体" w:hAnsi="宋体" w:eastAsia="宋体" w:cs="宋体"/>
          <w:color w:val="000"/>
          <w:sz w:val="28"/>
          <w:szCs w:val="28"/>
        </w:rPr>
        <w:t xml:space="preserve">[3]游新勇，汪磊，王国泽，吕俊丽.食品科学与工程专业实验课程与毕业论文的改革与探讨[J].教育教学论坛，20_，（1）：134-135.</w:t>
      </w:r>
    </w:p>
    <w:p>
      <w:pPr>
        <w:ind w:left="0" w:right="0" w:firstLine="560"/>
        <w:spacing w:before="450" w:after="450" w:line="312" w:lineRule="auto"/>
      </w:pPr>
      <w:r>
        <w:rPr>
          <w:rFonts w:ascii="宋体" w:hAnsi="宋体" w:eastAsia="宋体" w:cs="宋体"/>
          <w:color w:val="000"/>
          <w:sz w:val="28"/>
          <w:szCs w:val="28"/>
        </w:rPr>
        <w:t xml:space="preserve">[4]修江帆，赵文静，张春林，陈汉彬.生物技术专业本科毕业论文设计性实验的初探――以环带库蚊ISSR-PCR反应体系建立及优化为例[J].贵州师范学院学报，20_，30（3）：82-84.</w:t>
      </w:r>
    </w:p>
    <w:p>
      <w:pPr>
        <w:ind w:left="0" w:right="0" w:firstLine="560"/>
        <w:spacing w:before="450" w:after="450" w:line="312" w:lineRule="auto"/>
      </w:pPr>
      <w:r>
        <w:rPr>
          <w:rFonts w:ascii="宋体" w:hAnsi="宋体" w:eastAsia="宋体" w:cs="宋体"/>
          <w:color w:val="000"/>
          <w:sz w:val="28"/>
          <w:szCs w:val="28"/>
        </w:rPr>
        <w:t xml:space="preserve">[5]张立全.指导生物学科本科生毕业论文的实践和体会[J].大学教育，20_，（20）：28-29.</w:t>
      </w:r>
    </w:p>
    <w:p>
      <w:pPr>
        <w:ind w:left="0" w:right="0" w:firstLine="560"/>
        <w:spacing w:before="450" w:after="450" w:line="312" w:lineRule="auto"/>
      </w:pPr>
      <w:r>
        <w:rPr>
          <w:rFonts w:ascii="宋体" w:hAnsi="宋体" w:eastAsia="宋体" w:cs="宋体"/>
          <w:color w:val="000"/>
          <w:sz w:val="28"/>
          <w:szCs w:val="28"/>
        </w:rPr>
        <w:t xml:space="preserve">[6]Wang G，Yin S，An H，Chen S，Hao Y. Coexpression of bile salt hydrolase gene and catalase gene remarkably improves oxidative stress and bile salt resistance in Lactobacillus casei[J]. J Ind Microbiol Biotechnol，20_，38（8）：985-990.</w:t>
      </w:r>
    </w:p>
    <w:p>
      <w:pPr>
        <w:ind w:left="0" w:right="0" w:firstLine="560"/>
        <w:spacing w:before="450" w:after="450" w:line="312" w:lineRule="auto"/>
      </w:pPr>
      <w:r>
        <w:rPr>
          <w:rFonts w:ascii="宋体" w:hAnsi="宋体" w:eastAsia="宋体" w:cs="宋体"/>
          <w:color w:val="000"/>
          <w:sz w:val="28"/>
          <w:szCs w:val="28"/>
        </w:rPr>
        <w:t xml:space="preserve">[7]Ai L，Guo Q，Ding H，Guo B，Chen W，Cui SW. Structure characterization of exopolysaccharides from Lactobacillus casei LC2W from skim milk[J]. Food Hydrocolloids，20_，（56）：134-143.</w:t>
      </w:r>
    </w:p>
    <w:p>
      <w:pPr>
        <w:ind w:left="0" w:right="0" w:firstLine="560"/>
        <w:spacing w:before="450" w:after="450" w:line="312" w:lineRule="auto"/>
      </w:pPr>
      <w:r>
        <w:rPr>
          <w:rFonts w:ascii="宋体" w:hAnsi="宋体" w:eastAsia="宋体" w:cs="宋体"/>
          <w:color w:val="000"/>
          <w:sz w:val="28"/>
          <w:szCs w:val="28"/>
        </w:rPr>
        <w:t xml:space="preserve">[8]程敏. 制药工程专业本科毕业论文探索与实践――以黄精多糖的提取、鉴别、含量测定为例[J]. 亚太传统医药，20_，12（12）：143-145.</w:t>
      </w:r>
    </w:p>
    <w:p>
      <w:pPr>
        <w:ind w:left="0" w:right="0" w:firstLine="560"/>
        <w:spacing w:before="450" w:after="450" w:line="312" w:lineRule="auto"/>
      </w:pPr>
      <w:r>
        <w:rPr>
          <w:rFonts w:ascii="宋体" w:hAnsi="宋体" w:eastAsia="宋体" w:cs="宋体"/>
          <w:color w:val="000"/>
          <w:sz w:val="28"/>
          <w:szCs w:val="28"/>
        </w:rPr>
        <w:t xml:space="preserve">[9]马博. 生物技术专业本科毕业论文实验的探索与实践――以产油微生物的分离与鉴定为例[J]. 微生物学杂志，20_，33（4）：110-112.</w:t>
      </w:r>
    </w:p>
    <w:p>
      <w:pPr>
        <w:ind w:left="0" w:right="0" w:firstLine="560"/>
        <w:spacing w:before="450" w:after="450" w:line="312" w:lineRule="auto"/>
      </w:pPr>
      <w:r>
        <w:rPr>
          <w:rFonts w:ascii="宋体" w:hAnsi="宋体" w:eastAsia="宋体" w:cs="宋体"/>
          <w:color w:val="000"/>
          <w:sz w:val="28"/>
          <w:szCs w:val="28"/>
        </w:rPr>
        <w:t xml:space="preserve">[10]官妍，陈光亮，汪长中. 指导本科生毕业论文实践的体会[J]. 中国微生态学杂志，20_，27（1）：102-104.</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第二篇</w:t>
      </w:r>
    </w:p>
    <w:p>
      <w:pPr>
        <w:ind w:left="0" w:right="0" w:firstLine="560"/>
        <w:spacing w:before="450" w:after="450" w:line="312" w:lineRule="auto"/>
      </w:pPr>
      <w:r>
        <w:rPr>
          <w:rFonts w:ascii="宋体" w:hAnsi="宋体" w:eastAsia="宋体" w:cs="宋体"/>
          <w:color w:val="000"/>
          <w:sz w:val="28"/>
          <w:szCs w:val="28"/>
        </w:rPr>
        <w:t xml:space="preserve">发酵豆粕的实质是“用发酵技术处理大宗原料----豆粕”,受规模和原料成本所限,小规模,不稳定的生产方式是不合理的,必须以工业化水平进行生产。工业的技术前提,是“检测-分析-反馈体系”的建立和健全。目前发酵豆粕工艺对于检测体系是缺失的。本实验在实验中,首先建立了完整的发酵豆粕的“检测-分析-反馈体系”,然后进行工艺开发,并对所建立的“检测-分析-反馈体系”进行了合理性证明。首先明确液体深层发酵工艺过程参数选取的三个原则：1,精度。2,即时性。3,多重平行。为建立固体发酵工艺的“检测-分析-反馈体系”,进行生理参数的选取和检测,在借鉴液体深层发酵工艺以建立检测体系的过程中,最大的障碍就是物料的物理性质。由于固体发酵物料不是均匀的,这就要求取样不能任意选取,而应该在最能代表大部分或绝大部分物料的点,选取不止一个的点进行检测,然后去掉离群值,平均其余的检测点以尽可能得到散布较小的,有连贯性的数据。按照发酵行业检测的习惯,所有生理参数检测都是在较稀的水溶液中进行。工业化检测的经验显示,在水溶液中进行的定量检测,比固体条件下的检测要精确地多。依照这个惯例,固体发酵工艺过程参数也应该选用与液体深层发酵类似的过程生理参数。按照发酵参数选取的原则,参照液体发酵,已经初步确定固体发酵工艺的生理参数,但是,要建立完整的数据处理方法,也即工业化前提的“检测-分析-反馈体系”,必须要证明曲线的合理性,解决曲线的真实度和连续性,曲线才能认为是可以分析的。本文在理论上论证参数的合理性和方法的正确性的可能性。并且,用实验验证检测方法,进行实证。另外,本文明确提出了发酵风险成本的概念。事实上,发酵风险成本概念的提出,以及本文在全成本核算中,提出发酵工艺的相对合理性指标,就可以建立在成本上量化的评价被开发工艺的合理性和先进性的评价体系,直接在数字上比较工艺优劣,回避开工艺选择过程因为标准模糊而进入两难的境地。本实验在建立的“检测-分析-反馈体系”上,应用对发酵风险成本的计算和对发酵工艺相对合理性指标的比较上,在尊重“发酵豆粕的本质是豆粕原料的微生物处理”的观念下,得到了具有工业级意义的,可以放大的,稳定的成本合理的发酵豆粕工艺。 [1] 赵艳,章亭洲. 发酵豆粕替代75%秘鲁鱼粉对仔猪生长性能的影响[J]. 饲料与畜牧. 20_(06)[2] 严鹤松,夏俊松,梁运祥. 黑曲霉发酵豆粕的研究[J]. 饲料工业. 20_(13)[3] 晓陆. 20_年5月全国饲料生产形势分析[J]. 饲料广角. 20_(12)[4] 曹允. 20_年美国饲料与畜牧市场概况(1)[J]. 饲料广角. 20_(12)[5] 李建. 发酵豆粕研究进展[J]. 粮食与饲料工业. 20_(06)[6] 陈济琛,陈名洪,蔡海松,林新坚. 芽孢菌固态发酵降解豆粕工艺研究[J]. 大豆科学. 20_(05)[7] 蒋国华. 粗饲料降解剂发酵豆粕喂猪技术[J]. 农村新技术. 20_(16)[8] 钟耀华,王晓利,汪天虹. 丝状真菌高效表达异源蛋白研究进展[J]. 生物工程学报. 20_(04)[9] 苏移山,王圣钧,王鹏,祁庆生. N-糖酰胺酶F在大肠杆菌中的高效表达及其脱糖基化作用研究[J]. 生物工程学报. 20_(06)[10] 邵伟,熊泽,何晓文. 发酵大豆多肽及其功能研究[J]. 中国酿造. 20_(06)</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第三篇</w:t>
      </w:r>
    </w:p>
    <w:p>
      <w:pPr>
        <w:ind w:left="0" w:right="0" w:firstLine="560"/>
        <w:spacing w:before="450" w:after="450" w:line="312" w:lineRule="auto"/>
      </w:pPr>
      <w:r>
        <w:rPr>
          <w:rFonts w:ascii="宋体" w:hAnsi="宋体" w:eastAsia="宋体" w:cs="宋体"/>
          <w:color w:val="000"/>
          <w:sz w:val="28"/>
          <w:szCs w:val="28"/>
        </w:rPr>
        <w:t xml:space="preserve">1精选教学内容，适应人才培养需要</w:t>
      </w:r>
    </w:p>
    <w:p>
      <w:pPr>
        <w:ind w:left="0" w:right="0" w:firstLine="560"/>
        <w:spacing w:before="450" w:after="450" w:line="312" w:lineRule="auto"/>
      </w:pPr>
      <w:r>
        <w:rPr>
          <w:rFonts w:ascii="宋体" w:hAnsi="宋体" w:eastAsia="宋体" w:cs="宋体"/>
          <w:color w:val="000"/>
          <w:sz w:val="28"/>
          <w:szCs w:val="28"/>
        </w:rPr>
        <w:t xml:space="preserve">分析化学是食品科学与工程专业的基础课，与后续学习的食品分析、食品质量与安全控制、食品检验技术等课程联系紧密，只有扎实掌握分析化学的基本理论、原理和实验操作技能，才能更好地学习食品分析等后续课程。目前本校食品科学与工程专业分析化学课程安排51学时，但是现在分析化学教材中教学内容比较多，因此必须要精选教学内容才能解决分析化学课程内容多和学时少的矛盾。我们选用的教材是“十二五”面向21世纪课程教材，教材为武汉大学主编的分析化学(第五版)上册，全书共分11各章节，我们将教学内容分为两个层次，第一层次是分析化学基础知识，主要包括概论、分析试样的采集和制备、分析化学中的误差与数据处理、分析化学的质量保证与质量控制、分析化学中常用的分离和富集方法;第二层次是定量分析部分，主要包括四大滴定、重量分析法和吸光光度法。第一层次主要以教师讲解和学生自学相结合，其中分析化学的质量保证与质量控制、分析化学中常用的分离和富集方法由于在后续课程中还要进一步学习，在分析化学课程教学中这两部分内容安排学生自学;对于第二层次的教学内容主要以教师讲授为主，重点讲授各种分析方法的原理和应用，讲授过程中注重理论联系实际，特别要将一些食品安全事件与课程结合起来，例如“三聚氰胺”事件、“苏丹红”事件等，这些内容既可以让学生学到理论知识，还可以增进学生学习分析化学的兴趣;而对于像滴定误差计算、溶液pH值计算等理论性强而实际应用少的知识点作为选学内容，对于一些基础扎实且有兴趣掌握这部分内容的学生，教师可以进行个别辅导。</w:t>
      </w:r>
    </w:p>
    <w:p>
      <w:pPr>
        <w:ind w:left="0" w:right="0" w:firstLine="560"/>
        <w:spacing w:before="450" w:after="450" w:line="312" w:lineRule="auto"/>
      </w:pPr>
      <w:r>
        <w:rPr>
          <w:rFonts w:ascii="宋体" w:hAnsi="宋体" w:eastAsia="宋体" w:cs="宋体"/>
          <w:color w:val="000"/>
          <w:sz w:val="28"/>
          <w:szCs w:val="28"/>
        </w:rPr>
        <w:t xml:space="preserve">2注重课堂互动，提高学生学习兴趣</w:t>
      </w:r>
    </w:p>
    <w:p>
      <w:pPr>
        <w:ind w:left="0" w:right="0" w:firstLine="560"/>
        <w:spacing w:before="450" w:after="450" w:line="312" w:lineRule="auto"/>
      </w:pPr>
      <w:r>
        <w:rPr>
          <w:rFonts w:ascii="宋体" w:hAnsi="宋体" w:eastAsia="宋体" w:cs="宋体"/>
          <w:color w:val="000"/>
          <w:sz w:val="28"/>
          <w:szCs w:val="28"/>
        </w:rPr>
        <w:t xml:space="preserve">在传统课堂教学模式中，教师满堂灌难以激发学生参与教学活动的积极性。近年来，随着社会对复合型人才需要越来越高，传统教学模式已难以适应人才培养需要，对课堂教学提出了新的要求。课堂互动是在课堂教学情境中，教师和学生之间、学生和学生之间发生的具有促进性或抑制性的相互作用、相互影响，进而达到师生心理或行为的改变［3］。加强课堂互动，既可调动学生参与学习的积极性，又可提高教学质量、促进学生的全面发展。我们在分析化学教学过程中通过采用课堂提问、现场解题、专题讨论等方式让学生参与到教师教学过程中，同时对一些性格内敛、自信心不足的同学进行语言鼓励并分析参与课堂互动的益处，让他们在分析化学课堂中也能积极参与互动并逐渐找到自信，学生参与互动积极性高，课堂气氛活跃，教学效果好，同时学生的语言表达、分析问题和解决问题等能力也得到了全面提高。</w:t>
      </w:r>
    </w:p>
    <w:p>
      <w:pPr>
        <w:ind w:left="0" w:right="0" w:firstLine="560"/>
        <w:spacing w:before="450" w:after="450" w:line="312" w:lineRule="auto"/>
      </w:pPr>
      <w:r>
        <w:rPr>
          <w:rFonts w:ascii="宋体" w:hAnsi="宋体" w:eastAsia="宋体" w:cs="宋体"/>
          <w:color w:val="000"/>
          <w:sz w:val="28"/>
          <w:szCs w:val="28"/>
        </w:rPr>
        <w:t xml:space="preserve">3课堂理论教学和实验教学有机结合，提高学生运用理论知识解决实际问题的能力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分析化学是一门实验科学，学习理论知识主要是想把它运用于实践当中，所以分析化学课堂教学要与分析化学实验内容紧密联系。在课堂教学中要把实验原理潜移默化到理论教学中来，例如在讲授酸碱指示剂的时候，教师要向学生解答为什么用HCl溶液滴定NaOH溶液时一般采用甲基橙指示剂，而用NaOH溶液滴定HCl溶液时以酚酞为指示剂，减少学生在实验过程中对实验操作的疑惑。教师在课堂教学时可以结合实验中的问题，采用启发式、提示式教学方法提高学生学习的主动性和兴趣。通过课堂理论教学和实验教学相结合的教学方式可以培养学生运用理论指导实践的能力，并能达到提高学生运用理论知识解决实际问题的能力的目的。</w:t>
      </w:r>
    </w:p>
    <w:p>
      <w:pPr>
        <w:ind w:left="0" w:right="0" w:firstLine="560"/>
        <w:spacing w:before="450" w:after="450" w:line="312" w:lineRule="auto"/>
      </w:pPr>
      <w:r>
        <w:rPr>
          <w:rFonts w:ascii="宋体" w:hAnsi="宋体" w:eastAsia="宋体" w:cs="宋体"/>
          <w:color w:val="000"/>
          <w:sz w:val="28"/>
          <w:szCs w:val="28"/>
        </w:rPr>
        <w:t xml:space="preserve">4优化考核方式，增强考核方法科学性</w:t>
      </w:r>
    </w:p>
    <w:p>
      <w:pPr>
        <w:ind w:left="0" w:right="0" w:firstLine="560"/>
        <w:spacing w:before="450" w:after="450" w:line="312" w:lineRule="auto"/>
      </w:pPr>
      <w:r>
        <w:rPr>
          <w:rFonts w:ascii="宋体" w:hAnsi="宋体" w:eastAsia="宋体" w:cs="宋体"/>
          <w:color w:val="000"/>
          <w:sz w:val="28"/>
          <w:szCs w:val="28"/>
        </w:rPr>
        <w:t xml:space="preserve">成绩考核是教学活动的有机组成部分，它是检验“教”与“学”效果的有效手段。在传统的考核方法中，期末考试占有很大的比重，平时成绩考核不够全面，不仅给学生造成了很大的压力，而且不能做到全程考核学生学习效果，以这种方式评定成绩，容易出现高分低能的现象，使社会对人才质量的判断出现偏差。我们可以结合应用型工程技术人才培养要求，对分析化学课程考核方法进行改进，首先将平时成绩占总成绩的比重由之前的20%提高到30%，不仅可以减轻学生学期末的考试压力还可以提高学生平时学习的主观能动性;其次增加平时成绩的考核指标，平时成绩由课后练习题成绩、课堂讨论成绩、课程小论文成绩、课堂笔记成绩和考勤成绩等几部分组成，并且每个考核指标均制定相应的评分标准，比如课后练习题成绩，首先精选练习题，要求学生独立完成，并给出标准答案和评分标准，分析化学课程总共布置10次课后练习题，学生课后练习题最终成绩为10次课后练习题的平均成绩;最后期末考试根据本课程特点，在考查学生知识点情况的前提下，增加知识应用性强的综合题比重，以检查学生运用知识分析和解决问题的能力。改进后的分析化学课程考核方式可以全程、全面地检查和督促学生学习、增强学生学习的主体意识，更能科学地评价学生综合素质，符合应用型人才培养要求，该考核方式受到了学生的好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分析化学是食品科学与工程专业的一门重要专业基础课，通过教学内容、课堂互动、理论教学和实验教学相结合、考核方式改革，提高分析学课程的教学质量和教学效果，让学生在学习过程中提高综合素质，以适应应用型高级工程技术人才培养要求。</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第四篇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学院食品科学与工程专业20xx级硕士研究生，20xx年5月我将顺利从学校毕业并获得硕士学位。本科和硕士阶段的学习与成长更加磨练了我的意志，培养了我严谨的思维方法，更造就了我积极乐观的生活态度和开拓进取的精神。</w:t>
      </w:r>
    </w:p>
    <w:p>
      <w:pPr>
        <w:ind w:left="0" w:right="0" w:firstLine="560"/>
        <w:spacing w:before="450" w:after="450" w:line="312" w:lineRule="auto"/>
      </w:pPr>
      <w:r>
        <w:rPr>
          <w:rFonts w:ascii="宋体" w:hAnsi="宋体" w:eastAsia="宋体" w:cs="宋体"/>
          <w:color w:val="000"/>
          <w:sz w:val="28"/>
          <w:szCs w:val="28"/>
        </w:rPr>
        <w:t xml:space="preserve">因此在即将步入社会之际，我迫切希望找到一个适合自己并值得为其奉献一切的工作单位。我会以全力以赴的拼搏和用永不言弃的精神来实现自己的人生价值。虽然我没有丰富的实际工作经验。</w:t>
      </w:r>
    </w:p>
    <w:p>
      <w:pPr>
        <w:ind w:left="0" w:right="0" w:firstLine="560"/>
        <w:spacing w:before="450" w:after="450" w:line="312" w:lineRule="auto"/>
      </w:pPr>
      <w:r>
        <w:rPr>
          <w:rFonts w:ascii="宋体" w:hAnsi="宋体" w:eastAsia="宋体" w:cs="宋体"/>
          <w:color w:val="000"/>
          <w:sz w:val="28"/>
          <w:szCs w:val="28"/>
        </w:rPr>
        <w:t xml:space="preserve">但作为新世纪的大学生，我有着一种敢于自荐、敢于探索、善于创新的精神。我会用努力与智慧去争取我的空间。在这个知识经济不断变更的时代里，需要的不仅是知识，更需要能力——接受新事物和适应新环境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参加学生工作六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w:t>
      </w:r>
    </w:p>
    <w:p>
      <w:pPr>
        <w:ind w:left="0" w:right="0" w:firstLine="560"/>
        <w:spacing w:before="450" w:after="450" w:line="312" w:lineRule="auto"/>
      </w:pPr>
      <w:r>
        <w:rPr>
          <w:rFonts w:ascii="宋体" w:hAnsi="宋体" w:eastAsia="宋体" w:cs="宋体"/>
          <w:color w:val="000"/>
          <w:sz w:val="28"/>
          <w:szCs w:val="28"/>
        </w:rPr>
        <w:t xml:space="preserve">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第五篇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您好！我是上海水产大学应届本科毕业生，专业是食品科学与工程，今年7月我将顺利毕业并获得工程学士学位。近期获知贵公司正在招聘人才，我自信在大学四年的学习能帮助我胜任这个职务。</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和校级以上荣誉称号，其中包括一等国家奖学金和优秀毕业生（在评）。并担任过三年团支书，有一年院团学联外联部工作经验，具备很强的组织、协调能力和团队精神，现已是一名_正式党员。极强的事业心和责任感以及对生活的热爱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我很希望能加盟贵公司，发挥我的潜力。如有机会与您面谈，我将十分感激。愿我的成长能与您的发展一同突飞猛进！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第六篇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您好！首先要真诚地感谢您能在百忙中阅读我的求职信。我即将毕业于xx大学食品科学与工程专业，届时将获得学士学位。通过大学四年的学习，相信有进取心的我能卓有成效地为公司服务。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在思想上，我注重培养自己的世界观，人生观，价值观。思想积极上进，生活目标明确，明礼诚信，自信大方。在学习上，我刻苦勤奋学习，不断提高自己的专业知识水平，取得了不错的成绩，无任何补考重修科目。</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短短的四年里，我始终以“天道酬勤”自励，积极进取，以优异成绩完成了学业。除了认真学习专业知识外，还广涉其他领域的知识，积极参与文体活动和社会实践。</w:t>
      </w:r>
    </w:p>
    <w:p>
      <w:pPr>
        <w:ind w:left="0" w:right="0" w:firstLine="560"/>
        <w:spacing w:before="450" w:after="450" w:line="312" w:lineRule="auto"/>
      </w:pPr>
      <w:r>
        <w:rPr>
          <w:rFonts w:ascii="宋体" w:hAnsi="宋体" w:eastAsia="宋体" w:cs="宋体"/>
          <w:color w:val="000"/>
          <w:sz w:val="28"/>
          <w:szCs w:val="28"/>
        </w:rPr>
        <w:t xml:space="preserve">通过不断的学习，我具备了良好的分析处理问题的能力，也铸就了我坚毅的性格和强烈的责任心，培养了我科学严谨的思维方法，更造就了我积极乐观的生活态度和开拓进取的创新意识。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我渴望在更广阔的天地里实现自己的价值，我希望能加入你们的单位。</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首先要真诚地感谢您能在百忙中阅读我的求职信。</w:t>
      </w:r>
    </w:p>
    <w:p>
      <w:pPr>
        <w:ind w:left="0" w:right="0" w:firstLine="560"/>
        <w:spacing w:before="450" w:after="450" w:line="312" w:lineRule="auto"/>
      </w:pPr>
      <w:r>
        <w:rPr>
          <w:rFonts w:ascii="宋体" w:hAnsi="宋体" w:eastAsia="宋体" w:cs="宋体"/>
          <w:color w:val="000"/>
          <w:sz w:val="28"/>
          <w:szCs w:val="28"/>
        </w:rPr>
        <w:t xml:space="preserve">我即将毕业于**大学食品科学与工程专业，届时将获得学士学位。通过大学四年的学习，相信有进取心的我能卓有成效地为公司服务。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短短的四年里，我始终以“天道酬勤”自励，积极进取，以优异成绩完成了学业。除了认真学习专业知识外，还广涉其他领域的知识，积极参与文体活动和社会实践。</w:t>
      </w:r>
    </w:p>
    <w:p>
      <w:pPr>
        <w:ind w:left="0" w:right="0" w:firstLine="560"/>
        <w:spacing w:before="450" w:after="450" w:line="312" w:lineRule="auto"/>
      </w:pPr>
      <w:r>
        <w:rPr>
          <w:rFonts w:ascii="宋体" w:hAnsi="宋体" w:eastAsia="宋体" w:cs="宋体"/>
          <w:color w:val="000"/>
          <w:sz w:val="28"/>
          <w:szCs w:val="28"/>
        </w:rPr>
        <w:t xml:space="preserve">通过不断的学习，我具备了良好的分析处理问题的能力，也铸就了我坚毅的性格和强烈责任心，培养了我科学严谨的思维方法，更造就了我积极乐观的生活态度和开拓进取的创新意识。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我渴望在更广阔的天地里实现自己的价值，我希望能加入你们的单位。</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2025-05-14T16:36:00+08:00</dcterms:created>
  <dcterms:modified xsi:type="dcterms:W3CDTF">2025-05-14T16:36:00+08:00</dcterms:modified>
</cp:coreProperties>
</file>

<file path=docProps/custom.xml><?xml version="1.0" encoding="utf-8"?>
<Properties xmlns="http://schemas.openxmlformats.org/officeDocument/2006/custom-properties" xmlns:vt="http://schemas.openxmlformats.org/officeDocument/2006/docPropsVTypes"/>
</file>