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移动支付监管论文范文5篇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移动支付监管论文范文 第一篇电子商务的支付问题同电子商务一样经历着一个从局部到整体、从简单到复杂以及从低级到高级的发展过程。邮局汇款、货到付款、银行卡支付等几种支付形式作为电子商务发展的初级阶段的支付方式，其手段形式单一，但最大的弊端则在于...</w:t>
      </w:r>
    </w:p>
    <w:p>
      <w:pPr>
        <w:ind w:left="0" w:right="0" w:firstLine="560"/>
        <w:spacing w:before="450" w:after="450" w:line="312" w:lineRule="auto"/>
      </w:pPr>
      <w:r>
        <w:rPr>
          <w:rFonts w:ascii="黑体" w:hAnsi="黑体" w:eastAsia="黑体" w:cs="黑体"/>
          <w:color w:val="000000"/>
          <w:sz w:val="36"/>
          <w:szCs w:val="36"/>
          <w:b w:val="1"/>
          <w:bCs w:val="1"/>
        </w:rPr>
        <w:t xml:space="preserve">移动支付监管论文范文 第一篇</w:t>
      </w:r>
    </w:p>
    <w:p>
      <w:pPr>
        <w:ind w:left="0" w:right="0" w:firstLine="560"/>
        <w:spacing w:before="450" w:after="450" w:line="312" w:lineRule="auto"/>
      </w:pPr>
      <w:r>
        <w:rPr>
          <w:rFonts w:ascii="宋体" w:hAnsi="宋体" w:eastAsia="宋体" w:cs="宋体"/>
          <w:color w:val="000"/>
          <w:sz w:val="28"/>
          <w:szCs w:val="28"/>
        </w:rPr>
        <w:t xml:space="preserve">电子商务的支付问题同电子商务一样经历着一个从局部到整体、从简单到复杂以及从低级到高级的发展过程。邮局汇款、货到付款、银行卡支付等几种支付形式作为电子商务发展的初级阶段的支付方式，其手段形式单一，但最大的弊端则在于在移动过程中用户无法实现即时支付，一旦有紧急支付任务或其他临时支付需求，上述几种常规支付方式难以满足人们的紧急需求。故而产生了新兴的移动支付模式。移动支付的安全性能作为保障交易安全及用户个人信息的重要构成要件，一方面需要从技术层面加以调控，另一方面要从中国特色社会主义市场经济的角度出发，以市场为导向，充分发挥企业的自主能动性，加强市场监管力度，以保障移动支付平台的平稳运行。本文通过对移动支付相关概念的浅析，并对支付宝钱包的运行模式予以剖析，分析其安全隐患之所在，并针对安全问题提出一系列保障措施，旨在完善当前移动支付安全制度，最大限度保障各市场主体的经济利益。</w:t>
      </w:r>
    </w:p>
    <w:p>
      <w:pPr>
        <w:ind w:left="0" w:right="0" w:firstLine="560"/>
        <w:spacing w:before="450" w:after="450" w:line="312" w:lineRule="auto"/>
      </w:pPr>
      <w:r>
        <w:rPr>
          <w:rFonts w:ascii="黑体" w:hAnsi="黑体" w:eastAsia="黑体" w:cs="黑体"/>
          <w:color w:val="000000"/>
          <w:sz w:val="36"/>
          <w:szCs w:val="36"/>
          <w:b w:val="1"/>
          <w:bCs w:val="1"/>
        </w:rPr>
        <w:t xml:space="preserve">移动支付监管论文范文 第二篇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移动支付.http：等于guSuszt0dFVyHR7i-ad-Pa9go3BrV9MwHhS4bRh68hvPy1FezQ_t94EpM7H_mjYme9w6C8-e4tFMdykxOZlf8a[DB/OL].</w:t>
      </w:r>
    </w:p>
    <w:p>
      <w:pPr>
        <w:ind w:left="0" w:right="0" w:firstLine="560"/>
        <w:spacing w:before="450" w:after="450" w:line="312" w:lineRule="auto"/>
      </w:pPr>
      <w:r>
        <w:rPr>
          <w:rFonts w:ascii="宋体" w:hAnsi="宋体" w:eastAsia="宋体" w:cs="宋体"/>
          <w:color w:val="000"/>
          <w:sz w:val="28"/>
          <w:szCs w:val="28"/>
        </w:rPr>
        <w:t xml:space="preserve">[2] 手机支付.http：[DB/OL].</w:t>
      </w:r>
    </w:p>
    <w:p>
      <w:pPr>
        <w:ind w:left="0" w:right="0" w:firstLine="560"/>
        <w:spacing w:before="450" w:after="450" w:line="312" w:lineRule="auto"/>
      </w:pPr>
      <w:r>
        <w:rPr>
          <w:rFonts w:ascii="宋体" w:hAnsi="宋体" w:eastAsia="宋体" w:cs="宋体"/>
          <w:color w:val="000"/>
          <w:sz w:val="28"/>
          <w:szCs w:val="28"/>
        </w:rPr>
        <w:t xml:space="preserve">结论：适合移动支付论文写作的大学硕士及相关本科毕业论文，相关移动支付开题报告范文和学术职称论文参考文献下载。</w:t>
      </w:r>
    </w:p>
    <w:p>
      <w:pPr>
        <w:ind w:left="0" w:right="0" w:firstLine="560"/>
        <w:spacing w:before="450" w:after="450" w:line="312" w:lineRule="auto"/>
      </w:pPr>
      <w:r>
        <w:rPr>
          <w:rFonts w:ascii="宋体" w:hAnsi="宋体" w:eastAsia="宋体" w:cs="宋体"/>
          <w:color w:val="000"/>
          <w:sz w:val="28"/>
          <w:szCs w:val="28"/>
        </w:rPr>
        <w:t xml:space="preserve">严格监控审核促进国库集中支付制度稳定运行 摘 要：我们国家财政方面重要的改革内容就是实行国库集中支付制度，这项改革在财政资金的运行和管理中提出了明确要求，并且有严格规定，这当然在财政财务。</w:t>
      </w:r>
    </w:p>
    <w:p>
      <w:pPr>
        <w:ind w:left="0" w:right="0" w:firstLine="560"/>
        <w:spacing w:before="450" w:after="450" w:line="312" w:lineRule="auto"/>
      </w:pPr>
      <w:r>
        <w:rPr>
          <w:rFonts w:ascii="宋体" w:hAnsi="宋体" w:eastAsia="宋体" w:cs="宋体"/>
          <w:color w:val="000"/>
          <w:sz w:val="28"/>
          <w:szCs w:val="28"/>
        </w:rPr>
        <w:t xml:space="preserve">国库集中支付下事业单位会计核算 摘 要：国库集中支付改革是我国财政国库管理制度改革的重要组成部分，是社会主义市场经济体制下公共财政管理的主要手段，为国家建设和发展发挥了积极作用。</w:t>
      </w:r>
    </w:p>
    <w:p>
      <w:pPr>
        <w:ind w:left="0" w:right="0" w:firstLine="560"/>
        <w:spacing w:before="450" w:after="450" w:line="312" w:lineRule="auto"/>
      </w:pPr>
      <w:r>
        <w:rPr>
          <w:rFonts w:ascii="宋体" w:hAnsi="宋体" w:eastAsia="宋体" w:cs="宋体"/>
          <w:color w:val="000"/>
          <w:sz w:val="28"/>
          <w:szCs w:val="28"/>
        </w:rPr>
        <w:t xml:space="preserve">商业银行支付结算风险防范和 摘 要：伴随高速发展的世界经济，被看做金融支柱的商业银行，在金融体系中占据着举足轻重的地位。作为商业银行老牌业务的支付结算业务，其合法性、合规性。</w:t>
      </w:r>
    </w:p>
    <w:p>
      <w:pPr>
        <w:ind w:left="0" w:right="0" w:firstLine="560"/>
        <w:spacing w:before="450" w:after="450" w:line="312" w:lineRule="auto"/>
      </w:pPr>
      <w:r>
        <w:rPr>
          <w:rFonts w:ascii="黑体" w:hAnsi="黑体" w:eastAsia="黑体" w:cs="黑体"/>
          <w:color w:val="000000"/>
          <w:sz w:val="36"/>
          <w:szCs w:val="36"/>
          <w:b w:val="1"/>
          <w:bCs w:val="1"/>
        </w:rPr>
        <w:t xml:space="preserve">移动支付监管论文范文 第三篇</w:t>
      </w:r>
    </w:p>
    <w:p>
      <w:pPr>
        <w:ind w:left="0" w:right="0" w:firstLine="560"/>
        <w:spacing w:before="450" w:after="450" w:line="312" w:lineRule="auto"/>
      </w:pPr>
      <w:r>
        <w:rPr>
          <w:rFonts w:ascii="宋体" w:hAnsi="宋体" w:eastAsia="宋体" w:cs="宋体"/>
          <w:color w:val="000"/>
          <w:sz w:val="28"/>
          <w:szCs w:val="28"/>
        </w:rPr>
        <w:t xml:space="preserve">中国移动支付发展现状及前景分析</w:t>
      </w:r>
    </w:p>
    <w:p>
      <w:pPr>
        <w:ind w:left="0" w:right="0" w:firstLine="560"/>
        <w:spacing w:before="450" w:after="450" w:line="312" w:lineRule="auto"/>
      </w:pPr>
      <w:r>
        <w:rPr>
          <w:rFonts w:ascii="宋体" w:hAnsi="宋体" w:eastAsia="宋体" w:cs="宋体"/>
          <w:color w:val="000"/>
          <w:sz w:val="28"/>
          <w:szCs w:val="28"/>
        </w:rPr>
        <w:t xml:space="preserve">产业链视角下移动支付平台商业模式分析—以易宝支付为例</w:t>
      </w:r>
    </w:p>
    <w:p>
      <w:pPr>
        <w:ind w:left="0" w:right="0" w:firstLine="560"/>
        <w:spacing w:before="450" w:after="450" w:line="312" w:lineRule="auto"/>
      </w:pPr>
      <w:r>
        <w:rPr>
          <w:rFonts w:ascii="宋体" w:hAnsi="宋体" w:eastAsia="宋体" w:cs="宋体"/>
          <w:color w:val="000"/>
          <w:sz w:val="28"/>
          <w:szCs w:val="28"/>
        </w:rPr>
        <w:t xml:space="preserve">产业链视角下第三方移动支付平台商业模式分析</w:t>
      </w:r>
    </w:p>
    <w:p>
      <w:pPr>
        <w:ind w:left="0" w:right="0" w:firstLine="560"/>
        <w:spacing w:before="450" w:after="450" w:line="312" w:lineRule="auto"/>
      </w:pPr>
      <w:r>
        <w:rPr>
          <w:rFonts w:ascii="宋体" w:hAnsi="宋体" w:eastAsia="宋体" w:cs="宋体"/>
          <w:color w:val="000"/>
          <w:sz w:val="28"/>
          <w:szCs w:val="28"/>
        </w:rPr>
        <w:t xml:space="preserve">国内第三方支付平台比较分析</w:t>
      </w:r>
    </w:p>
    <w:p>
      <w:pPr>
        <w:ind w:left="0" w:right="0" w:firstLine="560"/>
        <w:spacing w:before="450" w:after="450" w:line="312" w:lineRule="auto"/>
      </w:pPr>
      <w:r>
        <w:rPr>
          <w:rFonts w:ascii="宋体" w:hAnsi="宋体" w:eastAsia="宋体" w:cs="宋体"/>
          <w:color w:val="000"/>
          <w:sz w:val="28"/>
          <w:szCs w:val="28"/>
        </w:rPr>
        <w:t xml:space="preserve">在线第三方支付平台的法律问题研究</w:t>
      </w:r>
    </w:p>
    <w:p>
      <w:pPr>
        <w:ind w:left="0" w:right="0" w:firstLine="560"/>
        <w:spacing w:before="450" w:after="450" w:line="312" w:lineRule="auto"/>
      </w:pPr>
      <w:r>
        <w:rPr>
          <w:rFonts w:ascii="宋体" w:hAnsi="宋体" w:eastAsia="宋体" w:cs="宋体"/>
          <w:color w:val="000"/>
          <w:sz w:val="28"/>
          <w:szCs w:val="28"/>
        </w:rPr>
        <w:t xml:space="preserve">基于移动支付移动运营商、银行业金融机构和第三方支付机构的产业链发展研究</w:t>
      </w:r>
    </w:p>
    <w:p>
      <w:pPr>
        <w:ind w:left="0" w:right="0" w:firstLine="560"/>
        <w:spacing w:before="450" w:after="450" w:line="312" w:lineRule="auto"/>
      </w:pPr>
      <w:r>
        <w:rPr>
          <w:rFonts w:ascii="宋体" w:hAnsi="宋体" w:eastAsia="宋体" w:cs="宋体"/>
          <w:color w:val="000"/>
          <w:sz w:val="28"/>
          <w:szCs w:val="28"/>
        </w:rPr>
        <w:t xml:space="preserve">我国商业银行发展移动支付的战略研究</w:t>
      </w:r>
    </w:p>
    <w:p>
      <w:pPr>
        <w:ind w:left="0" w:right="0" w:firstLine="560"/>
        <w:spacing w:before="450" w:after="450" w:line="312" w:lineRule="auto"/>
      </w:pPr>
      <w:r>
        <w:rPr>
          <w:rFonts w:ascii="宋体" w:hAnsi="宋体" w:eastAsia="宋体" w:cs="宋体"/>
          <w:color w:val="000"/>
          <w:sz w:val="28"/>
          <w:szCs w:val="28"/>
        </w:rPr>
        <w:t xml:space="preserve">我国商业银行面临的第三方支付平台之挑战及对策</w:t>
      </w:r>
    </w:p>
    <w:p>
      <w:pPr>
        <w:ind w:left="0" w:right="0" w:firstLine="560"/>
        <w:spacing w:before="450" w:after="450" w:line="312" w:lineRule="auto"/>
      </w:pPr>
      <w:r>
        <w:rPr>
          <w:rFonts w:ascii="宋体" w:hAnsi="宋体" w:eastAsia="宋体" w:cs="宋体"/>
          <w:color w:val="000"/>
          <w:sz w:val="28"/>
          <w:szCs w:val="28"/>
        </w:rPr>
        <w:t xml:space="preserve">我国移动支付存在的问题和解决措施</w:t>
      </w:r>
    </w:p>
    <w:p>
      <w:pPr>
        <w:ind w:left="0" w:right="0" w:firstLine="560"/>
        <w:spacing w:before="450" w:after="450" w:line="312" w:lineRule="auto"/>
      </w:pPr>
      <w:r>
        <w:rPr>
          <w:rFonts w:ascii="宋体" w:hAnsi="宋体" w:eastAsia="宋体" w:cs="宋体"/>
          <w:color w:val="000"/>
          <w:sz w:val="28"/>
          <w:szCs w:val="28"/>
        </w:rPr>
        <w:t xml:space="preserve">我国移动支付现状及问题研究</w:t>
      </w:r>
    </w:p>
    <w:p>
      <w:pPr>
        <w:ind w:left="0" w:right="0" w:firstLine="560"/>
        <w:spacing w:before="450" w:after="450" w:line="312" w:lineRule="auto"/>
      </w:pPr>
      <w:r>
        <w:rPr>
          <w:rFonts w:ascii="宋体" w:hAnsi="宋体" w:eastAsia="宋体" w:cs="宋体"/>
          <w:color w:val="000"/>
          <w:sz w:val="28"/>
          <w:szCs w:val="28"/>
        </w:rPr>
        <w:t xml:space="preserve">我国第三方支付的现状、问题与对策</w:t>
      </w:r>
    </w:p>
    <w:p>
      <w:pPr>
        <w:ind w:left="0" w:right="0" w:firstLine="560"/>
        <w:spacing w:before="450" w:after="450" w:line="312" w:lineRule="auto"/>
      </w:pPr>
      <w:r>
        <w:rPr>
          <w:rFonts w:ascii="宋体" w:hAnsi="宋体" w:eastAsia="宋体" w:cs="宋体"/>
          <w:color w:val="000"/>
          <w:sz w:val="28"/>
          <w:szCs w:val="28"/>
        </w:rPr>
        <w:t xml:space="preserve">我国第三方支付的现状及问题研究</w:t>
      </w:r>
    </w:p>
    <w:p>
      <w:pPr>
        <w:ind w:left="0" w:right="0" w:firstLine="560"/>
        <w:spacing w:before="450" w:after="450" w:line="312" w:lineRule="auto"/>
      </w:pPr>
      <w:r>
        <w:rPr>
          <w:rFonts w:ascii="宋体" w:hAnsi="宋体" w:eastAsia="宋体" w:cs="宋体"/>
          <w:color w:val="000"/>
          <w:sz w:val="28"/>
          <w:szCs w:val="28"/>
        </w:rPr>
        <w:t xml:space="preserve">我国第三方支付的风险与控制研究——以支付宝为例</w:t>
      </w:r>
    </w:p>
    <w:p>
      <w:pPr>
        <w:ind w:left="0" w:right="0" w:firstLine="560"/>
        <w:spacing w:before="450" w:after="450" w:line="312" w:lineRule="auto"/>
      </w:pPr>
      <w:r>
        <w:rPr>
          <w:rFonts w:ascii="宋体" w:hAnsi="宋体" w:eastAsia="宋体" w:cs="宋体"/>
          <w:color w:val="000"/>
          <w:sz w:val="28"/>
          <w:szCs w:val="28"/>
        </w:rPr>
        <w:t xml:space="preserve">探究第三方支付的风险及其防范措施</w:t>
      </w:r>
    </w:p>
    <w:p>
      <w:pPr>
        <w:ind w:left="0" w:right="0" w:firstLine="560"/>
        <w:spacing w:before="450" w:after="450" w:line="312" w:lineRule="auto"/>
      </w:pPr>
      <w:r>
        <w:rPr>
          <w:rFonts w:ascii="宋体" w:hAnsi="宋体" w:eastAsia="宋体" w:cs="宋体"/>
          <w:color w:val="000"/>
          <w:sz w:val="28"/>
          <w:szCs w:val="28"/>
        </w:rPr>
        <w:t xml:space="preserve">浅析我国移动支付的现状与发展前景</w:t>
      </w:r>
    </w:p>
    <w:p>
      <w:pPr>
        <w:ind w:left="0" w:right="0" w:firstLine="560"/>
        <w:spacing w:before="450" w:after="450" w:line="312" w:lineRule="auto"/>
      </w:pPr>
      <w:r>
        <w:rPr>
          <w:rFonts w:ascii="宋体" w:hAnsi="宋体" w:eastAsia="宋体" w:cs="宋体"/>
          <w:color w:val="000"/>
          <w:sz w:val="28"/>
          <w:szCs w:val="28"/>
        </w:rPr>
        <w:t xml:space="preserve">浅析银行与第三方支付企业的竞争合作关系</w:t>
      </w:r>
    </w:p>
    <w:p>
      <w:pPr>
        <w:ind w:left="0" w:right="0" w:firstLine="560"/>
        <w:spacing w:before="450" w:after="450" w:line="312" w:lineRule="auto"/>
      </w:pPr>
      <w:r>
        <w:rPr>
          <w:rFonts w:ascii="宋体" w:hAnsi="宋体" w:eastAsia="宋体" w:cs="宋体"/>
          <w:color w:val="000"/>
          <w:sz w:val="28"/>
          <w:szCs w:val="28"/>
        </w:rPr>
        <w:t xml:space="preserve">浅谈我国第三方支付的风险及监管</w:t>
      </w:r>
    </w:p>
    <w:p>
      <w:pPr>
        <w:ind w:left="0" w:right="0" w:firstLine="560"/>
        <w:spacing w:before="450" w:after="450" w:line="312" w:lineRule="auto"/>
      </w:pPr>
      <w:r>
        <w:rPr>
          <w:rFonts w:ascii="黑体" w:hAnsi="黑体" w:eastAsia="黑体" w:cs="黑体"/>
          <w:color w:val="000000"/>
          <w:sz w:val="36"/>
          <w:szCs w:val="36"/>
          <w:b w:val="1"/>
          <w:bCs w:val="1"/>
        </w:rPr>
        <w:t xml:space="preserve">移动支付监管论文范文 第四篇</w:t>
      </w:r>
    </w:p>
    <w:p>
      <w:pPr>
        <w:ind w:left="0" w:right="0" w:firstLine="560"/>
        <w:spacing w:before="450" w:after="450" w:line="312" w:lineRule="auto"/>
      </w:pPr>
      <w:r>
        <w:rPr>
          <w:rFonts w:ascii="宋体" w:hAnsi="宋体" w:eastAsia="宋体" w:cs="宋体"/>
          <w:color w:val="000"/>
          <w:sz w:val="28"/>
          <w:szCs w:val="28"/>
        </w:rPr>
        <w:t xml:space="preserve">第一,应完善我国移动支付风险管理系统.要实现这个目标,就应建立完备的金融信用体系,再通过技术层面的增强进一步辅助风险管理体系的完善.在这方面我们可以借鉴欧美国家的建立信用体系的经验,并结合我国国情形成属于自己的金融信用体系.同时也应该提高人民群众的安全意识.多管齐下,使得诈骗手段无从下手.</w:t>
      </w:r>
    </w:p>
    <w:p>
      <w:pPr>
        <w:ind w:left="0" w:right="0" w:firstLine="560"/>
        <w:spacing w:before="450" w:after="450" w:line="312" w:lineRule="auto"/>
      </w:pPr>
      <w:r>
        <w:rPr>
          <w:rFonts w:ascii="宋体" w:hAnsi="宋体" w:eastAsia="宋体" w:cs="宋体"/>
          <w:color w:val="000"/>
          <w:sz w:val="28"/>
          <w:szCs w:val="28"/>
        </w:rPr>
        <w:t xml:space="preserve">第二,应加强我国移动支付方面的法制建设,明确移动支付的监管主体.在移动支付法律法规方面做得比较好的有日本和韩国,我国可以借鉴它们的成功之处,也可以在现有法律法规基础上根据实践过程中的实际经验来完善相关法规.使现有规定从笼统变得更加具体化,更有针对性和规范性.明确监管主体,划分好各监管机构的管理范围,尽量做到不交叉,无漏洞.</w:t>
      </w:r>
    </w:p>
    <w:p>
      <w:pPr>
        <w:ind w:left="0" w:right="0" w:firstLine="560"/>
        <w:spacing w:before="450" w:after="450" w:line="312" w:lineRule="auto"/>
      </w:pPr>
      <w:r>
        <w:rPr>
          <w:rFonts w:ascii="宋体" w:hAnsi="宋体" w:eastAsia="宋体" w:cs="宋体"/>
          <w:color w:val="000"/>
          <w:sz w:val="28"/>
          <w:szCs w:val="28"/>
        </w:rPr>
        <w:t xml:space="preserve">此外,我国还需建立跨部门跨行业的产业链合作共赢机制.要加快移动支付的发展,关键在于移动支付的各个参与行业与部门的有效合作和交流.三大运营商之间应先建立起战略合作伙伴关系,实现资源共享.第三方机构之间也应建立起大支付联盟,实现优势互补.首先在各行业之间实现高效合作关系,再实现各行业各部门之间的合作与统一,从而降低移动支付成本,减少不必要的摩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[1]贺同宝.移动支付发展的新趋势、风险分析及政策建议[J].北京金融评论,20_（03）：3-7.</w:t>
      </w:r>
    </w:p>
    <w:p>
      <w:pPr>
        <w:ind w:left="0" w:right="0" w:firstLine="560"/>
        <w:spacing w:before="450" w:after="450" w:line="312" w:lineRule="auto"/>
      </w:pPr>
      <w:r>
        <w:rPr>
          <w:rFonts w:ascii="宋体" w:hAnsi="宋体" w:eastAsia="宋体" w:cs="宋体"/>
          <w:color w:val="000"/>
          <w:sz w:val="28"/>
          <w:szCs w:val="28"/>
        </w:rPr>
        <w:t xml:space="preserve">[2]朱永康.移动支付开启消费新时代[N].中华工商时报,20_-04-28（009）</w:t>
      </w:r>
    </w:p>
    <w:p>
      <w:pPr>
        <w:ind w:left="0" w:right="0" w:firstLine="560"/>
        <w:spacing w:before="450" w:after="450" w:line="312" w:lineRule="auto"/>
      </w:pPr>
      <w:r>
        <w:rPr>
          <w:rFonts w:ascii="宋体" w:hAnsi="宋体" w:eastAsia="宋体" w:cs="宋体"/>
          <w:color w:val="000"/>
          <w:sz w:val="28"/>
          <w:szCs w:val="28"/>
        </w:rPr>
        <w:t xml:space="preserve">[3]刘宝亮.移动支付快速崛起 安全问题成“拦路虎”[N].中国经济导报,20_-10-29（B03）</w:t>
      </w:r>
    </w:p>
    <w:p>
      <w:pPr>
        <w:ind w:left="0" w:right="0" w:firstLine="560"/>
        <w:spacing w:before="450" w:after="450" w:line="312" w:lineRule="auto"/>
      </w:pPr>
      <w:r>
        <w:rPr>
          <w:rFonts w:ascii="宋体" w:hAnsi="宋体" w:eastAsia="宋体" w:cs="宋体"/>
          <w:color w:val="000"/>
          <w:sz w:val="28"/>
          <w:szCs w:val="28"/>
        </w:rPr>
        <w:t xml:space="preserve">[4]向红.蓬勃发展的移动支付业务[N].中国城乡金融报,20_-08-30（A03）</w:t>
      </w:r>
    </w:p>
    <w:p>
      <w:pPr>
        <w:ind w:left="0" w:right="0" w:firstLine="560"/>
        <w:spacing w:before="450" w:after="450" w:line="312" w:lineRule="auto"/>
      </w:pPr>
      <w:r>
        <w:rPr>
          <w:rFonts w:ascii="宋体" w:hAnsi="宋体" w:eastAsia="宋体" w:cs="宋体"/>
          <w:color w:val="000"/>
          <w:sz w:val="28"/>
          <w:szCs w:val="28"/>
        </w:rPr>
        <w:t xml:space="preserve">[5]刘超.移动支付商业模式创新的博弈分析[D].浙江大学,20_.</w:t>
      </w:r>
    </w:p>
    <w:p>
      <w:pPr>
        <w:ind w:left="0" w:right="0" w:firstLine="560"/>
        <w:spacing w:before="450" w:after="450" w:line="312" w:lineRule="auto"/>
      </w:pPr>
      <w:r>
        <w:rPr>
          <w:rFonts w:ascii="宋体" w:hAnsi="宋体" w:eastAsia="宋体" w:cs="宋体"/>
          <w:color w:val="000"/>
          <w:sz w:val="28"/>
          <w:szCs w:val="28"/>
        </w:rPr>
        <w:t xml:space="preserve">[6]王世飞.移动支付市场及其在中国的发展研究[D].西北大学,20_.</w:t>
      </w:r>
    </w:p>
    <w:p>
      <w:pPr>
        <w:ind w:left="0" w:right="0" w:firstLine="560"/>
        <w:spacing w:before="450" w:after="450" w:line="312" w:lineRule="auto"/>
      </w:pPr>
      <w:r>
        <w:rPr>
          <w:rFonts w:ascii="宋体" w:hAnsi="宋体" w:eastAsia="宋体" w:cs="宋体"/>
          <w:color w:val="000"/>
          <w:sz w:val="28"/>
          <w:szCs w:val="28"/>
        </w:rPr>
        <w:t xml:space="preserve">[7]刘谨.我国移动支付风险防范研究[D].首都经济贸易大学,20_.</w:t>
      </w:r>
    </w:p>
    <w:p>
      <w:pPr>
        <w:ind w:left="0" w:right="0" w:firstLine="560"/>
        <w:spacing w:before="450" w:after="450" w:line="312" w:lineRule="auto"/>
      </w:pPr>
      <w:r>
        <w:rPr>
          <w:rFonts w:ascii="宋体" w:hAnsi="宋体" w:eastAsia="宋体" w:cs="宋体"/>
          <w:color w:val="000"/>
          <w:sz w:val="28"/>
          <w:szCs w:val="28"/>
        </w:rPr>
        <w:t xml:space="preserve">[8]杨迎秋.中国移动支付的商业模式研究[D].北京邮电大学,20_.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2025-08-08T21:18:01+08:00</dcterms:created>
  <dcterms:modified xsi:type="dcterms:W3CDTF">2025-08-08T21:18:01+08:00</dcterms:modified>
</cp:coreProperties>
</file>

<file path=docProps/custom.xml><?xml version="1.0" encoding="utf-8"?>
<Properties xmlns="http://schemas.openxmlformats.org/officeDocument/2006/custom-properties" xmlns:vt="http://schemas.openxmlformats.org/officeDocument/2006/docPropsVTypes"/>
</file>