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人文科技论文范文(推荐36篇)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人文科技论文范文 第一篇摘要:当前高校体育教学科学精神不足、人文精神匮乏的现状亟待改变。基于高校体育教学改革的要求，对体育的科学精神和人文精神进行分析，提出科学与人文交融的体育教学新理念，并通过体育教学目标、体育教学内容、体育教学方法和体育...</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第一篇</w:t>
      </w:r>
    </w:p>
    <w:p>
      <w:pPr>
        <w:ind w:left="0" w:right="0" w:firstLine="560"/>
        <w:spacing w:before="450" w:after="450" w:line="312" w:lineRule="auto"/>
      </w:pPr>
      <w:r>
        <w:rPr>
          <w:rFonts w:ascii="宋体" w:hAnsi="宋体" w:eastAsia="宋体" w:cs="宋体"/>
          <w:color w:val="000"/>
          <w:sz w:val="28"/>
          <w:szCs w:val="28"/>
        </w:rPr>
        <w:t xml:space="preserve">摘要:当前高校体育教学科学精神不足、人文精神匮乏的现状亟待改变。基于高校体育教学改革的要求，对体育的科学精神和人文精神进行分析，提出科学与人文交融的体育教学新理念，并通过体育教学目标、体育教学内容、体育教学方法和体育教学评价四个方面，将科学精神与人文精神深入到体育教学中，实现真正意义上的科学与人文交融的体育教学，充分体现“育人为本，体格与人格并重”的体育教学观。</w:t>
      </w:r>
    </w:p>
    <w:p>
      <w:pPr>
        <w:ind w:left="0" w:right="0" w:firstLine="560"/>
        <w:spacing w:before="450" w:after="450" w:line="312" w:lineRule="auto"/>
      </w:pPr>
      <w:r>
        <w:rPr>
          <w:rFonts w:ascii="宋体" w:hAnsi="宋体" w:eastAsia="宋体" w:cs="宋体"/>
          <w:color w:val="000"/>
          <w:sz w:val="28"/>
          <w:szCs w:val="28"/>
        </w:rPr>
        <w:t xml:space="preserve">关键词:科学精神;人文精神;交融;体育教学</w:t>
      </w:r>
    </w:p>
    <w:p>
      <w:pPr>
        <w:ind w:left="0" w:right="0" w:firstLine="560"/>
        <w:spacing w:before="450" w:after="450" w:line="312" w:lineRule="auto"/>
      </w:pPr>
      <w:r>
        <w:rPr>
          <w:rFonts w:ascii="宋体" w:hAnsi="宋体" w:eastAsia="宋体" w:cs="宋体"/>
          <w:color w:val="000"/>
          <w:sz w:val="28"/>
          <w:szCs w:val="28"/>
        </w:rPr>
        <w:t xml:space="preserve">当前高校体育教学存在很多问题，体育教学虽注重增强学生的体质，却忽视学生的运动技能的教学，缺乏科学精神;不注重培养学生的健全人格，又缺乏人文精神。其实，体育是科学，值得我们去求真;体育是文化，值得我们去求善;体育是艺术，值得我们去求美;体育是生活，值得我们热情投入。科学与人文交融的高校体育教学，旨在提高学生从事体育活动的内生动力，全面提高学生体质健康水平，培养学生健全人格。</w:t>
      </w:r>
    </w:p>
    <w:p>
      <w:pPr>
        <w:ind w:left="0" w:right="0" w:firstLine="560"/>
        <w:spacing w:before="450" w:after="450" w:line="312" w:lineRule="auto"/>
      </w:pPr>
      <w:r>
        <w:rPr>
          <w:rFonts w:ascii="宋体" w:hAnsi="宋体" w:eastAsia="宋体" w:cs="宋体"/>
          <w:color w:val="000"/>
          <w:sz w:val="28"/>
          <w:szCs w:val="28"/>
        </w:rPr>
        <w:t xml:space="preserve">1体育的科学精神与人文精神的内涵</w:t>
      </w:r>
    </w:p>
    <w:p>
      <w:pPr>
        <w:ind w:left="0" w:right="0" w:firstLine="560"/>
        <w:spacing w:before="450" w:after="450" w:line="312" w:lineRule="auto"/>
      </w:pPr>
      <w:r>
        <w:rPr>
          <w:rFonts w:ascii="宋体" w:hAnsi="宋体" w:eastAsia="宋体" w:cs="宋体"/>
          <w:color w:val="000"/>
          <w:sz w:val="28"/>
          <w:szCs w:val="28"/>
        </w:rPr>
        <w:t xml:space="preserve">1．1体育的科学精神</w:t>
      </w:r>
    </w:p>
    <w:p>
      <w:pPr>
        <w:ind w:left="0" w:right="0" w:firstLine="560"/>
        <w:spacing w:before="450" w:after="450" w:line="312" w:lineRule="auto"/>
      </w:pPr>
      <w:r>
        <w:rPr>
          <w:rFonts w:ascii="宋体" w:hAnsi="宋体" w:eastAsia="宋体" w:cs="宋体"/>
          <w:color w:val="000"/>
          <w:sz w:val="28"/>
          <w:szCs w:val="28"/>
        </w:rPr>
        <w:t xml:space="preserve">1．2体育的人文精神</w:t>
      </w:r>
    </w:p>
    <w:p>
      <w:pPr>
        <w:ind w:left="0" w:right="0" w:firstLine="560"/>
        <w:spacing w:before="450" w:after="450" w:line="312" w:lineRule="auto"/>
      </w:pPr>
      <w:r>
        <w:rPr>
          <w:rFonts w:ascii="宋体" w:hAnsi="宋体" w:eastAsia="宋体" w:cs="宋体"/>
          <w:color w:val="000"/>
          <w:sz w:val="28"/>
          <w:szCs w:val="28"/>
        </w:rPr>
        <w:t xml:space="preserve">人文精神是指一种普遍的人类自我关怀，表现为对人的尊严、价值、命运的维护、追求和关切，对人类遗留下来的各种精神文化现象的高度珍视，对一种全面发展的理想人格的肯定和塑造［2］。体育人文精神要求教师在体育教学中要尊重学生的主体地位，从学生的角度出发思考问题，教学生所需所想的知识，促进学生主体创造性的发展，培养学生的体育精神，树立学生的体育价值观。</w:t>
      </w:r>
    </w:p>
    <w:p>
      <w:pPr>
        <w:ind w:left="0" w:right="0" w:firstLine="560"/>
        <w:spacing w:before="450" w:after="450" w:line="312" w:lineRule="auto"/>
      </w:pPr>
      <w:r>
        <w:rPr>
          <w:rFonts w:ascii="宋体" w:hAnsi="宋体" w:eastAsia="宋体" w:cs="宋体"/>
          <w:color w:val="000"/>
          <w:sz w:val="28"/>
          <w:szCs w:val="28"/>
        </w:rPr>
        <w:t xml:space="preserve">2树立科学与人文交融的高校体育教学新理念</w:t>
      </w:r>
    </w:p>
    <w:p>
      <w:pPr>
        <w:ind w:left="0" w:right="0" w:firstLine="560"/>
        <w:spacing w:before="450" w:after="450" w:line="312" w:lineRule="auto"/>
      </w:pPr>
      <w:r>
        <w:rPr>
          <w:rFonts w:ascii="宋体" w:hAnsi="宋体" w:eastAsia="宋体" w:cs="宋体"/>
          <w:color w:val="000"/>
          <w:sz w:val="28"/>
          <w:szCs w:val="28"/>
        </w:rPr>
        <w:t xml:space="preserve">《_中央_关于深化教育改革全面推进素质教育的决定》明确要求，高等教育要“普遍提高大学生的人文素养和科学素质”［3］。高校必须加强对体育的认识，突出体育在教学中的地位，充分发挥体育健身育人的功能，促进学生的全面发展。我国的教育宗旨是培养德、智、体、美全面发展的社会主义建设接班人，体育作为大学教育的一部分也势必要转变传统的教学观念，确立“培养健全人格”的教育理念。在教学过程中，教师要时刻注重促进学生身心健康和谐发展，在增强学生体质的同时注重心理健康的教育。高校体育教学要将学生培养成“具有良好的身体素质、体育道德精神、掌握运动技术与技能，掌握体育科学知识、具有良好的人际协调能力和较强的社会适应能力，并形成终身体育意识”［4］的全面发展的高素质人才，在教学内容、方法、目标等方面充分体现“培养健全人格”的教学理念。</w:t>
      </w:r>
    </w:p>
    <w:p>
      <w:pPr>
        <w:ind w:left="0" w:right="0" w:firstLine="560"/>
        <w:spacing w:before="450" w:after="450" w:line="312" w:lineRule="auto"/>
      </w:pPr>
      <w:r>
        <w:rPr>
          <w:rFonts w:ascii="宋体" w:hAnsi="宋体" w:eastAsia="宋体" w:cs="宋体"/>
          <w:color w:val="000"/>
          <w:sz w:val="28"/>
          <w:szCs w:val="28"/>
        </w:rPr>
        <w:t xml:space="preserve">3确定科学与人文交融的体育教学目标</w:t>
      </w:r>
    </w:p>
    <w:p>
      <w:pPr>
        <w:ind w:left="0" w:right="0" w:firstLine="560"/>
        <w:spacing w:before="450" w:after="450" w:line="312" w:lineRule="auto"/>
      </w:pPr>
      <w:r>
        <w:rPr>
          <w:rFonts w:ascii="宋体" w:hAnsi="宋体" w:eastAsia="宋体" w:cs="宋体"/>
          <w:color w:val="000"/>
          <w:sz w:val="28"/>
          <w:szCs w:val="28"/>
        </w:rPr>
        <w:t xml:space="preserve">培养拥有健康体格和健全人格的高素质人才是高校体育教学的总目标。而总目标是由体能目标、技能目标、情感目标和社会适应性目标4个子目标组成的，只有在这4个子目标都完成的前提下，总目标才能得以实现。体能目标要求学生在通过一段时间的体育训练后，其力量、速度、耐力、肺活量、血压、心率等体能指标达到体育教学所规定的要求，并通过所有的体能测试。技能目标要求学生掌握跑、跳、投、跨等基本运动技能以及两项及以上的专门运动技能，如球类、武术、游泳、体操、瑜伽等。情感目标主要是通过体育教学和训练激发学生对体育运动的兴趣，促进学生自发主动地学习，将体育运动视作一种放松身心的方法去感受体育运动带来的快乐和惬意。社会适应性目标主要是通过体育教学和竞赛提高学生对社会的适应性，其表现为学生能够良好的处理与同学、队友的关系，可以良好的适应不同的生活环境等。这4个子目标是不可分割的有机整体，它们之间具有高度的关联性和统一性。体能目标和技能目标是通过身体训练的方式实现，学习训练运动技能能不断增强体能，体能增强的同时又能进一步促进学生体育运动技能水平的提高，因此体能目标和技能目标是相互依存的。而情感目标和社会适应性目标的实现必须要以提高体育运动技能和增强体能为载体，促进学生情感调节能力和社会适应性能力的提高。这4个子目标必须从始至终贯穿于每一次体育教学活动中，给学生以潜移默化、润物无声的影响。</w:t>
      </w:r>
    </w:p>
    <w:p>
      <w:pPr>
        <w:ind w:left="0" w:right="0" w:firstLine="560"/>
        <w:spacing w:before="450" w:after="450" w:line="312" w:lineRule="auto"/>
      </w:pPr>
      <w:r>
        <w:rPr>
          <w:rFonts w:ascii="宋体" w:hAnsi="宋体" w:eastAsia="宋体" w:cs="宋体"/>
          <w:color w:val="000"/>
          <w:sz w:val="28"/>
          <w:szCs w:val="28"/>
        </w:rPr>
        <w:t xml:space="preserve">4选择科学与人文交融的体育教学内容</w:t>
      </w:r>
    </w:p>
    <w:p>
      <w:pPr>
        <w:ind w:left="0" w:right="0" w:firstLine="560"/>
        <w:spacing w:before="450" w:after="450" w:line="312" w:lineRule="auto"/>
      </w:pPr>
      <w:r>
        <w:rPr>
          <w:rFonts w:ascii="宋体" w:hAnsi="宋体" w:eastAsia="宋体" w:cs="宋体"/>
          <w:color w:val="000"/>
          <w:sz w:val="28"/>
          <w:szCs w:val="28"/>
        </w:rPr>
        <w:t xml:space="preserve">高校体育课不能开成简单的“身体活动”课，要努力建构科学与人文交融的体育教学内容体系。体育身体健康教育内容。体育身体健康内容应包括实践课程和理论课程。实践类课程是关于训练运动基础技能和专门技能的课程;理论课则是关于体育基本科学知识和身体养护与维护的课程，比如:自我诊断与保健、运动伤病及预防和治疗，运动与营养、体育欣赏和人体健康概述等课程［5］。体育心理健康教育内容。体育不仅有健身的功能，更有娱悦身心的功能。体育运动可以起到“心理按摩”的作用，达到放松身心的效果。在体育课程内容的设计上，教师要着重考虑学生的兴趣爱好。清华大学和北京大学的体育课程设计很好的体现了“以人为本”的原则。清华大学设立的体育教学内容中含有大量的休闲娱乐类的课程，而北京大学在体育教学内容上就很注重学生的兴趣爱好培养，开设了30多种体育课程供学生们选择，尽可能地满足广大学生的需求。</w:t>
      </w:r>
    </w:p>
    <w:p>
      <w:pPr>
        <w:ind w:left="0" w:right="0" w:firstLine="560"/>
        <w:spacing w:before="450" w:after="450" w:line="312" w:lineRule="auto"/>
      </w:pPr>
      <w:r>
        <w:rPr>
          <w:rFonts w:ascii="宋体" w:hAnsi="宋体" w:eastAsia="宋体" w:cs="宋体"/>
          <w:color w:val="000"/>
          <w:sz w:val="28"/>
          <w:szCs w:val="28"/>
        </w:rPr>
        <w:t xml:space="preserve">5采用科学与人文交融的体育教学方法</w:t>
      </w:r>
    </w:p>
    <w:p>
      <w:pPr>
        <w:ind w:left="0" w:right="0" w:firstLine="560"/>
        <w:spacing w:before="450" w:after="450" w:line="312" w:lineRule="auto"/>
      </w:pPr>
      <w:r>
        <w:rPr>
          <w:rFonts w:ascii="宋体" w:hAnsi="宋体" w:eastAsia="宋体" w:cs="宋体"/>
          <w:color w:val="000"/>
          <w:sz w:val="28"/>
          <w:szCs w:val="28"/>
        </w:rPr>
        <w:t xml:space="preserve">采用多样化的教学方法，突出学生的主体地位。教师需要充分考虑学生的需求，选择合适的教学方法，激发学生的兴趣。示范讲解法是体育教学过程中教师采用的最普遍的一种教学方法。示范讲解法有3点要求:首先，动作要规范、有美感，能将体育运动技能要领用规范、漂亮的动作示范出来;其次，讲解要准确、有艺术，能将体育运动技能用通俗、生动的语言讲解出来;最后，注重师生之间、同学之间的良好互动，提高学生的兴趣和积极性。比如上舞蹈体育课的时候，老师用优美规范的动作和富有艺术性的解说，把体育的美通过视、听传递到学生的心里，使其接受体育艺术的熏陶。在学生掌握基本动作之后，让学生自主组成小队学习，老师则在周围观察学生的情况，必要时给予学生指导。只要老师能够充分应用好这种教学方法，学生的审美能力和学习兴趣会有很大的提高，教学效率也会大大提高。情景教学法是指教师利用可用资源来创设生动、形象、逼真的场景，使师生设身处“境”愉快地学习体育知识与技能的一种教学方式。比如，老师在上排球课的时候，可以播放一段奥运会上中国女排比赛的视频，学生跟着中国女排跌宕起伏的比赛视频融入到比赛之中，感觉自己就像一个奥运会赛场的观众，心时刻被中国女排牵动着，被中国女排的排球技能和精神征服，为中国感到自豪，爱国情绪高涨。视频播放完之后，老师可以向学生提问，郎平主教练在比赛过程中应用了什么战术、有什么特点之类的问题，然后再有机地整合自己的教学内容来教学。这在一定程度上调动了学生的积极性，激发了学生学习的欲望，同时还让学生认识到比赛的真正意义，对待任何比赛都要科学备战、精心备战，对待任何比赛都要迎难而上、永不放弃，对待任何比赛都要消除杂念、弘扬体育精神。教学方法多种多样，如何选择和组织则由老师根据自身教学内容来定。但如何应用教学方法将科学精神和人文精神进行融合，这就需要体育老师认真思考了。</w:t>
      </w:r>
    </w:p>
    <w:p>
      <w:pPr>
        <w:ind w:left="0" w:right="0" w:firstLine="560"/>
        <w:spacing w:before="450" w:after="450" w:line="312" w:lineRule="auto"/>
      </w:pPr>
      <w:r>
        <w:rPr>
          <w:rFonts w:ascii="宋体" w:hAnsi="宋体" w:eastAsia="宋体" w:cs="宋体"/>
          <w:color w:val="000"/>
          <w:sz w:val="28"/>
          <w:szCs w:val="28"/>
        </w:rPr>
        <w:t xml:space="preserve">6探索科学与人文交融的体育教学评价</w:t>
      </w:r>
    </w:p>
    <w:p>
      <w:pPr>
        <w:ind w:left="0" w:right="0" w:firstLine="560"/>
        <w:spacing w:before="450" w:after="450" w:line="312" w:lineRule="auto"/>
      </w:pPr>
      <w:r>
        <w:rPr>
          <w:rFonts w:ascii="宋体" w:hAnsi="宋体" w:eastAsia="宋体" w:cs="宋体"/>
          <w:color w:val="000"/>
          <w:sz w:val="28"/>
          <w:szCs w:val="28"/>
        </w:rPr>
        <w:t xml:space="preserve">体育教学的目的在于让学生做到“学以致用”，而学生只有做到将所学的体育知识“内化于心，外化于行”，应用到自己的日常生活中，才算真正的“学有所成”。运动成绩虽然在一定程度上体现了学生对运动技能的掌握，但无法反映学生对体育的认识程度。因此，体育教学评价内容应包括两个部分:运动成绩与体育价值观［5］。运动成绩应包括体育科学知识与运动技能两方面;体育价值观应包括上课出勤率、课堂上的投入程度及其积极性、课外活动参与情况、集体精神、合作意识等因素。在评价过程中，体育价值观评价所占的比例应重于运动成绩的比例。对学生的学习评价方法理应多元化。体育价值观的培养是一个缓慢的过程，是在体育学习过程中慢慢积累形成的，不是简单的运动成绩就可以体现出来的，所以体育教学要突出对学生的过程性评价，将终结性评价与过程性评价结合起来。在评价过程中，教师应考虑学生的个体差异现象。将学生按照身体状况来分类，然后分别制定相应的评价标准，对同一类别的学生要按照统一绝对的标准来评价，这种科学的绝对评价和人文的相对评价交融在一定程度上可避免因学生个体差异而造成评价不公平的现象。学生作为学习的主体理应积极参与到体育教学评价中，通过学生自评，再结合老师和同学的评价，可以让学生充分认识到自己的优点和不足，明确自己之后的发展方向。</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高校体育教学必须处理好科学精神与人文精神的关系，必须树立“科学与人文并重”的教学理念，只有将科学精神与人文精神融合到高校体育教学中，才能充分体现“育人为本，体格与人格并重”的体育教学观。</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第二篇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第三篇</w:t>
      </w:r>
    </w:p>
    <w:p>
      <w:pPr>
        <w:ind w:left="0" w:right="0" w:firstLine="560"/>
        <w:spacing w:before="450" w:after="450" w:line="312" w:lineRule="auto"/>
      </w:pPr>
      <w:r>
        <w:rPr>
          <w:rFonts w:ascii="宋体" w:hAnsi="宋体" w:eastAsia="宋体" w:cs="宋体"/>
          <w:color w:val="000"/>
          <w:sz w:val="28"/>
          <w:szCs w:val="28"/>
        </w:rPr>
        <w:t xml:space="preserve">一、人文社科科研激励机制的现状及存在的问题</w:t>
      </w:r>
    </w:p>
    <w:p>
      <w:pPr>
        <w:ind w:left="0" w:right="0" w:firstLine="560"/>
        <w:spacing w:before="450" w:after="450" w:line="312" w:lineRule="auto"/>
      </w:pPr>
      <w:r>
        <w:rPr>
          <w:rFonts w:ascii="宋体" w:hAnsi="宋体" w:eastAsia="宋体" w:cs="宋体"/>
          <w:color w:val="000"/>
          <w:sz w:val="28"/>
          <w:szCs w:val="28"/>
        </w:rPr>
        <w:t xml:space="preserve">目前各类院校中人文社科科研激励机制大概可以分为以下几类:一是项目管理激励制度，即通过对不同等级的科研项目，给予不同金额的配套经费实现奖励的激励机制。二是科研成果奖励制度，即对高水平论文、优秀著作等成果的配套奖励。三是职称评定制度，即把科研情况与职称评定捆绑在一起，通过职称及相应收入来体现对科研能力的奖励。四是人才激励制度，即通过开展不同层次的学者资助计划、人才培养计划及评定各类学术头衔等活动，实现对人才的激励。上述内容丰富、形式多样的激励制度，在一定程度上激发了高校教师从事科研工作的积极性、主动性和创造性，取得了良好的效果。但仍然存在许多问题，甚至产生了一些弊端。</w:t>
      </w:r>
    </w:p>
    <w:p>
      <w:pPr>
        <w:ind w:left="0" w:right="0" w:firstLine="560"/>
        <w:spacing w:before="450" w:after="450" w:line="312" w:lineRule="auto"/>
      </w:pPr>
      <w:r>
        <w:rPr>
          <w:rFonts w:ascii="宋体" w:hAnsi="宋体" w:eastAsia="宋体" w:cs="宋体"/>
          <w:color w:val="000"/>
          <w:sz w:val="28"/>
          <w:szCs w:val="28"/>
        </w:rPr>
        <w:t xml:space="preserve">(一)科研激励机制重成果轻人本，重结果轻过程教师是各类院校科研工作的主体，各项课题的获得、科研成果的产出，都是教师付出辛勤劳动的结果。因此，科研激励的对象应该是教师而不是成果。而目前的科研激励机制普遍缺乏“以人为本”的理念，缺少对教师的关怀，激励的对象错位为科研项目、科研成果及各类评奖结果，激励的方式也以“事后奖励”为主，形成一切以“成果”论的现象。也正因为过于重视“成果”，而对科研的过程有所忽略。这样一来，一方面助长了急功近利之风，人心浮躁，追求“短、平、快”，缺乏“甘坐十载冷板凳”、厚积而薄发的良好科研氛围;另一方面，奖励“成果”的相对集中，对科研过程的重视不够，则使多数教师的研究积极性、主动性和创造性受到打击，不利于科研工作的可持续发展。</w:t>
      </w:r>
    </w:p>
    <w:p>
      <w:pPr>
        <w:ind w:left="0" w:right="0" w:firstLine="560"/>
        <w:spacing w:before="450" w:after="450" w:line="312" w:lineRule="auto"/>
      </w:pPr>
      <w:r>
        <w:rPr>
          <w:rFonts w:ascii="宋体" w:hAnsi="宋体" w:eastAsia="宋体" w:cs="宋体"/>
          <w:color w:val="000"/>
          <w:sz w:val="28"/>
          <w:szCs w:val="28"/>
        </w:rPr>
        <w:t xml:space="preserve">(二)科研激励机制中的成果评价体系重数量轻质量现行激励制度中，无论是职称评定还是科研奖励，其实施的依据都是建立在科研成果评价体系之上的。但现行的人文社科科研成果评价体系主要采取的是量化考核方法，考核中量化更多的是成果数量，而对成果的质量重视不够。比如，在评价考核时不会审阅原文质量，仅比较科研项目的级别、成果的数量及刊物级别。这实际上就是发出“重数量轻质量”的不良导向，成为科研中急功近利和浮躁心理的推手。教师在科研工作中会片面追求科研成果的数量及成果发表的期刊级别，对成果质量重视不足，使得人文社科研究周期大大缩短，研究价值下滑，一定程度上滋长了弄虚作假之风，造成了学术腐败现象的扩大。同时，科研人员争发高等级期刊，导致一些质量很高的辑刊及论文集缺乏稿件;由于经济利益、人情交易等原因，部分高等级期刊的权威性也逐渐下降。这些现象对人文社科研究工作的发展产生了不利的影响。</w:t>
      </w:r>
    </w:p>
    <w:p>
      <w:pPr>
        <w:ind w:left="0" w:right="0" w:firstLine="560"/>
        <w:spacing w:before="450" w:after="450" w:line="312" w:lineRule="auto"/>
      </w:pPr>
      <w:r>
        <w:rPr>
          <w:rFonts w:ascii="宋体" w:hAnsi="宋体" w:eastAsia="宋体" w:cs="宋体"/>
          <w:color w:val="000"/>
          <w:sz w:val="28"/>
          <w:szCs w:val="28"/>
        </w:rPr>
        <w:t xml:space="preserve">(三)科研激励机制中精神激励与物质激励不平衡，形式过于单一物质激励和精神激励是两个同等重要的激励因素。人文社科研究本身更多的是一种精神追求，大多数研究者潜心钻研，甘坐冷板凳，也更渴求一种精神上的满足和愉悦，因此，“科研激励较之其他方面的激励以其独特的方式进行，以精神激励为主、物质奖励为辅的观念根深蒂固”［2］。从程刚等人的调研情况看，目前多数教师对人文社科科研激励机制中的精神激励还是比较满意的，但对物质激励的满意度较低。［3］比如，教育部及各个省市的人文社科优秀成果奖，往往会举行隆重的颁奖大会、颁发获奖证书等，但物质奖励较少，主要是象征意义，物质奖励的激励作用有限;又如，科研成果奖励方面，尽管有些学校发放科研奖励的金额已是相当可观，但相对课酬等其他收入来说还是相形见绌，加上科研工作比教学工作难度更大，导致不少教师更愿意将精力花费在教学工作之上，削弱了科研奖励对教师的激励作用。与此同时，现行的精神激励形式也过于单一，大多都是举行颁奖仪式获奖者上台领奖，媒体宣传报道等等，内容老套，形式单一，难以持续发挥较好的激励作用。</w:t>
      </w:r>
    </w:p>
    <w:p>
      <w:pPr>
        <w:ind w:left="0" w:right="0" w:firstLine="560"/>
        <w:spacing w:before="450" w:after="450" w:line="312" w:lineRule="auto"/>
      </w:pPr>
      <w:r>
        <w:rPr>
          <w:rFonts w:ascii="宋体" w:hAnsi="宋体" w:eastAsia="宋体" w:cs="宋体"/>
          <w:color w:val="000"/>
          <w:sz w:val="28"/>
          <w:szCs w:val="28"/>
        </w:rPr>
        <w:t xml:space="preserve">(四)科研激励机制中的政策措施“一刀切”，效果有限各类院校现行的科研激励政策措施，一般全校实施同一政策，即“一刀切”的方式。这在实施过程中，必然只能对一部分教师产生有效的激励，而挫伤了另一部分教师尤其是青年教师的科研积极性。青年教师正处于事业和生活的起步阶段，生活压力大，教学任务重，同时科研能力也正处于起步和积累阶段，短期之内，难以获得高级别的科研项目，也难得发表高级别的科研成果。当前的激励政策对青年教师和已有高级职称甚至有一定学术地位的教师，采取同样的激励标准，容易挫伤青年教师的积极性。比如许多院校科研奖励的学术论文一般要求发表在SSCI、A＆HCI期刊以及《中国社会科学》等权威期刊上，这对青年教师来说是相当困难的，长此以往必将挫伤青年教师的积极性。而另一方面，在高等级期刊上发表论文对有高级职称或一定学术地位、科研能力较强的教师来说，又是相对容易的，对他们而言实现目标又缺乏挑战性，也不能很有效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二、深化人文社科科研激励机制改革，营造良好科研环境</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战略部署，提出了“以科学发展观为指导”，“以促进社会公平正义、增进人民福祉为出发点和落脚点，进一步解放思想、解放和发展社会生产力、解放和增强社会活力，坚决破除各方面体制机制弊端”的总要求，并明确指出，要“让一切劳动、知识、技术、管理、资本的活力竞相迸发，让一切创造社会财富的源泉充分涌流”。人文社科科研激励机制正是要调动科研人员的积极性、主动性和创造性，要激发科研人员的活力，以创造出更多的社会精神财富。而这一激励机制既然存在前文所述的问题和弊端，就必然应作出相应的改革，为人文社科科研营造更加良好的科研氛围和环境，以利于人文社会科学的繁荣和发展。</w:t>
      </w:r>
    </w:p>
    <w:p>
      <w:pPr>
        <w:ind w:left="0" w:right="0" w:firstLine="560"/>
        <w:spacing w:before="450" w:after="450" w:line="312" w:lineRule="auto"/>
      </w:pPr>
      <w:r>
        <w:rPr>
          <w:rFonts w:ascii="宋体" w:hAnsi="宋体" w:eastAsia="宋体" w:cs="宋体"/>
          <w:color w:val="000"/>
          <w:sz w:val="28"/>
          <w:szCs w:val="28"/>
        </w:rPr>
        <w:t xml:space="preserve">(一)深化人文社科科研激励机制应把握的几个基本原则党的十八届三中全会提出，全面深化改革“必须更加注重改革的系统性、整体性、协同性”。深化人文社科科研激励机制改革同样如此，要全面系统地思考，确立改革的总思路和基本原则，然后才能能制定具体的改革方案和措施。我们认为，人文社科科研激励机制改革应该把握以下几个基本原则:</w:t>
      </w:r>
    </w:p>
    <w:p>
      <w:pPr>
        <w:ind w:left="0" w:right="0" w:firstLine="560"/>
        <w:spacing w:before="450" w:after="450" w:line="312" w:lineRule="auto"/>
      </w:pPr>
      <w:r>
        <w:rPr>
          <w:rFonts w:ascii="宋体" w:hAnsi="宋体" w:eastAsia="宋体" w:cs="宋体"/>
          <w:color w:val="000"/>
          <w:sz w:val="28"/>
          <w:szCs w:val="28"/>
        </w:rPr>
        <w:t xml:space="preserve">1、建立系统的体制机制。一个好的制度的实现，必须要有一个与之相匹配的、系统的体制机制。系统的体制机制不仅能让制度更好地规范化、程序化地执行，而且能很好地统筹协调各方面关系，保证制度的有效实施。目前各类院校都有自己的科研激励制度，也有主导者、主持者及具体的激励办法和操作程序，但从体制机制的层面来看，尚处于松散状态。如课题项目的评比、科研成果的评比与职称评定中的成果评价之间既有联系又有区别，之间的关联性体现不足，未形成系统的体制机制。</w:t>
      </w:r>
    </w:p>
    <w:p>
      <w:pPr>
        <w:ind w:left="0" w:right="0" w:firstLine="560"/>
        <w:spacing w:before="450" w:after="450" w:line="312" w:lineRule="auto"/>
      </w:pPr>
      <w:r>
        <w:rPr>
          <w:rFonts w:ascii="宋体" w:hAnsi="宋体" w:eastAsia="宋体" w:cs="宋体"/>
          <w:color w:val="000"/>
          <w:sz w:val="28"/>
          <w:szCs w:val="28"/>
        </w:rPr>
        <w:t xml:space="preserve">2、树立“以人为本”的理念。科研激励机制的实施对象是各类院校的教师，是要激发、调动教师开展科研工作的积极性、主动性和创造性，所以必须牢牢树立“以人为本”的理念，充分体现其为人服务的目的。因此，激励机制处处都应以服务教师、促进科研为根本点和出发点，各项配套制度的改革完善都要体现这一理念，体现对教师的关爱。</w:t>
      </w:r>
    </w:p>
    <w:p>
      <w:pPr>
        <w:ind w:left="0" w:right="0" w:firstLine="560"/>
        <w:spacing w:before="450" w:after="450" w:line="312" w:lineRule="auto"/>
      </w:pPr>
      <w:r>
        <w:rPr>
          <w:rFonts w:ascii="宋体" w:hAnsi="宋体" w:eastAsia="宋体" w:cs="宋体"/>
          <w:color w:val="000"/>
          <w:sz w:val="28"/>
          <w:szCs w:val="28"/>
        </w:rPr>
        <w:t xml:space="preserve">3、深刻把握两项基本规律。一是深刻把握人文社会科学科研工作的基本规律，二是深刻把握人文社科科研人员的成长规律。人文社科研究与自然科学研究、基础研究及应用研究之间，有较大的区别。人文社科，尤其是文史哲等基础学科的研究，需要翻阅大量的文字资料积淀素材，再通过严密的考证、缜密的分析、潜心的研究才可能得出结论，因此研究周期长，成果产出慢，且研究成果不易量化，没有直接的社会效益。其研究人员的成长也是相对缓慢，需要长期的学术积累，不仅要积累原始资料，而且要全面了解、掌握已有成果，还要不断吸纳新知识新方法，特别是当今学科交叉越来越复杂的情况下，还要掌握一定的跨学科跨领域的研究方法。因此，改革完善后的激励机制，应该是一个符合人文社科研究特点、符合其成果产出规律和人才成长规律的激励机制。</w:t>
      </w:r>
    </w:p>
    <w:p>
      <w:pPr>
        <w:ind w:left="0" w:right="0" w:firstLine="560"/>
        <w:spacing w:before="450" w:after="450" w:line="312" w:lineRule="auto"/>
      </w:pPr>
      <w:r>
        <w:rPr>
          <w:rFonts w:ascii="宋体" w:hAnsi="宋体" w:eastAsia="宋体" w:cs="宋体"/>
          <w:color w:val="000"/>
          <w:sz w:val="28"/>
          <w:szCs w:val="28"/>
        </w:rPr>
        <w:t xml:space="preserve">4、充分运用“分类分层”管理原则。“分类分层”管理是管理学原理中的基本理论之一，它有利于在统一管理的前提下，按管理对象的特点，有针对性地实施具体管理办法，提高效能。人文社会科学科研的领域比较广泛，既有基础学科，也有应用学科，既有纯文科类的学科，也有文理兼容的学科;研究人员也存在较大差别，既有知名学者、知名专家，又有一般学者、新手，在年龄、职称、能力等方面差距也很突出，因此在改革完善激励机制时，很有必要运用“分类分层”管理的原则，以便统筹协调，更好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(二)深化人文社科科研激励机制改革的几点具体建议针对目前人文社科科研激励机制中存在的问题，结合上述几个基本原则，我们在这里对深化科研激励机制改革提出几点具体的建议:</w:t>
      </w:r>
    </w:p>
    <w:p>
      <w:pPr>
        <w:ind w:left="0" w:right="0" w:firstLine="560"/>
        <w:spacing w:before="450" w:after="450" w:line="312" w:lineRule="auto"/>
      </w:pPr>
      <w:r>
        <w:rPr>
          <w:rFonts w:ascii="宋体" w:hAnsi="宋体" w:eastAsia="宋体" w:cs="宋体"/>
          <w:color w:val="000"/>
          <w:sz w:val="28"/>
          <w:szCs w:val="28"/>
        </w:rPr>
        <w:t xml:space="preserve">1、加强“事前激励”，重视综合评价，营造宽松氛围。一方面，学校应为教师创造良好的学术条件和环境，改变单纯“事后激励”的方式，增加“事前激励”的部分。包括但不仅限于提高教师待遇和地位，改善办公条件，增加国家级、省部级项目的配套经费额度，设立更多培育项目，并向暂时没有项目的教师倾斜，争取保证每位教师的科研工作都能到不同层次、不同程度的激励，使他们可以沉下心来，踏踏实实从事学术研究，推出有份量的精品力作。另一方面，学校要重视对教师的综合评价，营造宽松、自由的学术氛围，宽容失败，鼓励创新，对于那些暂时未能产出成果的教师，同样应该也给予一定的物质和精神激励。英国人怀尔斯在1985年成为普林斯顿大学教授以后，九年未发表一篇论文，但校方仍然一如既往地善待他，结果，他在1995年宣布破解了世界级的数学难题———费马大定理。又如武汉大学设立了“70后学术团队建设计划”，以项目的形式给青年学术团队一定的经费支持，且并未下达硬性的成果产出任务指标。但学校对团队建设过程高度重视，全程关注、指导及督促，大大鼓舞了广大青年学者，产出了很多高质量的成果，取得了良好的效果。</w:t>
      </w:r>
    </w:p>
    <w:p>
      <w:pPr>
        <w:ind w:left="0" w:right="0" w:firstLine="560"/>
        <w:spacing w:before="450" w:after="450" w:line="312" w:lineRule="auto"/>
      </w:pPr>
      <w:r>
        <w:rPr>
          <w:rFonts w:ascii="宋体" w:hAnsi="宋体" w:eastAsia="宋体" w:cs="宋体"/>
          <w:color w:val="000"/>
          <w:sz w:val="28"/>
          <w:szCs w:val="28"/>
        </w:rPr>
        <w:t xml:space="preserve">2、进一步完善科研成果评价体系，使其更符合人文社科发展的特点和规定，并具有长效的约束性和激励作用。首先，要改变重“量”轻“质”评价取向，转向“质”、“量”并举，以“质”划等。不再单纯以成果数量的多少和级别的高低来评价科研成果，不再将成果数量及级别与科研人员的经济利益及职称评定简单挂钩;而是应该采取科学合理的综合评价方法，加强对科研成果质量的考察，要突出标志性成果、代表性成果的评价地位。从而引导教师树立精品意识，激励他们潜心钻研，产出高水平的、标志性的科研成果。其次，在科研成果质量的评价上，要坚持公开、公正、民主、科学的原则，要注重评价方法的多样性与合理性，采取定量评价与定性评价相结合的方法，并以定性评价为主。人文社科类科研成果由于缺乏直接的经济效益，其价值的体现受多种因素影响，单纯的定量评价是不适合的;但由于学术优劣的评判标准难以被客观化，更多依赖专家学者的判断力，导致单纯的定性评价不可避免地具有一定的主观性和不确定性。因此，在对人文社科科研成果的评价过程中，单纯地依靠定量评价或定性评价都不能完全客观、准确地对成果本身作出评定，只有二者结合起来才能更公正、合理地反映科研成果的真正价值。同时，在对科研成果的定性评价中，也要注意工作方法。因为人文社科科研成果的价值评价更多依赖评价专家的主观判断，容易受其知识结构、学术视野、学术偏好、人情关系等因素的干扰。因此一方面要注重内部评价和外部评价相结合，以外部评价为主。内外部评价互相制约，避免近亲繁殖现象。另一方面要将公开评价和盲评相结合，以盲评为主，保证评价的客观性和公正性。最后，应该注重评价体系的长效性，拉长评估周期。俗话说“十年磨一剑”，因此各院校在制定科研成果评价政策时要改变重短期目标轻长期目标、重数量轻质量的习惯做法，要鼓励研究人员“板凳要坐十年冷，文章不写一句空”的诚实学风，拉长评估周期，鼓励他们产出高质量的学术精品。如茅海建先生在用了十余年时间搜集史料、深入思考后，经过两年潜心写作才最终推出大作《天朝的崩溃———_战争再研究》一书。由武汉大学中国三至九世纪研究所主持整理的《唐长孺文集》，更是历时八年之久才最终出版。</w:t>
      </w:r>
    </w:p>
    <w:p>
      <w:pPr>
        <w:ind w:left="0" w:right="0" w:firstLine="560"/>
        <w:spacing w:before="450" w:after="450" w:line="312" w:lineRule="auto"/>
      </w:pPr>
      <w:r>
        <w:rPr>
          <w:rFonts w:ascii="宋体" w:hAnsi="宋体" w:eastAsia="宋体" w:cs="宋体"/>
          <w:color w:val="000"/>
          <w:sz w:val="28"/>
          <w:szCs w:val="28"/>
        </w:rPr>
        <w:t xml:space="preserve">3、将精神激励和物质激励结合起来，最大限度地激发教师科研的积极性和创造性。尽管教师在学术研究过程中能取得精神上的满足和愉悦，但经济回报过低，精力投入、成果产出与经济产出不成比例，对他们从事科研工作的积极性或多或少会产生不良影响。因此，各院校科研管理部门应该采取各种方式加大物质激励的力度。如增加各种奖项的奖金金额，将科研项目作为物质激励的补充，加大科研奖励力度，特别是要注重调节教师科研收入与其他收入的比例。在精神激励方面，学校要更新对精神激励内涵和外延的认识，采取广泛、灵活的精神激励方式满足教师的精神需求，保持他们科研的积极性。比如可以通过横纵向比较的方式使教师实现多种方式的“自我评价”，可以通过各类媒体特别是新媒体，为教师提供展示自己的平台等。</w:t>
      </w:r>
    </w:p>
    <w:p>
      <w:pPr>
        <w:ind w:left="0" w:right="0" w:firstLine="560"/>
        <w:spacing w:before="450" w:after="450" w:line="312" w:lineRule="auto"/>
      </w:pPr>
      <w:r>
        <w:rPr>
          <w:rFonts w:ascii="宋体" w:hAnsi="宋体" w:eastAsia="宋体" w:cs="宋体"/>
          <w:color w:val="000"/>
          <w:sz w:val="28"/>
          <w:szCs w:val="28"/>
        </w:rPr>
        <w:t xml:space="preserve">4、建立健全科学合理的分类分层激励政策，全方位发挥激励机制的效能。“某种意义上说，科研激励制度建设成功的关键是使每一位教师都感觉到有动力和压力，挖掘每位教师的科研潜力，而且通过努力以后能达到这一目标。”［5］即我们常说的“跳起来摘桃子”理论。分类分层激励，就是要让不同类别、不同层次的教师经过自身努力获得精神和物质奖励。这就要求激励机制中的评价标准、奖励方式不能“一刀切”，而是对不同类别、不同层次的教师设置不同的目标和标准，在奖励方式上也有所区别。比如青年教师往往经济压力大，可以在物质激励方面加大比重。而对于年纪较大、已经获得一定科研基础、职务较高的教师，则应该在物质激励的基础上，更多采用精神激励的方式。现在许多学校在这方面已开始有所探索，如武汉大学针对研究水平较高的教师设立“高水平科研论文培育项目”，为老师们在SSCI、A＆HCI期刊发表高水平论文提供资助;与此同时，武汉大学的自主科研项目则倾向于给没有获得过项目资助的青年老师，大力鼓励和扶持青年教师开展科研工作，对青年教师的学术积累也提供了有效的帮助，从而充分发挥了激励机制的效能。</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第四篇</w:t>
      </w:r>
    </w:p>
    <w:p>
      <w:pPr>
        <w:ind w:left="0" w:right="0" w:firstLine="560"/>
        <w:spacing w:before="450" w:after="450" w:line="312" w:lineRule="auto"/>
      </w:pPr>
      <w:r>
        <w:rPr>
          <w:rFonts w:ascii="宋体" w:hAnsi="宋体" w:eastAsia="宋体" w:cs="宋体"/>
          <w:color w:val="000"/>
          <w:sz w:val="28"/>
          <w:szCs w:val="28"/>
        </w:rPr>
        <w:t xml:space="preserve">&gt;1.收益方面</w:t>
      </w:r>
    </w:p>
    <w:p>
      <w:pPr>
        <w:ind w:left="0" w:right="0" w:firstLine="560"/>
        <w:spacing w:before="450" w:after="450" w:line="312" w:lineRule="auto"/>
      </w:pPr>
      <w:r>
        <w:rPr>
          <w:rFonts w:ascii="宋体" w:hAnsi="宋体" w:eastAsia="宋体" w:cs="宋体"/>
          <w:color w:val="000"/>
          <w:sz w:val="28"/>
          <w:szCs w:val="28"/>
        </w:rPr>
        <w:t xml:space="preserve">很多山区都因为荒漠化严重而摆脱不了贫困，为此，不能只依靠贫困山区的人民来预防和治理荒漠化。我们应该鼓动成千上万的人民群众一起参与到防止荒漠化的过程中，例如，让人民群众承包山林，大面积种植树木和草地在荒地上，同时，我们还应该大范围的引进新品种的药材和果林，以此帮助公司和荒漠化地区的农民建立药材基地和没有公害的绿色果地。并且，利用好沙地生物圈林草间作模式，大面积的种树和种草，诸如文冠果、山杏、地产果等树木，努力发展荒漠化地区的具有特色的林业生产。</w:t>
      </w:r>
    </w:p>
    <w:p>
      <w:pPr>
        <w:ind w:left="0" w:right="0" w:firstLine="560"/>
        <w:spacing w:before="450" w:after="450" w:line="312" w:lineRule="auto"/>
      </w:pPr>
      <w:r>
        <w:rPr>
          <w:rFonts w:ascii="宋体" w:hAnsi="宋体" w:eastAsia="宋体" w:cs="宋体"/>
          <w:color w:val="000"/>
          <w:sz w:val="28"/>
          <w:szCs w:val="28"/>
        </w:rPr>
        <w:t xml:space="preserve">&gt;2.机制方面</w:t>
      </w:r>
    </w:p>
    <w:p>
      <w:pPr>
        <w:ind w:left="0" w:right="0" w:firstLine="560"/>
        <w:spacing w:before="450" w:after="450" w:line="312" w:lineRule="auto"/>
      </w:pPr>
      <w:r>
        <w:rPr>
          <w:rFonts w:ascii="宋体" w:hAnsi="宋体" w:eastAsia="宋体" w:cs="宋体"/>
          <w:color w:val="000"/>
          <w:sz w:val="28"/>
          <w:szCs w:val="28"/>
        </w:rPr>
        <w:t xml:space="preserve">针对较为严重的荒漠化区域，我们总是可以大概的发现有发展畜牧业的痕迹。有些地区在发展畜牧业上没有进行严格控制，任其随意扩大发展，导致破坏了植被，日常月久，逐渐出现了裸露的山石，造成了沙化出现。所以，我们应该在政策和体制上做出有效的调整，因为制度相对于人为治理来看，更有利于综合有效的治理荒漠化。在蓄养牛羊的地区，我们应该控制好河畔、林场、山场和草场的环境，宣传鼓动牧民在喂养羊和牛时使用玉米桔秆的氨化技术，大肆杜绝那些处于恢复植被区的地方放牧牲畜。大体来讲，防止荒漠化并不与发展畜牧业生产相矛盾，事实上，只要我们处理好政策和制度上的问题，就可以实现互相作用、互相激励和互相促进的功效。比如黑龙江省的一个养牛大县，其在蓄养黄牛时采取的手段就是玉米秸秆氨化，如此一来就轻松地处理好了黄牛上山吃草的问题。制度就是发展，是一种调整，同时也是一种约束。在我们防止荒漠化的过程中，应该重视科学技术的含量，同时也应该重视机制方面的影响，我们应该借鉴鉴定机制和专家的评估，力求科学合理的指导预防和治理荒漠化的工作。</w:t>
      </w:r>
    </w:p>
    <w:p>
      <w:pPr>
        <w:ind w:left="0" w:right="0" w:firstLine="560"/>
        <w:spacing w:before="450" w:after="450" w:line="312" w:lineRule="auto"/>
      </w:pPr>
      <w:r>
        <w:rPr>
          <w:rFonts w:ascii="宋体" w:hAnsi="宋体" w:eastAsia="宋体" w:cs="宋体"/>
          <w:color w:val="000"/>
          <w:sz w:val="28"/>
          <w:szCs w:val="28"/>
        </w:rPr>
        <w:t xml:space="preserve">&gt;3.技术方面</w:t>
      </w:r>
    </w:p>
    <w:p>
      <w:pPr>
        <w:ind w:left="0" w:right="0" w:firstLine="560"/>
        <w:spacing w:before="450" w:after="450" w:line="312" w:lineRule="auto"/>
      </w:pPr>
      <w:r>
        <w:rPr>
          <w:rFonts w:ascii="宋体" w:hAnsi="宋体" w:eastAsia="宋体" w:cs="宋体"/>
          <w:color w:val="000"/>
          <w:sz w:val="28"/>
          <w:szCs w:val="28"/>
        </w:rPr>
        <w:t xml:space="preserve">自然环境和人类社会存在的矛盾之一就是荒漠化，在防止荒漠化的进程中我们采用的技术方式主要是种草治沙、种树治沙，大多依靠的树木和草禾。最近这些年来，很多从事林业科技的人员主要是力求革新新品种，广泛培育并引进了许多新的草种和树中。改变了治理荒漠化的方式，利用了很多颇具综合性的技术方法，比如高效节水技术、保护森林技术、抗旱种草造林技术、水分平衡技术和植被覆盖技术等，运用此种科学技术来进行治理，有效的阻碍了沙尘暴的发生概率，同时在防治荒漠化较好的区域，已经有效地减少了沙尘暴的危害，取得了显著的成效。</w:t>
      </w:r>
    </w:p>
    <w:p>
      <w:pPr>
        <w:ind w:left="0" w:right="0" w:firstLine="560"/>
        <w:spacing w:before="450" w:after="450" w:line="312" w:lineRule="auto"/>
      </w:pPr>
      <w:r>
        <w:rPr>
          <w:rFonts w:ascii="宋体" w:hAnsi="宋体" w:eastAsia="宋体" w:cs="宋体"/>
          <w:color w:val="000"/>
          <w:sz w:val="28"/>
          <w:szCs w:val="28"/>
        </w:rPr>
        <w:t xml:space="preserve">&gt;4.理论方面</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如今，中国日渐加快了荒漠化的进程。最近这些年来，我国北方地区显著增加了沙尘暴的出现次数。从物候的角度来看，我国的华北、西北和东北地区，尤其是华北和西北地域出现了非常严重的沙化情况，必须及时加以治理。假若我们都不注重治理荒漠化的现象，终有一日，大家没有任何立足之地留给我们的子子孙孙，也会逐渐失去大家生活的家园。在治理荒漠化上，还应该采用先进的立业科技，同时利用宣传、政策、机制、效益、典型、市场的多种方式，最大程度的鼓励果林大户、包山大户、种草大户、种树大户大范围的进行不间断的荒漠化治理。</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第五篇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第六篇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_能者上，庸者下_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(4)企业可对科技人员实施有效的激励制度，要充分运用企业的绩效工资，根据老、中、青科技人员的特点，制定贴切不同年龄层次科技人员激励制度，避免_大锅饭_的传统，从而保持长期的激励机制。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[5]孙林杰。企业文化对技术创新的推动作用[J]。北京：科学学研究，2024。</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第七篇</w:t>
      </w:r>
    </w:p>
    <w:p>
      <w:pPr>
        <w:ind w:left="0" w:right="0" w:firstLine="560"/>
        <w:spacing w:before="450" w:after="450" w:line="312" w:lineRule="auto"/>
      </w:pPr>
      <w:r>
        <w:rPr>
          <w:rFonts w:ascii="宋体" w:hAnsi="宋体" w:eastAsia="宋体" w:cs="宋体"/>
          <w:color w:val="000"/>
          <w:sz w:val="28"/>
          <w:szCs w:val="28"/>
        </w:rPr>
        <w:t xml:space="preserve">文章对近年来医院对高学历青年医师培训的现状进行分析，提出目前我国青年医师培训体系的不足之处。并以江苏省中医院“省中黄埔”的培训模式为例，为当下综合性医院如何更有效地培养出医学科学精神与人文精神并重的青年医师这一问题提供有效的解决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科学精神；人文精神；青年医师；培训模式</w:t>
      </w:r>
    </w:p>
    <w:p>
      <w:pPr>
        <w:ind w:left="0" w:right="0" w:firstLine="560"/>
        <w:spacing w:before="450" w:after="450" w:line="312" w:lineRule="auto"/>
      </w:pPr>
      <w:r>
        <w:rPr>
          <w:rFonts w:ascii="宋体" w:hAnsi="宋体" w:eastAsia="宋体" w:cs="宋体"/>
          <w:color w:val="000"/>
          <w:sz w:val="28"/>
          <w:szCs w:val="28"/>
        </w:rPr>
        <w:t xml:space="preserve">在综合性医院中，高学历人才占有相当大的比例，是医院发展的中坚力量。在现行的医学生培养方案中，他们大多接受着多年的理论知识学习，拥有着良好的理论素养和科研能力。但是，在实际工作中，青年医师们的临床实践能力、应急处理能力、疑难病症分析能力及与医患沟通能力等都存在着或多或少的不足。这就要求医院及时实施具有特色、针对性的培训，切实提高青年医师的综合素养，加强理论与实践的融合，主动弥补知识体系中存在的不足以及在临床实践过程中思考如何平衡医疗技术与生命伦理之间的关系。</w:t>
      </w:r>
    </w:p>
    <w:p>
      <w:pPr>
        <w:ind w:left="0" w:right="0" w:firstLine="560"/>
        <w:spacing w:before="450" w:after="450" w:line="312" w:lineRule="auto"/>
      </w:pPr>
      <w:r>
        <w:rPr>
          <w:rFonts w:ascii="宋体" w:hAnsi="宋体" w:eastAsia="宋体" w:cs="宋体"/>
          <w:color w:val="000"/>
          <w:sz w:val="28"/>
          <w:szCs w:val="28"/>
        </w:rPr>
        <w:t xml:space="preserve">1目前我国高学历青年医师培训现状</w:t>
      </w:r>
    </w:p>
    <w:p>
      <w:pPr>
        <w:ind w:left="0" w:right="0" w:firstLine="560"/>
        <w:spacing w:before="450" w:after="450" w:line="312" w:lineRule="auto"/>
      </w:pPr>
      <w:r>
        <w:rPr>
          <w:rFonts w:ascii="宋体" w:hAnsi="宋体" w:eastAsia="宋体" w:cs="宋体"/>
          <w:color w:val="000"/>
          <w:sz w:val="28"/>
          <w:szCs w:val="28"/>
        </w:rPr>
        <w:t xml:space="preserve">我国目前的高学历青年医师大多在学习医学理论知识的过程中，将大量的精力应对于各种课题研究与论文的撰写，造成青年医师临床实际工作能力欠缺、知识体系狭窄的状况。在目前大多数综合性医院中，硕士及博士研究生的临床培训时间较短，在培训方式上仍旧存在“重理论，轻实践”的问题，对于青年医师临床技能的考核多流于形式，缺乏实际有效的考评方法，培训的质量及效果得不到监控［1］。同时，由于医学类高校忽视医学生人文素质的培养，将多数人文课程设置为选修课，地位远低于医学基础理论课程，使学生的人文素质培养发生断层。现阶段的青年医师正是伴随着我国社会转型的大背景成长的，信仰缺失、社会价值观紊乱等社会问题在他们身上表现得更为突出。</w:t>
      </w:r>
    </w:p>
    <w:p>
      <w:pPr>
        <w:ind w:left="0" w:right="0" w:firstLine="560"/>
        <w:spacing w:before="450" w:after="450" w:line="312" w:lineRule="auto"/>
      </w:pPr>
      <w:r>
        <w:rPr>
          <w:rFonts w:ascii="宋体" w:hAnsi="宋体" w:eastAsia="宋体" w:cs="宋体"/>
          <w:color w:val="000"/>
          <w:sz w:val="28"/>
          <w:szCs w:val="28"/>
        </w:rPr>
        <w:t xml:space="preserve">2“省中黄埔”的培训模式</w:t>
      </w:r>
    </w:p>
    <w:p>
      <w:pPr>
        <w:ind w:left="0" w:right="0" w:firstLine="560"/>
        <w:spacing w:before="450" w:after="450" w:line="312" w:lineRule="auto"/>
      </w:pPr>
      <w:r>
        <w:rPr>
          <w:rFonts w:ascii="宋体" w:hAnsi="宋体" w:eastAsia="宋体" w:cs="宋体"/>
          <w:color w:val="000"/>
          <w:sz w:val="28"/>
          <w:szCs w:val="28"/>
        </w:rPr>
        <w:t xml:space="preserve">2．1重温历史继承黄埔精神在1926年10月4日举行的黄埔军校第四期毕业生典礼上，全体毕业生宣读的誓词提到了“黄埔精神”。誓词全文为:“不爱钱，不偷生。统一意志，亲爱精诚，遵守遗嘱，立定脚跟。为主义而奋斗，为主义而牺牲。继续先烈生命，发扬黄埔精神。以达国民革命之目的;以求世界革命之完成。”江苏省中医院青年医师培训班于20_年5月30日正式成立，为弘扬黄埔军校精神，取名为“省中黄埔培训班”，对全院40岁以下的青年医师脱产轮训一遍。</w:t>
      </w:r>
    </w:p>
    <w:p>
      <w:pPr>
        <w:ind w:left="0" w:right="0" w:firstLine="560"/>
        <w:spacing w:before="450" w:after="450" w:line="312" w:lineRule="auto"/>
      </w:pPr>
      <w:r>
        <w:rPr>
          <w:rFonts w:ascii="宋体" w:hAnsi="宋体" w:eastAsia="宋体" w:cs="宋体"/>
          <w:color w:val="000"/>
          <w:sz w:val="28"/>
          <w:szCs w:val="28"/>
        </w:rPr>
        <w:t xml:space="preserve">2．2明确目标树立核心价值“省中黄埔”旨在培养“学习道法术，提炼精气神”的文武兼修青年，将《协和育才之路》纳入必修课，要求其所有学员通过研读《协和育才之路》对“协和精神”有更加深入的了解，指引医院青年医师走上成才之路。协和“严谨、求精、创新、奉献”的精神是一种医学科学精神与人文精神的统一，体现在追求信仰、科学理性、制度建设、人才培养上，尊重每一个生命和甘为现代医学科学事业献身的精神与该院“仁人爱院”的核心价值观一脉相承。</w:t>
      </w:r>
    </w:p>
    <w:p>
      <w:pPr>
        <w:ind w:left="0" w:right="0" w:firstLine="560"/>
        <w:spacing w:before="450" w:after="450" w:line="312" w:lineRule="auto"/>
      </w:pPr>
      <w:r>
        <w:rPr>
          <w:rFonts w:ascii="宋体" w:hAnsi="宋体" w:eastAsia="宋体" w:cs="宋体"/>
          <w:color w:val="000"/>
          <w:sz w:val="28"/>
          <w:szCs w:val="28"/>
        </w:rPr>
        <w:t xml:space="preserve">2．3精英教育建立特色模式建立了“知识—思考—实践”的培训模式。“知识”，是导师向学员所传授的理论知识与最新进展。“思考”，一是促使学员思考如何将理论和实践紧密结合，二是思考“如何做好一名医师”。“实践”，既是医学理论转化为医疗实践的主观能动性的体现，又是践行职业素养的最佳方式。黄埔培训班的所有导师大多遴选自临床一线的科主任和学术带头人，为了达到最佳的教学效果，导师根据相关的临床疾病指南和最新的研究进展，结合最新的循证医学，反复修改教材，紧密结合临床实践经验，深入浅出地解析典型病例。教学内容覆盖全面，涉及心血管、呼吸、内分泌、神经、急诊、重症和药理等基本理论知识;技能方面包括读片、心电图、心肺复苏的现场技能操作以及医疗制度、病历、医疗纠纷防范等，除了基础理论知识和技能操作，还包括临床科研思路方法的GCP课程。除了理论、技能的培训外，“省中黄埔”还注重对学员的体能锻炼和业余生活。每期培训班进行封闭式培训10天，严格执行请假制度，所有学员规范作息，坚持参加晨练等体育活动，提高身体素质。</w:t>
      </w:r>
    </w:p>
    <w:p>
      <w:pPr>
        <w:ind w:left="0" w:right="0" w:firstLine="560"/>
        <w:spacing w:before="450" w:after="450" w:line="312" w:lineRule="auto"/>
      </w:pPr>
      <w:r>
        <w:rPr>
          <w:rFonts w:ascii="宋体" w:hAnsi="宋体" w:eastAsia="宋体" w:cs="宋体"/>
          <w:color w:val="000"/>
          <w:sz w:val="28"/>
          <w:szCs w:val="28"/>
        </w:rPr>
        <w:t xml:space="preserve">2．4跟踪反馈确保教学质量实施有效的质量监控是提高青年医师学习积极性和竞争意识的重要手段，也可以最大化地利用学习资源，完善自我，做到教员和学生的及时反馈和互动。目前很多高学历的青年医师毕业后2年即拥有主治医师的资格，但缺少临床一线锻炼的机会。“黄埔培训”期间，医院分别召开了学员座谈会和导师座谈会，探讨培训班的教学形式，多数学员认为“省中黄埔”教育要进一步结合病案、贴近临床，建议青年医师在规定时间内现场完成一定数量的病例报告。以往案例教学中的案例是上级医师和导师根据所讲的内容设计和挑选的，教学思路是以病名、流行病学、病因、发病机制、病理生理、临床表现、实验室检查、诊断、鉴别诊断和治疗为主线的单向性的思维，学生比较被动，思路比较僵化。现在，学员们除了采用现场交流的方式，还通过建立QQ群、微信圈等即时有效的平台加强沟通交流、共享资源与成果，用多元化的视角共同讨论对同一疾病的最佳诊疗方案。</w:t>
      </w:r>
    </w:p>
    <w:p>
      <w:pPr>
        <w:ind w:left="0" w:right="0" w:firstLine="560"/>
        <w:spacing w:before="450" w:after="450" w:line="312" w:lineRule="auto"/>
      </w:pPr>
      <w:r>
        <w:rPr>
          <w:rFonts w:ascii="宋体" w:hAnsi="宋体" w:eastAsia="宋体" w:cs="宋体"/>
          <w:color w:val="000"/>
          <w:sz w:val="28"/>
          <w:szCs w:val="28"/>
        </w:rPr>
        <w:t xml:space="preserve">2．5现场演练增强实践能力邀请麻醉科专家、急诊专家针对气管插管、心肺复苏等现场操作演练。在心肺复苏演练中，重点强调胸外按压的质量、多学科综合优化救治的重要性以及复苏后的综合管理，以利改善存活患者的生命质量。青年医师通过现场完成病例报告的方法，积极参与讨论，分析发表见解，寻找解决问题的最佳方法，在错综复杂的临床表现和横向联系的鉴别中去推理、认识疾病的本质，从而提高实践能力。在技能考试中，细化考核评分点，知识覆盖面广，重点考评医师们灵活运用知识的能力、临床思维能力、对于疑难病例的分析应用能力等。培训成绩突出者，医院委派出国进修，为医院的人才梯队建设打下基础。培训班结束后，医院成立由大内、大外科参加的筹备小组和专家评议组，制定整套“医师技能大比武”实施方案，“模拟临床”重点突出实战、实用的核心思想，不仅仅是对培训班成果的审核，也使医院青年医师们的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第八篇</w:t>
      </w:r>
    </w:p>
    <w:p>
      <w:pPr>
        <w:ind w:left="0" w:right="0" w:firstLine="560"/>
        <w:spacing w:before="450" w:after="450" w:line="312" w:lineRule="auto"/>
      </w:pPr>
      <w:r>
        <w:rPr>
          <w:rFonts w:ascii="宋体" w:hAnsi="宋体" w:eastAsia="宋体" w:cs="宋体"/>
          <w:color w:val="000"/>
          <w:sz w:val="28"/>
          <w:szCs w:val="28"/>
        </w:rPr>
        <w:t xml:space="preserve">1重视科学伦理观</w:t>
      </w:r>
    </w:p>
    <w:p>
      <w:pPr>
        <w:ind w:left="0" w:right="0" w:firstLine="560"/>
        <w:spacing w:before="450" w:after="450" w:line="312" w:lineRule="auto"/>
      </w:pPr>
      <w:r>
        <w:rPr>
          <w:rFonts w:ascii="宋体" w:hAnsi="宋体" w:eastAsia="宋体" w:cs="宋体"/>
          <w:color w:val="000"/>
          <w:sz w:val="28"/>
          <w:szCs w:val="28"/>
        </w:rPr>
        <w:t xml:space="preserve">2重视辩证唯物主义教育</w:t>
      </w:r>
    </w:p>
    <w:p>
      <w:pPr>
        <w:ind w:left="0" w:right="0" w:firstLine="560"/>
        <w:spacing w:before="450" w:after="450" w:line="312" w:lineRule="auto"/>
      </w:pPr>
      <w:r>
        <w:rPr>
          <w:rFonts w:ascii="宋体" w:hAnsi="宋体" w:eastAsia="宋体" w:cs="宋体"/>
          <w:color w:val="000"/>
          <w:sz w:val="28"/>
          <w:szCs w:val="28"/>
        </w:rPr>
        <w:t xml:space="preserve">3重视物理学中的美育教育</w:t>
      </w:r>
    </w:p>
    <w:p>
      <w:pPr>
        <w:ind w:left="0" w:right="0" w:firstLine="560"/>
        <w:spacing w:before="450" w:after="450" w:line="312" w:lineRule="auto"/>
      </w:pPr>
      <w:r>
        <w:rPr>
          <w:rFonts w:ascii="宋体" w:hAnsi="宋体" w:eastAsia="宋体" w:cs="宋体"/>
          <w:color w:val="000"/>
          <w:sz w:val="28"/>
          <w:szCs w:val="28"/>
        </w:rPr>
        <w:t xml:space="preserve">美育可以培养人健康的审美观，发展和提高人们的鉴赏美与创造美的能力，给人带来精神的愉悦和热爱生活、积极向上的精神状态.物理学中培养科学研究者的美育观，能够让他们在物理学研究中发现美，更激发他们工作的热情及探索世界奥秘的兴趣.物理学家海森堡说：“科学的探索者们最初往往是在美的光辉照耀下，去认识和发现真理.”物理学中的美比比皆是，无论是自然界天籁般的回声，还是宇宙中不断运行而有规则排列的天体；无论是云蒸霞蔚的景色，还是寒冬飞舞的雪花；无论是美轮美奂的日月食变化，还是令人惊奇的海市蜃楼.不仅如此，物理学中的美还给人生活的启发.时间和空间在传统物理学中是两种维度，没有直接的关系.但在相对论中，它们是相关的两个因素，甚至得到了统一.除此之外，存在与虚无、运动与静止、质量与能量之间，其本身都是相互矛盾的，但在特定的情景下，它们又是和谐统一的.另外，磁力的两极同样既相互排斥又不能分开.在分子中，引力和斥力属于两种不同属性的力，但它们又完全统一在分子之内.因此，物理学告诉人们：不同属性、不同特性的个体之间可以和谐共存，有时又是不可或缺的.在宇宙天体中，各星球都在按自己的轨道运转，有的星体同时又环绕其它星体进行公转，如太阳系九大行星，它们既各自独立又浑然一体.早在古希腊时，毕达哥拉斯就发现了这一情况，他把天体的运行与数学联系起来.他认为天体如同数学一样有规则有规律，奏出完美原乐章.总之，物理学中的美，无论是宏观世界还是微观世界，都令人惊叹无比，也都从不同的方面给人类的生活以哲理般的思考与启发.</w:t>
      </w:r>
    </w:p>
    <w:p>
      <w:pPr>
        <w:ind w:left="0" w:right="0" w:firstLine="560"/>
        <w:spacing w:before="450" w:after="450" w:line="312" w:lineRule="auto"/>
      </w:pPr>
      <w:r>
        <w:rPr>
          <w:rFonts w:ascii="宋体" w:hAnsi="宋体" w:eastAsia="宋体" w:cs="宋体"/>
          <w:color w:val="000"/>
          <w:sz w:val="28"/>
          <w:szCs w:val="28"/>
        </w:rPr>
        <w:t xml:space="preserve">4重视物理学中的创新性</w:t>
      </w:r>
    </w:p>
    <w:p>
      <w:pPr>
        <w:ind w:left="0" w:right="0" w:firstLine="560"/>
        <w:spacing w:before="450" w:after="450" w:line="312" w:lineRule="auto"/>
      </w:pPr>
      <w:r>
        <w:rPr>
          <w:rFonts w:ascii="宋体" w:hAnsi="宋体" w:eastAsia="宋体" w:cs="宋体"/>
          <w:color w:val="000"/>
          <w:sz w:val="28"/>
          <w:szCs w:val="28"/>
        </w:rPr>
        <w:t xml:space="preserve">5重视物理学中的爱国主义与责任感</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第十篇</w:t>
      </w:r>
    </w:p>
    <w:p>
      <w:pPr>
        <w:ind w:left="0" w:right="0" w:firstLine="560"/>
        <w:spacing w:before="450" w:after="450" w:line="312" w:lineRule="auto"/>
      </w:pPr>
      <w:r>
        <w:rPr>
          <w:rFonts w:ascii="宋体" w:hAnsi="宋体" w:eastAsia="宋体" w:cs="宋体"/>
          <w:color w:val="000"/>
          <w:sz w:val="28"/>
          <w:szCs w:val="28"/>
        </w:rPr>
        <w:t xml:space="preserve">&gt;1.水利科技推广工作存在的主要问题</w:t>
      </w:r>
    </w:p>
    <w:p>
      <w:pPr>
        <w:ind w:left="0" w:right="0" w:firstLine="560"/>
        <w:spacing w:before="450" w:after="450" w:line="312" w:lineRule="auto"/>
      </w:pPr>
      <w:r>
        <w:rPr>
          <w:rFonts w:ascii="宋体" w:hAnsi="宋体" w:eastAsia="宋体" w:cs="宋体"/>
          <w:color w:val="000"/>
          <w:sz w:val="28"/>
          <w:szCs w:val="28"/>
        </w:rPr>
        <w:t xml:space="preserve">政府重视不够</w:t>
      </w:r>
    </w:p>
    <w:p>
      <w:pPr>
        <w:ind w:left="0" w:right="0" w:firstLine="560"/>
        <w:spacing w:before="450" w:after="450" w:line="312" w:lineRule="auto"/>
      </w:pPr>
      <w:r>
        <w:rPr>
          <w:rFonts w:ascii="宋体" w:hAnsi="宋体" w:eastAsia="宋体" w:cs="宋体"/>
          <w:color w:val="000"/>
          <w:sz w:val="28"/>
          <w:szCs w:val="28"/>
        </w:rPr>
        <w:t xml:space="preserve">政府在新技术、新工艺和新材料的推广应用中具有举足轻重的作用。目前，各级政府部门对水利科技的推广应用普遍不够重视，很多地方没有成立推广机构，缺乏较为系统的水利科技推广政策法规，缺少针对水利科技推广应用的扶持政策。</w:t>
      </w:r>
    </w:p>
    <w:p>
      <w:pPr>
        <w:ind w:left="0" w:right="0" w:firstLine="560"/>
        <w:spacing w:before="450" w:after="450" w:line="312" w:lineRule="auto"/>
      </w:pPr>
      <w:r>
        <w:rPr>
          <w:rFonts w:ascii="宋体" w:hAnsi="宋体" w:eastAsia="宋体" w:cs="宋体"/>
          <w:color w:val="000"/>
          <w:sz w:val="28"/>
          <w:szCs w:val="28"/>
        </w:rPr>
        <w:t xml:space="preserve">标准化环节薄弱</w:t>
      </w:r>
    </w:p>
    <w:p>
      <w:pPr>
        <w:ind w:left="0" w:right="0" w:firstLine="560"/>
        <w:spacing w:before="450" w:after="450" w:line="312" w:lineRule="auto"/>
      </w:pPr>
      <w:r>
        <w:rPr>
          <w:rFonts w:ascii="宋体" w:hAnsi="宋体" w:eastAsia="宋体" w:cs="宋体"/>
          <w:color w:val="000"/>
          <w:sz w:val="28"/>
          <w:szCs w:val="28"/>
        </w:rPr>
        <w:t xml:space="preserve">相应的技术标准和规程规范是新技术、新工艺和新材料等应用于工程建设的依据，而技术标准和规程规范的形成往往需要较大量的工程实践和较长的时间周期，因此新技术在初期很难有相应的标准化依据，受此限制，设计、施工和项目法人往往不愿意采用新技术、新工艺和新材料，造成水利科技推广工作面临重重困难。</w:t>
      </w:r>
    </w:p>
    <w:p>
      <w:pPr>
        <w:ind w:left="0" w:right="0" w:firstLine="560"/>
        <w:spacing w:before="450" w:after="450" w:line="312" w:lineRule="auto"/>
      </w:pPr>
      <w:r>
        <w:rPr>
          <w:rFonts w:ascii="宋体" w:hAnsi="宋体" w:eastAsia="宋体" w:cs="宋体"/>
          <w:color w:val="000"/>
          <w:sz w:val="28"/>
          <w:szCs w:val="28"/>
        </w:rPr>
        <w:t xml:space="preserve">专项推广经费不足</w:t>
      </w:r>
    </w:p>
    <w:p>
      <w:pPr>
        <w:ind w:left="0" w:right="0" w:firstLine="560"/>
        <w:spacing w:before="450" w:after="450" w:line="312" w:lineRule="auto"/>
      </w:pPr>
      <w:r>
        <w:rPr>
          <w:rFonts w:ascii="宋体" w:hAnsi="宋体" w:eastAsia="宋体" w:cs="宋体"/>
          <w:color w:val="000"/>
          <w:sz w:val="28"/>
          <w:szCs w:val="28"/>
        </w:rPr>
        <w:t xml:space="preserve">水利科技研发和推广离不开资金支持，按照发达国家科技投入的经验，科研、开发、推广的资金比例一般为1:10:100。在我国，经费不足是制约水利科技推广的瓶颈，具体体现在推广机构运行经费不足，新技术、新工艺和新材料的应用缺乏财政扶持等。</w:t>
      </w:r>
    </w:p>
    <w:p>
      <w:pPr>
        <w:ind w:left="0" w:right="0" w:firstLine="560"/>
        <w:spacing w:before="450" w:after="450" w:line="312" w:lineRule="auto"/>
      </w:pPr>
      <w:r>
        <w:rPr>
          <w:rFonts w:ascii="宋体" w:hAnsi="宋体" w:eastAsia="宋体" w:cs="宋体"/>
          <w:color w:val="000"/>
          <w:sz w:val="28"/>
          <w:szCs w:val="28"/>
        </w:rPr>
        <w:t xml:space="preserve">水利科研和推广应用脱节</w:t>
      </w:r>
    </w:p>
    <w:p>
      <w:pPr>
        <w:ind w:left="0" w:right="0" w:firstLine="560"/>
        <w:spacing w:before="450" w:after="450" w:line="312" w:lineRule="auto"/>
      </w:pPr>
      <w:r>
        <w:rPr>
          <w:rFonts w:ascii="宋体" w:hAnsi="宋体" w:eastAsia="宋体" w:cs="宋体"/>
          <w:color w:val="000"/>
          <w:sz w:val="28"/>
          <w:szCs w:val="28"/>
        </w:rPr>
        <w:t xml:space="preserve">水利科研和推广应用存在脱节现象，一是水利科技创新项目立项和验收对推广要求不明确，很多科研团队将工作重心放在项目的申报、完成和验收上，验收完成后就束之高阁，没有开展项目后继推广工作；二是科研院校的科研方向与水利发展要求不相适应，没有将科研与市场需求结合起来，存在“纸上谈兵、闭门造车”的现象。</w:t>
      </w:r>
    </w:p>
    <w:p>
      <w:pPr>
        <w:ind w:left="0" w:right="0" w:firstLine="560"/>
        <w:spacing w:before="450" w:after="450" w:line="312" w:lineRule="auto"/>
      </w:pPr>
      <w:r>
        <w:rPr>
          <w:rFonts w:ascii="宋体" w:hAnsi="宋体" w:eastAsia="宋体" w:cs="宋体"/>
          <w:color w:val="000"/>
          <w:sz w:val="28"/>
          <w:szCs w:val="28"/>
        </w:rPr>
        <w:t xml:space="preserve">专业推广人才匮乏</w:t>
      </w:r>
    </w:p>
    <w:p>
      <w:pPr>
        <w:ind w:left="0" w:right="0" w:firstLine="560"/>
        <w:spacing w:before="450" w:after="450" w:line="312" w:lineRule="auto"/>
      </w:pPr>
      <w:r>
        <w:rPr>
          <w:rFonts w:ascii="宋体" w:hAnsi="宋体" w:eastAsia="宋体" w:cs="宋体"/>
          <w:color w:val="000"/>
          <w:sz w:val="28"/>
          <w:szCs w:val="28"/>
        </w:rPr>
        <w:t xml:space="preserve">水利科技推广具有较强的专业性，从事推广工作的人员不仅要善于营销，还要具备一定的水利专业知识。目前，省、市、县推广机构的工作人员大多兼职技术推广工作，知识结构、工作时间都难以满足水利科技推广工作的需要；技术持有单位一般会组建营销团队，但其优势在市场营销，而水利工程一般为公益性项目，以财政投资为主，在水利科技推广过程中既要具备一定水利专业技术功底，又要善于与水利主管部门、设计和施工单位进行沟通，目前相当部分企业营销团队欠缺这样的经验和能力。</w:t>
      </w:r>
    </w:p>
    <w:p>
      <w:pPr>
        <w:ind w:left="0" w:right="0" w:firstLine="560"/>
        <w:spacing w:before="450" w:after="450" w:line="312" w:lineRule="auto"/>
      </w:pPr>
      <w:r>
        <w:rPr>
          <w:rFonts w:ascii="宋体" w:hAnsi="宋体" w:eastAsia="宋体" w:cs="宋体"/>
          <w:color w:val="000"/>
          <w:sz w:val="28"/>
          <w:szCs w:val="28"/>
        </w:rPr>
        <w:t xml:space="preserve">&gt;2.促进水利技术推广应用的对策</w:t>
      </w:r>
    </w:p>
    <w:p>
      <w:pPr>
        <w:ind w:left="0" w:right="0" w:firstLine="560"/>
        <w:spacing w:before="450" w:after="450" w:line="312" w:lineRule="auto"/>
      </w:pPr>
      <w:r>
        <w:rPr>
          <w:rFonts w:ascii="宋体" w:hAnsi="宋体" w:eastAsia="宋体" w:cs="宋体"/>
          <w:color w:val="000"/>
          <w:sz w:val="28"/>
          <w:szCs w:val="28"/>
        </w:rPr>
        <w:t xml:space="preserve">针对目前存在的主要问题，为促进水利科技的推广应用，需做好以下工作：</w:t>
      </w:r>
    </w:p>
    <w:p>
      <w:pPr>
        <w:ind w:left="0" w:right="0" w:firstLine="560"/>
        <w:spacing w:before="450" w:after="450" w:line="312" w:lineRule="auto"/>
      </w:pPr>
      <w:r>
        <w:rPr>
          <w:rFonts w:ascii="宋体" w:hAnsi="宋体" w:eastAsia="宋体" w:cs="宋体"/>
          <w:color w:val="000"/>
          <w:sz w:val="28"/>
          <w:szCs w:val="28"/>
        </w:rPr>
        <w:t xml:space="preserve">提高政府重视程度</w:t>
      </w:r>
    </w:p>
    <w:p>
      <w:pPr>
        <w:ind w:left="0" w:right="0" w:firstLine="560"/>
        <w:spacing w:before="450" w:after="450" w:line="312" w:lineRule="auto"/>
      </w:pPr>
      <w:r>
        <w:rPr>
          <w:rFonts w:ascii="宋体" w:hAnsi="宋体" w:eastAsia="宋体" w:cs="宋体"/>
          <w:color w:val="000"/>
          <w:sz w:val="28"/>
          <w:szCs w:val="28"/>
        </w:rPr>
        <w:t xml:space="preserve">水利科技的推广应用离不开政府的推动，政府的重视程度、推广的力度，在一定程度决定着水利科技的应用程度。为促进水利科技的应用，政府根据实际需要设立推广机构，出台鼓励政策，引导水利科技研发和应用；加大财政支持力度、增加水利科技推广资金，建立水利科技示范基地，总结应用经验，扩大应用范围。</w:t>
      </w:r>
    </w:p>
    <w:p>
      <w:pPr>
        <w:ind w:left="0" w:right="0" w:firstLine="560"/>
        <w:spacing w:before="450" w:after="450" w:line="312" w:lineRule="auto"/>
      </w:pPr>
      <w:r>
        <w:rPr>
          <w:rFonts w:ascii="宋体" w:hAnsi="宋体" w:eastAsia="宋体" w:cs="宋体"/>
          <w:color w:val="000"/>
          <w:sz w:val="28"/>
          <w:szCs w:val="28"/>
        </w:rPr>
        <w:t xml:space="preserve">加强水利科技标准化工作</w:t>
      </w:r>
    </w:p>
    <w:p>
      <w:pPr>
        <w:ind w:left="0" w:right="0" w:firstLine="560"/>
        <w:spacing w:before="450" w:after="450" w:line="312" w:lineRule="auto"/>
      </w:pPr>
      <w:r>
        <w:rPr>
          <w:rFonts w:ascii="宋体" w:hAnsi="宋体" w:eastAsia="宋体" w:cs="宋体"/>
          <w:color w:val="000"/>
          <w:sz w:val="28"/>
          <w:szCs w:val="28"/>
        </w:rPr>
        <w:t xml:space="preserve">为使水利科技成果的推广应用有据可依，需加强标准化工作，适时制订技术标准，编制规程规范，促进水利科技成果在工程建设中的应用，一是鼓励新产品或新技术申请专利；二是委托权威机构进行第三方鉴定，考虑到水利科技推广成果大部分属于企业、事业单位自行开发的一般应用技术成果，由技术持有单位或研发单位自行组织的专家评审会，缺乏公正性和权威性，一般对技术推广效果不明显，可建立针对水利科技推广的鉴定认证制度，选择具有相关水利资质且不以赢利为目的公益性事业组织为鉴定机构，对水利技术（产品）的适用性、安全性和可靠性做出技术评价，颁发推广鉴定证书，为水利技术（产品）的选择和推广提供有力依据；三是将已成熟的技术或产品标准化，对于已经相对成熟，取得一定市场份额，且具有良好的应用效果的技术或产品，向质量监督部门申请制订技术规范或技术标准。</w:t>
      </w:r>
    </w:p>
    <w:p>
      <w:pPr>
        <w:ind w:left="0" w:right="0" w:firstLine="560"/>
        <w:spacing w:before="450" w:after="450" w:line="312" w:lineRule="auto"/>
      </w:pPr>
      <w:r>
        <w:rPr>
          <w:rFonts w:ascii="宋体" w:hAnsi="宋体" w:eastAsia="宋体" w:cs="宋体"/>
          <w:color w:val="000"/>
          <w:sz w:val="28"/>
          <w:szCs w:val="28"/>
        </w:rPr>
        <w:t xml:space="preserve">增加推广经费预算</w:t>
      </w:r>
    </w:p>
    <w:p>
      <w:pPr>
        <w:ind w:left="0" w:right="0" w:firstLine="560"/>
        <w:spacing w:before="450" w:after="450" w:line="312" w:lineRule="auto"/>
      </w:pPr>
      <w:r>
        <w:rPr>
          <w:rFonts w:ascii="宋体" w:hAnsi="宋体" w:eastAsia="宋体" w:cs="宋体"/>
          <w:color w:val="000"/>
          <w:sz w:val="28"/>
          <w:szCs w:val="28"/>
        </w:rPr>
        <w:t xml:space="preserve">经费保障是开展水利科技成果推广工作的基础，在水利科技推广市场化不足的情况下，尚需政府对水利科技推广予以财政支持，一是在年度水利经费预算中，适当增加对水利科技推广经费的预算额度；二是在水利科技创新项目经费预算中，对有推广需求的科研成果，单独设立推广经费；三是在水利基建项目立项前期的概预算中，设立创新技术和材料使用费；三是对采用新技术、新工艺和新材料的工程项目适当提高财政补助比例。</w:t>
      </w:r>
    </w:p>
    <w:p>
      <w:pPr>
        <w:ind w:left="0" w:right="0" w:firstLine="560"/>
        <w:spacing w:before="450" w:after="450" w:line="312" w:lineRule="auto"/>
      </w:pPr>
      <w:r>
        <w:rPr>
          <w:rFonts w:ascii="宋体" w:hAnsi="宋体" w:eastAsia="宋体" w:cs="宋体"/>
          <w:color w:val="000"/>
          <w:sz w:val="28"/>
          <w:szCs w:val="28"/>
        </w:rPr>
        <w:t xml:space="preserve">加强信息交流，促进科研成果转化</w:t>
      </w:r>
    </w:p>
    <w:p>
      <w:pPr>
        <w:ind w:left="0" w:right="0" w:firstLine="560"/>
        <w:spacing w:before="450" w:after="450" w:line="312" w:lineRule="auto"/>
      </w:pPr>
      <w:r>
        <w:rPr>
          <w:rFonts w:ascii="宋体" w:hAnsi="宋体" w:eastAsia="宋体" w:cs="宋体"/>
          <w:color w:val="000"/>
          <w:sz w:val="28"/>
          <w:szCs w:val="28"/>
        </w:rPr>
        <w:t xml:space="preserve">在水利科研要坚持问题导向和市场导向，在申请立项阶段和验收阶段设立推广应用考核指标。对于应用研究类项目，需在立项阶段，明确该研究成果能够解决目前水利工作中遇到的那些具体技术问题，在项目验收报告中应对立项时所提出的问题予以详细深入说明，验收专家应当对该项目的推广应用范围、应用价值和应用前景给予明确评价，对于成果转化与推广类项目，需在立项阶段，明确该研究成果推广应用具体工程和解决的具体问题，在项目验收报告中应对成果转化和推广过程进行详细说明，重点说明在推广过程中遇到的问题和所采取的措施，验收专家应当对该项目的推广应用效果做出评价。</w:t>
      </w:r>
    </w:p>
    <w:p>
      <w:pPr>
        <w:ind w:left="0" w:right="0" w:firstLine="560"/>
        <w:spacing w:before="450" w:after="450" w:line="312" w:lineRule="auto"/>
      </w:pPr>
      <w:r>
        <w:rPr>
          <w:rFonts w:ascii="宋体" w:hAnsi="宋体" w:eastAsia="宋体" w:cs="宋体"/>
          <w:color w:val="000"/>
          <w:sz w:val="28"/>
          <w:szCs w:val="28"/>
        </w:rPr>
        <w:t xml:space="preserve">加强专业推广人才队伍建设</w:t>
      </w:r>
    </w:p>
    <w:p>
      <w:pPr>
        <w:ind w:left="0" w:right="0" w:firstLine="560"/>
        <w:spacing w:before="450" w:after="450" w:line="312" w:lineRule="auto"/>
      </w:pPr>
      <w:r>
        <w:rPr>
          <w:rFonts w:ascii="宋体" w:hAnsi="宋体" w:eastAsia="宋体" w:cs="宋体"/>
          <w:color w:val="000"/>
          <w:sz w:val="28"/>
          <w:szCs w:val="28"/>
        </w:rPr>
        <w:t xml:space="preserve">人才是21世纪不可或缺的重要资源，水利科技推广同样需要出色的专业推广人才，目前广东省内推广人员不专业、综合素质不高、优秀推广人才数量少的问题尤为突出。建议主要从以下方面解决：一是提高现有推广机构人员的业务水平，定期组织开展相关水利科技推广业务培训；二是鼓励科研院所和大专院校的优秀技术人员和应届毕业生，从事水利科技推广工作，为其设置专门的岗位和编制，改变水利科技推广机构人员少的现状；三是在推广机构的指导下，鼓励第三方水利推广团队建设。建立以人为本的水利科技推广激励和约束机制，使水利科技推广事业能够吸引人才、留住人才并充分发挥其才能。</w:t>
      </w:r>
    </w:p>
    <w:p>
      <w:pPr>
        <w:ind w:left="0" w:right="0" w:firstLine="560"/>
        <w:spacing w:before="450" w:after="450" w:line="312" w:lineRule="auto"/>
      </w:pPr>
      <w:r>
        <w:rPr>
          <w:rFonts w:ascii="宋体" w:hAnsi="宋体" w:eastAsia="宋体" w:cs="宋体"/>
          <w:color w:val="000"/>
          <w:sz w:val="28"/>
          <w:szCs w:val="28"/>
        </w:rPr>
        <w:t xml:space="preserve">建设水利科技示范基地</w:t>
      </w:r>
    </w:p>
    <w:p>
      <w:pPr>
        <w:ind w:left="0" w:right="0" w:firstLine="560"/>
        <w:spacing w:before="450" w:after="450" w:line="312" w:lineRule="auto"/>
      </w:pPr>
      <w:r>
        <w:rPr>
          <w:rFonts w:ascii="宋体" w:hAnsi="宋体" w:eastAsia="宋体" w:cs="宋体"/>
          <w:color w:val="000"/>
          <w:sz w:val="28"/>
          <w:szCs w:val="28"/>
        </w:rPr>
        <w:t xml:space="preserve">水利科技推广示范基地建设是水利科技推广体系建设的重要环节，也是推广体系建设的突破口。很多水利科技成果成功推广是以建立示范地基为基础才逐步拓展市场的。建立具有特色的现代化水利科技示范基地，应用展示一项或多项水利科技成果，搭建新技术、新工艺和新材料由实验室、工厂到工程应用的桥梁，探索使用方法和适用范围，解决实际应用中存在的问题，总结经验教训，促进成果推广应用。</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第十一篇</w:t>
      </w:r>
    </w:p>
    <w:p>
      <w:pPr>
        <w:ind w:left="0" w:right="0" w:firstLine="560"/>
        <w:spacing w:before="450" w:after="450" w:line="312" w:lineRule="auto"/>
      </w:pPr>
      <w:r>
        <w:rPr>
          <w:rFonts w:ascii="宋体" w:hAnsi="宋体" w:eastAsia="宋体" w:cs="宋体"/>
          <w:color w:val="000"/>
          <w:sz w:val="28"/>
          <w:szCs w:val="28"/>
        </w:rPr>
        <w:t xml:space="preserve">&gt;1.建立正确的高校计算机科学技术人才培养模式的重要性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&gt;2.现行的高校计算机科学技术人才培养模式存在的弊端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&gt;3.如何改进高校计算机科学技术人才培养模式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第十二篇</w:t>
      </w:r>
    </w:p>
    <w:p>
      <w:pPr>
        <w:ind w:left="0" w:right="0" w:firstLine="560"/>
        <w:spacing w:before="450" w:after="450" w:line="312" w:lineRule="auto"/>
      </w:pPr>
      <w:r>
        <w:rPr>
          <w:rFonts w:ascii="宋体" w:hAnsi="宋体" w:eastAsia="宋体" w:cs="宋体"/>
          <w:color w:val="000"/>
          <w:sz w:val="28"/>
          <w:szCs w:val="28"/>
        </w:rPr>
        <w:t xml:space="preserve">《传承杂志》20_年第七期</w:t>
      </w:r>
    </w:p>
    <w:p>
      <w:pPr>
        <w:ind w:left="0" w:right="0" w:firstLine="560"/>
        <w:spacing w:before="450" w:after="450" w:line="312" w:lineRule="auto"/>
      </w:pPr>
      <w:r>
        <w:rPr>
          <w:rFonts w:ascii="宋体" w:hAnsi="宋体" w:eastAsia="宋体" w:cs="宋体"/>
          <w:color w:val="000"/>
          <w:sz w:val="28"/>
          <w:szCs w:val="28"/>
        </w:rPr>
        <w:t xml:space="preserve">一、科学精神与人文精神的发展过程</w:t>
      </w:r>
    </w:p>
    <w:p>
      <w:pPr>
        <w:ind w:left="0" w:right="0" w:firstLine="560"/>
        <w:spacing w:before="450" w:after="450" w:line="312" w:lineRule="auto"/>
      </w:pPr>
      <w:r>
        <w:rPr>
          <w:rFonts w:ascii="宋体" w:hAnsi="宋体" w:eastAsia="宋体" w:cs="宋体"/>
          <w:color w:val="000"/>
          <w:sz w:val="28"/>
          <w:szCs w:val="28"/>
        </w:rPr>
        <w:t xml:space="preserve">古希腊时期，宗教、神话与医学、化学共生于一个知识体系中，科学知识和人文知识交相发展。随后，科学与神话、宗教逐渐分离，但科学总是同人文联系在一起。这一阶段，宗教处于统治地位，但就其整体而言，科学知识包含着人文意蕴，人文知识同样也渗透着科学的荣光。文艺复兴时期，达•芬奇、米开朗琪罗等一批艺术家号召社会关注人、理解人，呼吁人的解放，主张人性的张扬来反对宗教和神学的控制。人们开始重视科学，反对神学的统治地位。这一阶段，科学和人文处于分离的萌芽时期，人文主义开始复兴，人性得到张扬。20世纪二三十年代出现了唯科学主义，科学和人文完全分离，产生了科学主义和人文主义两大极端思潮。科学主义“一认为自然科学知识是最精确、最可靠的非人知识，是其他科学的典范；二认为自然科学的方法是人类认识世界唯一正确和有效的方法，是一切认识方法的楷模；三认为自然科学知识可以解决人类的一切问题，包括人生问题”[4]。人文主义则认为人的本质是激情和冲动的，这阻碍了科学的发展，甚至把非理性、意志作为世界的本原，在本体论上偏离了唯物主义，是片面的。20世纪六七十年代，科学在促进生产力发展的同时也带来了一系列问题，如环境污染、气候变异、核恐怖时代的来临等。人们开始重新审视科学本身，但又不能单纯、极端、片面地夸大人文精神，必须重新确立两者的地位。这一阶段是科学和人文融合的阶段，呼吁科学精神和人文精神对接融合。</w:t>
      </w:r>
    </w:p>
    <w:p>
      <w:pPr>
        <w:ind w:left="0" w:right="0" w:firstLine="560"/>
        <w:spacing w:before="450" w:after="450" w:line="312" w:lineRule="auto"/>
      </w:pPr>
      <w:r>
        <w:rPr>
          <w:rFonts w:ascii="宋体" w:hAnsi="宋体" w:eastAsia="宋体" w:cs="宋体"/>
          <w:color w:val="000"/>
          <w:sz w:val="28"/>
          <w:szCs w:val="28"/>
        </w:rPr>
        <w:t xml:space="preserve">二、科学精神与人文精神的对立统一</w:t>
      </w:r>
    </w:p>
    <w:p>
      <w:pPr>
        <w:ind w:left="0" w:right="0" w:firstLine="560"/>
        <w:spacing w:before="450" w:after="450" w:line="312" w:lineRule="auto"/>
      </w:pPr>
      <w:r>
        <w:rPr>
          <w:rFonts w:ascii="宋体" w:hAnsi="宋体" w:eastAsia="宋体" w:cs="宋体"/>
          <w:color w:val="000"/>
          <w:sz w:val="28"/>
          <w:szCs w:val="28"/>
        </w:rPr>
        <w:t xml:space="preserve">科学精神和人文精神的对立主要表现在两方面。一是两者包含的内容不同。科学精神反映人与自然的关系，在哲学层面上是生产劳动实践，是人在实践基础上与自然之间的物质和观念的变换过程，人通过自己的本质力量影响与改造自然来满足自己的需求；而人文精神反映的是人与人、人与社会的关系，在哲学层面属于社会关系的实践，通过制定一系列的社会规则，保证社会良好有序发展。二是两者的特点不同。“科学精神以人与自然的对立为前提，以物为尺度，以客观世界为认识对象，追求客观世界中的真；推崇理性至上，往往借助于逻辑的、数学的和实验的理性手段，以求达到对自然世界的把握；科学探索有禁区。人文精神以人为尺度，追求善和美；在肯定理性作用的前提下，重视人的精神在社会实践活动过程中的作用；人文探索有禁区。”[4]科学精神和人文精神的同一主要表现在两方面。一是两者相互包含和渗透。科学精神包含人文意蕴，一方面，“科学思想中包含人文的颗粒，最深邃的科学思想往往具有哲学的意蕴”[5]，“作为知识体系的科学中，其精神价值有‘信念价值、解释价值、预见价值、认知价值、增值价值和审美价值’”。另一方面，科学方法包含求善求美的精神追求。人文精神包含科学意蕴，如可以把科学方法引入人文领域，有助于提升人文修养中的科学性。二是两者的奋斗目标都是为了实现人的全面发展。科学精神处理的是人与自然的关系，通过发展生产力来创造出巨大的物质财富；而人文精神处理的是人与人的关系，充实人们的精神世界。两者都是为了人能活得更好。</w:t>
      </w:r>
    </w:p>
    <w:p>
      <w:pPr>
        <w:ind w:left="0" w:right="0" w:firstLine="560"/>
        <w:spacing w:before="450" w:after="450" w:line="312" w:lineRule="auto"/>
      </w:pPr>
      <w:r>
        <w:rPr>
          <w:rFonts w:ascii="宋体" w:hAnsi="宋体" w:eastAsia="宋体" w:cs="宋体"/>
          <w:color w:val="000"/>
          <w:sz w:val="28"/>
          <w:szCs w:val="28"/>
        </w:rPr>
        <w:t xml:space="preserve">三、把科学精神、人文精神统一于中国特色社会主义伟大实践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在构建中国特色社会主义过程中，科学精神与人文精神的和谐显得尤为重要。两者紧密结合，为和谐社会的发展提供技术保证和精神支撑。</w:t>
      </w:r>
    </w:p>
    <w:p>
      <w:pPr>
        <w:ind w:left="0" w:right="0" w:firstLine="560"/>
        <w:spacing w:before="450" w:after="450" w:line="312" w:lineRule="auto"/>
      </w:pPr>
      <w:r>
        <w:rPr>
          <w:rFonts w:ascii="宋体" w:hAnsi="宋体" w:eastAsia="宋体" w:cs="宋体"/>
          <w:color w:val="000"/>
          <w:sz w:val="28"/>
          <w:szCs w:val="28"/>
        </w:rPr>
        <w:t xml:space="preserve">（一）坚持在人的全面发展视域下，正确理解科学精神和人文精神。马克思主义创立了人的全面发展理论，提出个人的全面发展、全面发展的个人、个人向完整个人的发展等人的自由发展目标。通过生产实践来满足人类的需要；通过革命实践推动生产力和生产关系、经济基础和上层建筑的变革，实现社会形态的更替，最终实现共产主义，即每个人的自由而全面的发展。“现实的个人的存在与解放；他的目标是使人从经济需要的压迫下解放出来，在精神上获得解放而恢复完整的人性，使人的个性得到释放，与他人和自然处于统一而和谐的关系之中。”[7]因此，必须在人的全面发展视域下，在实践基础上，实现人文精神和科学精神的融合与对接。</w:t>
      </w:r>
    </w:p>
    <w:p>
      <w:pPr>
        <w:ind w:left="0" w:right="0" w:firstLine="560"/>
        <w:spacing w:before="450" w:after="450" w:line="312" w:lineRule="auto"/>
      </w:pPr>
      <w:r>
        <w:rPr>
          <w:rFonts w:ascii="宋体" w:hAnsi="宋体" w:eastAsia="宋体" w:cs="宋体"/>
          <w:color w:val="000"/>
          <w:sz w:val="28"/>
          <w:szCs w:val="28"/>
        </w:rPr>
        <w:t xml:space="preserve">（二）坚持以科学精神为基础，推动社会进步。马克思主义认为，“人类生存的第一个前提，也就是一切历史的第一个前提，就是人们为了能够‘创造历史’必须能够生活。但是为了生活，首先就需要吃喝住穿以及他们的一些东西。因此，第一个历史活动就是生产满足这些需要的资料，即生产物质生活本身，而且这是这样的历史活动，一切历史的一种基本条件”[8]。必须坚持科学精神的基础地位，在全社会形成崇尚科学、崇尚理性的氛围，为科学技术的发展与进步提供良好的外部环境。继而提出新理论和新方法，提高生产力，为人的全面发展和社会的全面进步提供物质基础和可能。</w:t>
      </w:r>
    </w:p>
    <w:p>
      <w:pPr>
        <w:ind w:left="0" w:right="0" w:firstLine="560"/>
        <w:spacing w:before="450" w:after="450" w:line="312" w:lineRule="auto"/>
      </w:pPr>
      <w:r>
        <w:rPr>
          <w:rFonts w:ascii="宋体" w:hAnsi="宋体" w:eastAsia="宋体" w:cs="宋体"/>
          <w:color w:val="000"/>
          <w:sz w:val="28"/>
          <w:szCs w:val="28"/>
        </w:rPr>
        <w:t xml:space="preserve">（三）发挥人文精神的引导作用，促进人的自我完善。人文精神为科学精神指明方向。人文精神关注的是人的价值和意义，一方面为认识和改造世界提供依据，只有充分体现人文气息的科学研究才具有社会价值与意义；另一方面，人文精神的弘扬促成稳定和谐的社会氛围，客观上为科学的发展提供了良好的外部环境。另外，人文精神为科学精神保驾护航，呼吁正确处理人与自然的关系。人文包含三个范畴，一是真，二是善，三是美。美是关于人的解放的终极关怀，是最高层次的范畴，是真和善的具体的历史的统一。通过科学精神发现“真”开始，发展到以人文精神为媒介去挖掘“善”和“美”，如此上升、过渡和不断循环，在实践的基础上达到具体的历史的统一，使人类文明不断向更高的程度发展。</w:t>
      </w:r>
    </w:p>
    <w:p>
      <w:pPr>
        <w:ind w:left="0" w:right="0" w:firstLine="560"/>
        <w:spacing w:before="450" w:after="450" w:line="312" w:lineRule="auto"/>
      </w:pPr>
      <w:r>
        <w:rPr>
          <w:rFonts w:ascii="宋体" w:hAnsi="宋体" w:eastAsia="宋体" w:cs="宋体"/>
          <w:color w:val="000"/>
          <w:sz w:val="28"/>
          <w:szCs w:val="28"/>
        </w:rPr>
        <w:t xml:space="preserve">（四）促进科学精神和人文精神的和谐发展，实现人的全面发展和社会的全面进步。马克思认为社会生活在本质上是实践的。科学精神处理的是人与自然的关系，只有通过实践才能实现物质变换，获取人们的物质生活需要；人文精神处理的是人与人、人与社会的关系，也只有在实践基础上才能真正挖掘到人的价值。因此，必须坚持中国特色社会主义理论自信、道路自信与制度自信。一方面，坚持以科学精神为基础，丰富人们的物质需求；另一方面，充分发挥人文精神的引领和核心作用，坚持以人为本，张扬人性。只有切实把两者统归于中国特色社会主义现代化建设的伟大实践中，以“实干兴邦”作为根本途径，才能确保“中国梦”早日实现。</w:t>
      </w:r>
    </w:p>
    <w:p>
      <w:pPr>
        <w:ind w:left="0" w:right="0" w:firstLine="560"/>
        <w:spacing w:before="450" w:after="450" w:line="312" w:lineRule="auto"/>
      </w:pPr>
      <w:r>
        <w:rPr>
          <w:rFonts w:ascii="黑体" w:hAnsi="黑体" w:eastAsia="黑体" w:cs="黑体"/>
          <w:color w:val="000000"/>
          <w:sz w:val="36"/>
          <w:szCs w:val="36"/>
          <w:b w:val="1"/>
          <w:bCs w:val="1"/>
        </w:rPr>
        <w:t xml:space="preserve">人文科技论文范文 第十三篇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2025-05-03T12:49:03+08:00</dcterms:created>
  <dcterms:modified xsi:type="dcterms:W3CDTF">2025-05-03T12:49:03+08:00</dcterms:modified>
</cp:coreProperties>
</file>

<file path=docProps/custom.xml><?xml version="1.0" encoding="utf-8"?>
<Properties xmlns="http://schemas.openxmlformats.org/officeDocument/2006/custom-properties" xmlns:vt="http://schemas.openxmlformats.org/officeDocument/2006/docPropsVTypes"/>
</file>