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网吧网络维护论文范文优选5篇</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网吧网络维护论文范文 第一篇(3)定期更换你的WEP密钥。WPA是继承了WEP基本原理而又解决了WEP缺点的一种新技术。由于加强了生成加密密钥的算法，因此即便收集到分组信息并对其进行解析，也几乎无法计算出通用密钥。其原理为根据通用密钥，配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第一篇</w:t>
      </w:r>
    </w:p>
    <w:p>
      <w:pPr>
        <w:ind w:left="0" w:right="0" w:firstLine="560"/>
        <w:spacing w:before="450" w:after="450" w:line="312" w:lineRule="auto"/>
      </w:pPr>
      <w:r>
        <w:rPr>
          <w:rFonts w:ascii="宋体" w:hAnsi="宋体" w:eastAsia="宋体" w:cs="宋体"/>
          <w:color w:val="000"/>
          <w:sz w:val="28"/>
          <w:szCs w:val="28"/>
        </w:rPr>
        <w:t xml:space="preserve">(3)定期更换你的WEP密钥。</w:t>
      </w:r>
    </w:p>
    <w:p>
      <w:pPr>
        <w:ind w:left="0" w:right="0" w:firstLine="560"/>
        <w:spacing w:before="450" w:after="450" w:line="312" w:lineRule="auto"/>
      </w:pPr>
      <w:r>
        <w:rPr>
          <w:rFonts w:ascii="宋体" w:hAnsi="宋体" w:eastAsia="宋体" w:cs="宋体"/>
          <w:color w:val="000"/>
          <w:sz w:val="28"/>
          <w:szCs w:val="28"/>
        </w:rPr>
        <w:t xml:space="preserve">WPA是继承了WEP基本原理而又解决了WEP缺点的一种新技术。由于加强了生成加密密钥的算法，因此即便收集到分组信息并对其进行解析，也几乎无法计算出通用密钥。其原理为根据通用密钥，配合表示电脑MAC地址和分组信 息顺序号的编号，分别为每个分组信息生成不同的密钥。然后与WEP一样将此密钥用于RC4加密处理。</w:t>
      </w:r>
    </w:p>
    <w:p>
      <w:pPr>
        <w:ind w:left="0" w:right="0" w:firstLine="560"/>
        <w:spacing w:before="450" w:after="450" w:line="312" w:lineRule="auto"/>
      </w:pPr>
      <w:r>
        <w:rPr>
          <w:rFonts w:ascii="宋体" w:hAnsi="宋体" w:eastAsia="宋体" w:cs="宋体"/>
          <w:color w:val="000"/>
          <w:sz w:val="28"/>
          <w:szCs w:val="28"/>
        </w:rPr>
        <w:t xml:space="preserve">通过这种处理，所有客户端的所有分组信息所交换的数据将由各不相同的密钥加密而成。无论收集到多少这样的数据，要想解除出原始的通用密钥几乎是不可能的。WPA还追加了防止数据中途被篡改的功能和认证功能。由于 具备这些功能，WEP中此前倍受指责的缺点得以全部解决。WPA不仅是一种比WEP更为强大的加密方法，而且有更为 丰富的内涵。作为标准的子集，WPA包含了认证、加密和数据完整性校验三个组成部分，是一个完整的安全性方案。</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第二篇</w:t>
      </w:r>
    </w:p>
    <w:p>
      <w:pPr>
        <w:ind w:left="0" w:right="0" w:firstLine="560"/>
        <w:spacing w:before="450" w:after="450" w:line="312" w:lineRule="auto"/>
      </w:pPr>
      <w:r>
        <w:rPr>
          <w:rFonts w:ascii="宋体" w:hAnsi="宋体" w:eastAsia="宋体" w:cs="宋体"/>
          <w:color w:val="000"/>
          <w:sz w:val="28"/>
          <w:szCs w:val="28"/>
        </w:rPr>
        <w:t xml:space="preserve">1. 扩频、跳频无线传输技术本身使盗听者难以捕捉到有用的数据；</w:t>
      </w:r>
    </w:p>
    <w:p>
      <w:pPr>
        <w:ind w:left="0" w:right="0" w:firstLine="560"/>
        <w:spacing w:before="450" w:after="450" w:line="312" w:lineRule="auto"/>
      </w:pPr>
      <w:r>
        <w:rPr>
          <w:rFonts w:ascii="宋体" w:hAnsi="宋体" w:eastAsia="宋体" w:cs="宋体"/>
          <w:color w:val="000"/>
          <w:sz w:val="28"/>
          <w:szCs w:val="28"/>
        </w:rPr>
        <w:t xml:space="preserve">2. 设置严密的用户口令及认证措施，防止非法用户入侵；</w:t>
      </w:r>
    </w:p>
    <w:p>
      <w:pPr>
        <w:ind w:left="0" w:right="0" w:firstLine="560"/>
        <w:spacing w:before="450" w:after="450" w:line="312" w:lineRule="auto"/>
      </w:pPr>
      <w:r>
        <w:rPr>
          <w:rFonts w:ascii="宋体" w:hAnsi="宋体" w:eastAsia="宋体" w:cs="宋体"/>
          <w:color w:val="000"/>
          <w:sz w:val="28"/>
          <w:szCs w:val="28"/>
        </w:rPr>
        <w:t xml:space="preserve">3. 设置附加的第三方数据加密方案，即使信号被盗听也难以理解其中的内容，</w:t>
      </w:r>
    </w:p>
    <w:p>
      <w:pPr>
        <w:ind w:left="0" w:right="0" w:firstLine="560"/>
        <w:spacing w:before="450" w:after="450" w:line="312" w:lineRule="auto"/>
      </w:pPr>
      <w:r>
        <w:rPr>
          <w:rFonts w:ascii="宋体" w:hAnsi="宋体" w:eastAsia="宋体" w:cs="宋体"/>
          <w:color w:val="000"/>
          <w:sz w:val="28"/>
          <w:szCs w:val="28"/>
        </w:rPr>
        <w:t xml:space="preserve">1. 扩展频谱技术</w:t>
      </w:r>
    </w:p>
    <w:p>
      <w:pPr>
        <w:ind w:left="0" w:right="0" w:firstLine="560"/>
        <w:spacing w:before="450" w:after="450" w:line="312" w:lineRule="auto"/>
      </w:pPr>
      <w:r>
        <w:rPr>
          <w:rFonts w:ascii="宋体" w:hAnsi="宋体" w:eastAsia="宋体" w:cs="宋体"/>
          <w:color w:val="000"/>
          <w:sz w:val="28"/>
          <w:szCs w:val="28"/>
        </w:rPr>
        <w:t xml:space="preserve">扩展频谱技术在50年前第一次被军方公开介绍，它用来进行保_输。从一开始它就设计成抗噪音、干扰、阻塞和未授权检测。扩展频储发送器用一个非常弱的功率信号在一个很宽的频率范围内发射出去，与窄带射频相反，它将所有的能量集中到一个单一的频点。扩展濒谱的实现方式有多种，最常用的两种是直接序列和跳频序列。</w:t>
      </w:r>
    </w:p>
    <w:p>
      <w:pPr>
        <w:ind w:left="0" w:right="0" w:firstLine="560"/>
        <w:spacing w:before="450" w:after="450" w:line="312" w:lineRule="auto"/>
      </w:pPr>
      <w:r>
        <w:rPr>
          <w:rFonts w:ascii="宋体" w:hAnsi="宋体" w:eastAsia="宋体" w:cs="宋体"/>
          <w:color w:val="000"/>
          <w:sz w:val="28"/>
          <w:szCs w:val="28"/>
        </w:rPr>
        <w:t xml:space="preserve">2. 用户认证---口令控制</w:t>
      </w:r>
    </w:p>
    <w:p>
      <w:pPr>
        <w:ind w:left="0" w:right="0" w:firstLine="560"/>
        <w:spacing w:before="450" w:after="450" w:line="312" w:lineRule="auto"/>
      </w:pPr>
      <w:r>
        <w:rPr>
          <w:rFonts w:ascii="宋体" w:hAnsi="宋体" w:eastAsia="宋体" w:cs="宋体"/>
          <w:color w:val="000"/>
          <w:sz w:val="28"/>
          <w:szCs w:val="28"/>
        </w:rPr>
        <w:t xml:space="preserve">3. 数据加密</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第三篇</w:t>
      </w:r>
    </w:p>
    <w:p>
      <w:pPr>
        <w:ind w:left="0" w:right="0" w:firstLine="560"/>
        <w:spacing w:before="450" w:after="450" w:line="312" w:lineRule="auto"/>
      </w:pPr>
      <w:r>
        <w:rPr>
          <w:rFonts w:ascii="宋体" w:hAnsi="宋体" w:eastAsia="宋体" w:cs="宋体"/>
          <w:color w:val="000"/>
          <w:sz w:val="28"/>
          <w:szCs w:val="28"/>
        </w:rPr>
        <w:t xml:space="preserve">安装一个无线路由器，像大多数人一样，按照产品的安装说明和安装向导架起了路由器并做了初始化。按照安装向导，通过改变管理员口令来保护路由器。不管怎样，尽管通过路由器的配置软件设置一个管理员口令是一个好的开端，但它仅仅能提供一个基本的安全保护。</w:t>
      </w:r>
    </w:p>
    <w:p>
      <w:pPr>
        <w:ind w:left="0" w:right="0" w:firstLine="560"/>
        <w:spacing w:before="450" w:after="450" w:line="312" w:lineRule="auto"/>
      </w:pPr>
      <w:r>
        <w:rPr>
          <w:rFonts w:ascii="宋体" w:hAnsi="宋体" w:eastAsia="宋体" w:cs="宋体"/>
          <w:color w:val="000"/>
          <w:sz w:val="28"/>
          <w:szCs w:val="28"/>
        </w:rPr>
        <w:t xml:space="preserve">步骤1：改变路由器的缺省管理员口令</w:t>
      </w:r>
    </w:p>
    <w:p>
      <w:pPr>
        <w:ind w:left="0" w:right="0" w:firstLine="560"/>
        <w:spacing w:before="450" w:after="450" w:line="312" w:lineRule="auto"/>
      </w:pPr>
      <w:r>
        <w:rPr>
          <w:rFonts w:ascii="宋体" w:hAnsi="宋体" w:eastAsia="宋体" w:cs="宋体"/>
          <w:color w:val="000"/>
          <w:sz w:val="28"/>
          <w:szCs w:val="28"/>
        </w:rPr>
        <w:t xml:space="preserve">基本上所有的路由器都提供一个缺省的用户ID和口令。因为这个口令是众所周知的，你必须更改这个缺省的口令。你可以通过运行路由器安装和配置向导来更改它，这个操作很简单。</w:t>
      </w:r>
    </w:p>
    <w:p>
      <w:pPr>
        <w:ind w:left="0" w:right="0" w:firstLine="560"/>
        <w:spacing w:before="450" w:after="450" w:line="312" w:lineRule="auto"/>
      </w:pPr>
      <w:r>
        <w:rPr>
          <w:rFonts w:ascii="宋体" w:hAnsi="宋体" w:eastAsia="宋体" w:cs="宋体"/>
          <w:color w:val="000"/>
          <w:sz w:val="28"/>
          <w:szCs w:val="28"/>
        </w:rPr>
        <w:t xml:space="preserve">步骤2：改变缺省的SSID，禁止SSID广播</w:t>
      </w:r>
    </w:p>
    <w:p>
      <w:pPr>
        <w:ind w:left="0" w:right="0" w:firstLine="560"/>
        <w:spacing w:before="450" w:after="450" w:line="312" w:lineRule="auto"/>
      </w:pPr>
      <w:r>
        <w:rPr>
          <w:rFonts w:ascii="宋体" w:hAnsi="宋体" w:eastAsia="宋体" w:cs="宋体"/>
          <w:color w:val="000"/>
          <w:sz w:val="28"/>
          <w:szCs w:val="28"/>
        </w:rPr>
        <w:t xml:space="preserve">步骤3：更改IP地址设置</w:t>
      </w:r>
    </w:p>
    <w:p>
      <w:pPr>
        <w:ind w:left="0" w:right="0" w:firstLine="560"/>
        <w:spacing w:before="450" w:after="450" w:line="312" w:lineRule="auto"/>
      </w:pPr>
      <w:r>
        <w:rPr>
          <w:rFonts w:ascii="宋体" w:hAnsi="宋体" w:eastAsia="宋体" w:cs="宋体"/>
          <w:color w:val="000"/>
          <w:sz w:val="28"/>
          <w:szCs w:val="28"/>
        </w:rPr>
        <w:t xml:space="preserve">路由器制造商为每一个路由器都设置了相同的IP地址。比方说Linksys路由器的初始化IP地址为。这些地址是公开的，众所周知的，这样，不怀好意的用户如果知道了你所使用的路由器的制造商和类型，他们就可以轻易地获取你的IP地址。因而，你应该把更改IP地址作为配置过程的一部分。我们继续以Linksys为例，你可以把缺省的IP地址更改为。尽管更改IP地址并不能保护路由器，但它能够使偷听者不容易猜到IP地址。</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第四篇</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1．20_年9月至20_年6月就读于广东松山职业技术学院。</w:t>
      </w:r>
    </w:p>
    <w:p>
      <w:pPr>
        <w:ind w:left="0" w:right="0" w:firstLine="560"/>
        <w:spacing w:before="450" w:after="450" w:line="312" w:lineRule="auto"/>
      </w:pPr>
      <w:r>
        <w:rPr>
          <w:rFonts w:ascii="宋体" w:hAnsi="宋体" w:eastAsia="宋体" w:cs="宋体"/>
          <w:color w:val="000"/>
          <w:sz w:val="28"/>
          <w:szCs w:val="28"/>
        </w:rPr>
        <w:t xml:space="preserve">2．20_年6月至20_年2月任职于广西贵港市农业局文印部职员，工作职责主要是对本部门设备的维护及打字复印等工作。</w:t>
      </w:r>
    </w:p>
    <w:p>
      <w:pPr>
        <w:ind w:left="0" w:right="0" w:firstLine="560"/>
        <w:spacing w:before="450" w:after="450" w:line="312" w:lineRule="auto"/>
      </w:pPr>
      <w:r>
        <w:rPr>
          <w:rFonts w:ascii="黑体" w:hAnsi="黑体" w:eastAsia="黑体" w:cs="黑体"/>
          <w:color w:val="000000"/>
          <w:sz w:val="36"/>
          <w:szCs w:val="36"/>
          <w:b w:val="1"/>
          <w:bCs w:val="1"/>
        </w:rPr>
        <w:t xml:space="preserve">网吧网络维护论文范文 第五篇</w:t>
      </w:r>
    </w:p>
    <w:p>
      <w:pPr>
        <w:ind w:left="0" w:right="0" w:firstLine="560"/>
        <w:spacing w:before="450" w:after="450" w:line="312" w:lineRule="auto"/>
      </w:pPr>
      <w:r>
        <w:rPr>
          <w:rFonts w:ascii="宋体" w:hAnsi="宋体" w:eastAsia="宋体" w:cs="宋体"/>
          <w:color w:val="000"/>
          <w:sz w:val="28"/>
          <w:szCs w:val="28"/>
        </w:rPr>
        <w:t xml:space="preserve">网络安全技术的论文</w:t>
      </w:r>
    </w:p>
    <w:p>
      <w:pPr>
        <w:ind w:left="0" w:right="0" w:firstLine="560"/>
        <w:spacing w:before="450" w:after="450" w:line="312" w:lineRule="auto"/>
      </w:pPr>
      <w:r>
        <w:rPr>
          <w:rFonts w:ascii="宋体" w:hAnsi="宋体" w:eastAsia="宋体" w:cs="宋体"/>
          <w:color w:val="000"/>
          <w:sz w:val="28"/>
          <w:szCs w:val="28"/>
        </w:rPr>
        <w:t xml:space="preserve">智能化防火墙技术</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智能防火墙本身属于被动的防御，但是相比传统的防火墙，其本身的优势非常明显，不过依旧存在诸多问题。针对电子商务之中存在的不确定和不安全的因素，难以针对性地排除。那么，要保证电子商务交易的安全，就可以通过数据加密处理的方式，弥补其存在的不足之处。目前，数据加密包含了对称和非对称两个方面，很多机构通过公开密钥体系技术的使用构建出完整的签名体系以及加密体系，这样就可以很好解决电子商务之中存在的安全问题。通过公开密钥体系的构建，当甲方生成之后，就可以将其中一把秘钥给予贸易方，等待获取之后，乙方做好机密信息的加密处理，之后再返回给甲方，甲方利用另一个专用的密钥来进行解密处理，确保机密的信息能够在安全的状态下进行交换[2]。</w:t>
      </w:r>
    </w:p>
    <w:p>
      <w:pPr>
        <w:ind w:left="0" w:right="0" w:firstLine="560"/>
        <w:spacing w:before="450" w:after="450" w:line="312" w:lineRule="auto"/>
      </w:pPr>
      <w:r>
        <w:rPr>
          <w:rFonts w:ascii="宋体" w:hAnsi="宋体" w:eastAsia="宋体" w:cs="宋体"/>
          <w:color w:val="000"/>
          <w:sz w:val="28"/>
          <w:szCs w:val="28"/>
        </w:rPr>
        <w:t xml:space="preserve">数字签名技术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2025-06-21T03:36:31+08:00</dcterms:created>
  <dcterms:modified xsi:type="dcterms:W3CDTF">2025-06-21T03:36:31+08:00</dcterms:modified>
</cp:coreProperties>
</file>

<file path=docProps/custom.xml><?xml version="1.0" encoding="utf-8"?>
<Properties xmlns="http://schemas.openxmlformats.org/officeDocument/2006/custom-properties" xmlns:vt="http://schemas.openxmlformats.org/officeDocument/2006/docPropsVTypes"/>
</file>