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议论文范文800字高中有分论点明确(实用15篇)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明确1爱人，燃起黑暗中奉献的明灯，令温情在世界传递。（分论点句式一致，体现文采）穷则独善其身，达则兼济天下。“安得广厦千万间，大庇天下寒士俱欢颜。”杜甫推己及人，这便是一个由爱自己到爱他人的升华；“先天下之忧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w:t>
      </w:r>
    </w:p>
    <w:p>
      <w:pPr>
        <w:ind w:left="0" w:right="0" w:firstLine="560"/>
        <w:spacing w:before="450" w:after="450" w:line="312" w:lineRule="auto"/>
      </w:pPr>
      <w:r>
        <w:rPr>
          <w:rFonts w:ascii="宋体" w:hAnsi="宋体" w:eastAsia="宋体" w:cs="宋体"/>
          <w:color w:val="000"/>
          <w:sz w:val="28"/>
          <w:szCs w:val="28"/>
        </w:rPr>
        <w:t xml:space="preserve">爱人，燃起黑暗中奉献的明灯，令温情在世界传递。（分论点句式一致，体现文采）穷则独善其身，达则兼济天下。“安得广厦千万间，大庇天下寒士俱欢颜。”杜甫推己及人，这便是一个由爱自己到爱他人的升华；“先天下之忧而忧，后天下之乐而乐。”范仲淹忧国忧民，这便是他以“天下人”为先的爱他人的体现。孟子曾经说过，“老吾老以及人之老，幼吾幼以及人之幼”。（文章要有引用）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w:t>
      </w:r>
    </w:p>
    <w:p>
      <w:pPr>
        <w:ind w:left="0" w:right="0" w:firstLine="560"/>
        <w:spacing w:before="450" w:after="450" w:line="312" w:lineRule="auto"/>
      </w:pPr>
      <w:r>
        <w:rPr>
          <w:rFonts w:ascii="宋体" w:hAnsi="宋体" w:eastAsia="宋体" w:cs="宋体"/>
          <w:color w:val="000"/>
          <w:sz w:val="28"/>
          <w:szCs w:val="28"/>
        </w:rPr>
        <w:t xml:space="preserve">始于爱己，终于爱人；爱己爱人，爱满世界。只有将“爱己”与“爱人”二者紧密结合起来，才能更好地进行自我定位，从而发掘自身价值，将二者转化为人生的动力。一声枪响，一道飞影，短跑运动员苏炳添以9秒83的成绩冲出亚洲。他不断挑战自我，刷新速度，将对自我的爱转化为对国家的爱；一片农田，袁隆平院士研发的杂交水稻，解决世界饥饿难题。他日夜奔走在试验田和科研所之间，将对国家、对人民的爱转化为研制水稻的动力。因此，爱己与爱人两者间是相互促进，相互补充的。我们要在个人与社会的统一中创造和实现人生价值，实现终生的浪漫。</w:t>
      </w:r>
    </w:p>
    <w:p>
      <w:pPr>
        <w:ind w:left="0" w:right="0" w:firstLine="560"/>
        <w:spacing w:before="450" w:after="450" w:line="312" w:lineRule="auto"/>
      </w:pPr>
      <w:r>
        <w:rPr>
          <w:rFonts w:ascii="宋体" w:hAnsi="宋体" w:eastAsia="宋体" w:cs="宋体"/>
          <w:color w:val="000"/>
          <w:sz w:val="28"/>
          <w:szCs w:val="28"/>
        </w:rPr>
        <w:t xml:space="preserve">青春如明媚的初春，如初升的朝阳，如百卉之萌动，如利刃之新发于硎，是人生最宝贵的时期。我们要学会爱己，砥砺自我，不负韶华；更要学会爱他人，将自己的梦想融入国家和民族的伟大复兴的梦想中，实现中国梦。</w:t>
      </w:r>
    </w:p>
    <w:p>
      <w:pPr>
        <w:ind w:left="0" w:right="0" w:firstLine="560"/>
        <w:spacing w:before="450" w:after="450" w:line="312" w:lineRule="auto"/>
      </w:pPr>
      <w:r>
        <w:rPr>
          <w:rFonts w:ascii="宋体" w:hAnsi="宋体" w:eastAsia="宋体" w:cs="宋体"/>
          <w:color w:val="000"/>
          <w:sz w:val="28"/>
          <w:szCs w:val="28"/>
        </w:rPr>
        <w:t xml:space="preserve">始于爱己，终于爱人。我们爱自己，因为这是众生浪漫的开始；我们爱他人，因为爱人者仁恒爱之。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议论文范文800字高中有分论点明确2</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议论文范文800字高中有分论点明确3</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议论文范文800字高中有分论点明确4</w:t>
      </w:r>
    </w:p>
    <w:p>
      <w:pPr>
        <w:ind w:left="0" w:right="0" w:firstLine="560"/>
        <w:spacing w:before="450" w:after="450" w:line="312" w:lineRule="auto"/>
      </w:pPr>
      <w:r>
        <w:rPr>
          <w:rFonts w:ascii="宋体" w:hAnsi="宋体" w:eastAsia="宋体" w:cs="宋体"/>
          <w:color w:val="000"/>
          <w:sz w:val="28"/>
          <w:szCs w:val="28"/>
        </w:rPr>
        <w:t xml:space="preserve">正反论证：观点+立论（立论+素材+分析）+驳论（驳论+素材+分析）+小结</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懂得感恩，这世界才会如此美丽。“忠则《出师表》孝则《陈情表》”，这两表道尽了人间感恩的真谛，演绎了人世间感恩的传奇。为报刘备三顾茅庐之恩，诸葛亮七出祁山，巧计破敌军，为刘备打天下立下了汗马功劳。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感恩之心，是我们维系这个世界的根本，拥有感恩的心，才能称之为有灵性的人，然而一旦失去后果不堪设想。（反面过渡）（特别注意）</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v^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古往今来，知道感恩的值多少？数十年为战友守墓，矢志不渝，是陈健对战友的感恩；荆轲赌命，是为报太子知遇之恩的感恩；袁隆平数十年专注研究杂交水稻，是为祖国的感恩。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怀抱一颗感恩的心，让我们将爱传递。将别人无私的帮助，深深铭记，将之传递，这世界因感恩而美丽。人世间没有不绝的风暴，感恩却有其不老的风情。幸福之花，开在感恩枝头，灼灼其华。（照应）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议论文范文800字高中有分论点明确5</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这里的概念指的是文章中心论点中的关键词语，对这些词语加以分析，明确其内涵和外延，有助于我们对中心论点进行分解。如“说‘面子 ’”，有篇文章论证的中心是“维护国家人民尊严的‘面子’不可丢，太看重个人‘面子’的思想不可留”。</w:t>
      </w:r>
    </w:p>
    <w:p>
      <w:pPr>
        <w:ind w:left="0" w:right="0" w:firstLine="560"/>
        <w:spacing w:before="450" w:after="450" w:line="312" w:lineRule="auto"/>
      </w:pPr>
      <w:r>
        <w:rPr>
          <w:rFonts w:ascii="宋体" w:hAnsi="宋体" w:eastAsia="宋体" w:cs="宋体"/>
          <w:color w:val="000"/>
          <w:sz w:val="28"/>
          <w:szCs w:val="28"/>
        </w:rPr>
        <w:t xml:space="preserve">要论述这个中心，必须分两层来说：一是强调要维护国 家和人民的尊严；二是强调不要太注重个人的虚荣。这就是从中心论点中分解出来的两个分论点。</w:t>
      </w:r>
    </w:p>
    <w:p>
      <w:pPr>
        <w:ind w:left="0" w:right="0" w:firstLine="560"/>
        <w:spacing w:before="450" w:after="450" w:line="312" w:lineRule="auto"/>
      </w:pPr>
      <w:r>
        <w:rPr>
          <w:rFonts w:ascii="宋体" w:hAnsi="宋体" w:eastAsia="宋体" w:cs="宋体"/>
          <w:color w:val="000"/>
          <w:sz w:val="28"/>
          <w:szCs w:val="28"/>
        </w:rPr>
        <w:t xml:space="preserve">2、因果分析法。这里的“因”是指分论点，“果”是指中心论点。</w:t>
      </w:r>
    </w:p>
    <w:p>
      <w:pPr>
        <w:ind w:left="0" w:right="0" w:firstLine="560"/>
        <w:spacing w:before="450" w:after="450" w:line="312" w:lineRule="auto"/>
      </w:pPr>
      <w:r>
        <w:rPr>
          <w:rFonts w:ascii="宋体" w:hAnsi="宋体" w:eastAsia="宋体" w:cs="宋体"/>
          <w:color w:val="000"/>
          <w:sz w:val="28"/>
          <w:szCs w:val="28"/>
        </w:rPr>
        <w:t xml:space="preserve">在确立了中心论点（果）后，再来分析达成这个结果的原因。如要论证“青年时代是黄金时 代”，可以先提问一下，为什么说青年时代是黄金时代呢？可以列出下面几个分论点：①青年时代是体力充沛，精力旺盛的时代；②青年时代是积累知识，增长才干 的时代；③青年时代是建功立业的时代。</w:t>
      </w:r>
    </w:p>
    <w:p>
      <w:pPr>
        <w:ind w:left="0" w:right="0" w:firstLine="560"/>
        <w:spacing w:before="450" w:after="450" w:line="312" w:lineRule="auto"/>
      </w:pPr>
      <w:r>
        <w:rPr>
          <w:rFonts w:ascii="宋体" w:hAnsi="宋体" w:eastAsia="宋体" w:cs="宋体"/>
          <w:color w:val="000"/>
          <w:sz w:val="28"/>
          <w:szCs w:val="28"/>
        </w:rPr>
        <w:t xml:space="preserve">这三个分论点分别从三个不同角度证明了中心论点。 3、辩证分析法。</w:t>
      </w:r>
    </w:p>
    <w:p>
      <w:pPr>
        <w:ind w:left="0" w:right="0" w:firstLine="560"/>
        <w:spacing w:before="450" w:after="450" w:line="312" w:lineRule="auto"/>
      </w:pPr>
      <w:r>
        <w:rPr>
          <w:rFonts w:ascii="宋体" w:hAnsi="宋体" w:eastAsia="宋体" w:cs="宋体"/>
          <w:color w:val="000"/>
          <w:sz w:val="28"/>
          <w:szCs w:val="28"/>
        </w:rPr>
        <w:t xml:space="preserve">它包括两个方面：①对中心论点进行正反对照分析，②对中心论点进行一分为二的分析。①正反对照分析，如要证明“实践出真知”，我们可 以从正反两个方面立论：a、只有通过实践才能认识事物，把握事物的发展规律；b、不参与实践，不从实际出发，闭门造车，就不能寻找到解决问题的关键。</w:t>
      </w:r>
    </w:p>
    <w:p>
      <w:pPr>
        <w:ind w:left="0" w:right="0" w:firstLine="560"/>
        <w:spacing w:before="450" w:after="450" w:line="312" w:lineRule="auto"/>
      </w:pPr>
      <w:r>
        <w:rPr>
          <w:rFonts w:ascii="宋体" w:hAnsi="宋体" w:eastAsia="宋体" w:cs="宋体"/>
          <w:color w:val="000"/>
          <w:sz w:val="28"/>
          <w:szCs w:val="28"/>
        </w:rPr>
        <w:t xml:space="preserve">这样 正反对照，就可以进一步明确“实践出真知”的观点。②一分为二地分析，如要论证 “成才的关键不在于逆境”，便应该一分为二地分析：a、逆境可以造就人才，古今中外有许多事实证明了这一点；b、并非所有的逆境都可以造就人才。</w:t>
      </w:r>
    </w:p>
    <w:p>
      <w:pPr>
        <w:ind w:left="0" w:right="0" w:firstLine="560"/>
        <w:spacing w:before="450" w:after="450" w:line="312" w:lineRule="auto"/>
      </w:pPr>
      <w:r>
        <w:rPr>
          <w:rFonts w:ascii="宋体" w:hAnsi="宋体" w:eastAsia="宋体" w:cs="宋体"/>
          <w:color w:val="000"/>
          <w:sz w:val="28"/>
          <w:szCs w:val="28"/>
        </w:rPr>
        <w:t xml:space="preserve">这两个论 点看似矛盾，但都统一在“逆境能否出人才”的总论点之下。 4、条件分析法。</w:t>
      </w:r>
    </w:p>
    <w:p>
      <w:pPr>
        <w:ind w:left="0" w:right="0" w:firstLine="560"/>
        <w:spacing w:before="450" w:after="450" w:line="312" w:lineRule="auto"/>
      </w:pPr>
      <w:r>
        <w:rPr>
          <w:rFonts w:ascii="宋体" w:hAnsi="宋体" w:eastAsia="宋体" w:cs="宋体"/>
          <w:color w:val="000"/>
          <w:sz w:val="28"/>
          <w:szCs w:val="28"/>
        </w:rPr>
        <w:t xml:space="preserve">这里的中心论点是指结果，而分论点是指满足结果的“条件”。如要论证“争做跨世纪的接班人”，对于这个题目就可以采用条件分析的方 法，先设想一下，“要做跨世纪的接班人需要具备什么条件？”，这样就可以得到下列三个分论点：①要有报效祖国的决心，②要有过硬的本领，③要有良好的心理 素质。</w:t>
      </w:r>
    </w:p>
    <w:p>
      <w:pPr>
        <w:ind w:left="0" w:right="0" w:firstLine="560"/>
        <w:spacing w:before="450" w:after="450" w:line="312" w:lineRule="auto"/>
      </w:pPr>
      <w:r>
        <w:rPr>
          <w:rFonts w:ascii="宋体" w:hAnsi="宋体" w:eastAsia="宋体" w:cs="宋体"/>
          <w:color w:val="000"/>
          <w:sz w:val="28"/>
          <w:szCs w:val="28"/>
        </w:rPr>
        <w:t xml:space="preserve">5、比较分析法。这是将中心论点展开为分论点常用的比较简易的一种方法。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议论文范文800字高中有分论点明确6</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议论文范文800字高中有分论点明确8</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议论文范文800字高中有分论点明确9</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议论文范文800字高中有分论点明确10</w:t>
      </w:r>
    </w:p>
    <w:p>
      <w:pPr>
        <w:ind w:left="0" w:right="0" w:firstLine="560"/>
        <w:spacing w:before="450" w:after="450" w:line="312" w:lineRule="auto"/>
      </w:pPr>
      <w:r>
        <w:rPr>
          <w:rFonts w:ascii="宋体" w:hAnsi="宋体" w:eastAsia="宋体" w:cs="宋体"/>
          <w:color w:val="000"/>
          <w:sz w:val="28"/>
          <w:szCs w:val="28"/>
        </w:rPr>
        <w:t xml:space="preserve">指示型中心论点寻找方法：</w:t>
      </w:r>
    </w:p>
    <w:p>
      <w:pPr>
        <w:ind w:left="0" w:right="0" w:firstLine="560"/>
        <w:spacing w:before="450" w:after="450" w:line="312" w:lineRule="auto"/>
      </w:pPr>
      <w:r>
        <w:rPr>
          <w:rFonts w:ascii="宋体" w:hAnsi="宋体" w:eastAsia="宋体" w:cs="宋体"/>
          <w:color w:val="000"/>
          <w:sz w:val="28"/>
          <w:szCs w:val="28"/>
        </w:rPr>
        <w:t xml:space="preserve">一、落笔明旨，标题即中心论点。《敬畏自然》，谈论的是人与自然的关系，题目就是文章的中心论点。《俭以养德》《生于忧患死于安乐》亦然。</w:t>
      </w:r>
    </w:p>
    <w:p>
      <w:pPr>
        <w:ind w:left="0" w:right="0" w:firstLine="560"/>
        <w:spacing w:before="450" w:after="450" w:line="312" w:lineRule="auto"/>
      </w:pPr>
      <w:r>
        <w:rPr>
          <w:rFonts w:ascii="宋体" w:hAnsi="宋体" w:eastAsia="宋体" w:cs="宋体"/>
          <w:color w:val="000"/>
          <w:sz w:val="28"/>
          <w:szCs w:val="28"/>
        </w:rPr>
        <w:t xml:space="preserve">二、开宗明义，开篇亮中心论点。开门见山是议论文常用的写法，《我的信念》《马说》《艰难的国.运与雄健的国.民》的中心论点在开篇就闪亮登场。《敬业.与乐业》首节末尾用“我确信‘敬业乐业’四个字，使人类生活的不二法门。”揭示出中心论点。</w:t>
      </w:r>
    </w:p>
    <w:p>
      <w:pPr>
        <w:ind w:left="0" w:right="0" w:firstLine="560"/>
        <w:spacing w:before="450" w:after="450" w:line="312" w:lineRule="auto"/>
      </w:pPr>
      <w:r>
        <w:rPr>
          <w:rFonts w:ascii="宋体" w:hAnsi="宋体" w:eastAsia="宋体" w:cs="宋体"/>
          <w:color w:val="000"/>
          <w:sz w:val="28"/>
          <w:szCs w:val="28"/>
        </w:rPr>
        <w:t xml:space="preserve">三、承前启后，中部显中心论点。《怀疑与学问》中间部分承上启下，提出中心论点：“怀疑不仅是……，也是……”《想和做》同样在中间部分揭示出中心论点。</w:t>
      </w:r>
    </w:p>
    <w:p>
      <w:pPr>
        <w:ind w:left="0" w:right="0" w:firstLine="560"/>
        <w:spacing w:before="450" w:after="450" w:line="312" w:lineRule="auto"/>
      </w:pPr>
      <w:r>
        <w:rPr>
          <w:rFonts w:ascii="宋体" w:hAnsi="宋体" w:eastAsia="宋体" w:cs="宋体"/>
          <w:color w:val="000"/>
          <w:sz w:val="28"/>
          <w:szCs w:val="28"/>
        </w:rPr>
        <w:t xml:space="preserve">包孕型中心论点如何寻觅：</w:t>
      </w:r>
    </w:p>
    <w:p>
      <w:pPr>
        <w:ind w:left="0" w:right="0" w:firstLine="560"/>
        <w:spacing w:before="450" w:after="450" w:line="312" w:lineRule="auto"/>
      </w:pPr>
      <w:r>
        <w:rPr>
          <w:rFonts w:ascii="宋体" w:hAnsi="宋体" w:eastAsia="宋体" w:cs="宋体"/>
          <w:color w:val="000"/>
          <w:sz w:val="28"/>
          <w:szCs w:val="28"/>
        </w:rPr>
        <w:t xml:space="preserve">一、提纲挈领，拎出中心论点。有的议论文的中心论点分解为好几个分论点，需要我们对分论点逐个加以分析，再综合归纳，总结出中心论点。《致.女.儿的信》《纪念伏尔.泰逝世一百周年的演说》都属于这一类。</w:t>
      </w:r>
    </w:p>
    <w:p>
      <w:pPr>
        <w:ind w:left="0" w:right="0" w:firstLine="560"/>
        <w:spacing w:before="450" w:after="450" w:line="312" w:lineRule="auto"/>
      </w:pPr>
      <w:r>
        <w:rPr>
          <w:rFonts w:ascii="宋体" w:hAnsi="宋体" w:eastAsia="宋体" w:cs="宋体"/>
          <w:color w:val="000"/>
          <w:sz w:val="28"/>
          <w:szCs w:val="28"/>
        </w:rPr>
        <w:t xml:space="preserve">二、追根溯源，推导中心论点。有的议论文的中心论点看似不明显，需要分析文章所用的论据才能总结出来，即分析这些论据是为了证明什么的，这“证明什么”就是文章的中心论点。《〈傅.雷.家书〉两则》的主旋律，都是要儿子做一个坚强的人。这就是文章的中心论点。</w:t>
      </w:r>
    </w:p>
    <w:p>
      <w:pPr>
        <w:ind w:left="0" w:right="0" w:firstLine="560"/>
        <w:spacing w:before="450" w:after="450" w:line="312" w:lineRule="auto"/>
      </w:pPr>
      <w:r>
        <w:rPr>
          <w:rFonts w:ascii="宋体" w:hAnsi="宋体" w:eastAsia="宋体" w:cs="宋体"/>
          <w:color w:val="000"/>
          <w:sz w:val="28"/>
          <w:szCs w:val="28"/>
        </w:rPr>
        <w:t xml:space="preserve">“擒贼先擒王。” 只要我们把握住中心论点的内涵、所在的一般位置、它与论据的关系，就能够快速、精确地找到中心论点，“斩首行动”也就大功告成。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议论文范文800字高中有分论点明确11</w:t>
      </w:r>
    </w:p>
    <w:p>
      <w:pPr>
        <w:ind w:left="0" w:right="0" w:firstLine="560"/>
        <w:spacing w:before="450" w:after="450" w:line="312" w:lineRule="auto"/>
      </w:pPr>
      <w:r>
        <w:rPr>
          <w:rFonts w:ascii="宋体" w:hAnsi="宋体" w:eastAsia="宋体" w:cs="宋体"/>
          <w:color w:val="000"/>
          <w:sz w:val="28"/>
          <w:szCs w:val="28"/>
        </w:rPr>
        <w:t xml:space="preserve">辩证分析：观点+矛盾一方（分论点+素材+分析）+矛盾另一方（分论点+素材+分析）+结论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逆境与成才</w:t>
      </w:r>
    </w:p>
    <w:p>
      <w:pPr>
        <w:ind w:left="0" w:right="0" w:firstLine="560"/>
        <w:spacing w:before="450" w:after="450" w:line="312" w:lineRule="auto"/>
      </w:pPr>
      <w:r>
        <w:rPr>
          <w:rFonts w:ascii="宋体" w:hAnsi="宋体" w:eastAsia="宋体" w:cs="宋体"/>
          <w:color w:val="000"/>
          <w:sz w:val="28"/>
          <w:szCs w:val="28"/>
        </w:rPr>
        <w:t xml:space="preserve">人们无不向往美好的环境，因为好的环境能使成才的道路畅通无阻；同时，人们也认识到，“自古雄才多磨难，从来纨绔少伟男”，顺境造就幸运儿，而逆境往往造就伟人。这是因为，顺境虽说给人的成长铺平了道路，但逆境更能催人奋进。（提出观点）</w:t>
      </w:r>
    </w:p>
    <w:p>
      <w:pPr>
        <w:ind w:left="0" w:right="0" w:firstLine="560"/>
        <w:spacing w:before="450" w:after="450" w:line="312" w:lineRule="auto"/>
      </w:pPr>
      <w:r>
        <w:rPr>
          <w:rFonts w:ascii="宋体" w:hAnsi="宋体" w:eastAsia="宋体" w:cs="宋体"/>
          <w:color w:val="000"/>
          <w:sz w:val="28"/>
          <w:szCs w:val="28"/>
        </w:rPr>
        <w:t xml:space="preserve">历史事实证明，厄运能磨炼人的斗志。身遭腐刑摧残的司马迁，就是以身处逆境而自强不息的历代先贤为楷模，他凭惊人的毅力完成了被鲁迅先生誉为“史家之绝唱，无韵之《离骚》”的皇皇巨著《史记》，成为史家的不祧之祖，我国力学、桥梁专家李国杰教授，在“^v^”期间身居“隔离室”，经常受审讯，在这恶劣的环境里，他顶住各方面的压力，写出了10万字的专著《 梁扭转理论—— 梁桥的扭转、稳定和振动》，填补了一项世界桥梁建筑学上的空白。司马迁说：“文王拘而演《周易》，仲尼厄而作《春秋》，屈原放逐赋《离骚》，左丘失明著《国语》，孙子膑脚修兵法，韩非囚秦著《说难》……”可见“艰难困苦，玉成于汝”，确实有道理。（矛盾一方）</w:t>
      </w:r>
    </w:p>
    <w:p>
      <w:pPr>
        <w:ind w:left="0" w:right="0" w:firstLine="560"/>
        <w:spacing w:before="450" w:after="450" w:line="312" w:lineRule="auto"/>
      </w:pPr>
      <w:r>
        <w:rPr>
          <w:rFonts w:ascii="宋体" w:hAnsi="宋体" w:eastAsia="宋体" w:cs="宋体"/>
          <w:color w:val="000"/>
          <w:sz w:val="28"/>
          <w:szCs w:val="28"/>
        </w:rPr>
        <w:t xml:space="preserve">但是，逆境能够出人才，绝不意味着逆境一定出人才。一个人能够成才，关键在于自身主观上是否努力。巴尔扎克说得好，苦难对于天才是一块垫脚石，对能干的人是一笔财富，对弱者是一个万丈深渊。同样是贫寒的生活环境，贝利经受困难的磨练，成为一代球王，而有些人却堕落为小偷；同样是身有残疾，张海迪成了中国当代青年学习的楷模，而有些人却沦落为乞丐；同样是^v^反动派的镣铐和铁窗，江姐成了坚贞不屈的烈士，甫志高却成为可耻的叛徒……可见，面对逆境，丧失奋斗勇气和决心的人只能是苦苦呻吟、怨天尤人，甚至自甘堕落；只有“扼住命运咽喉”的人，才能“贫贱不能移，威武不能屈”，超越任何障碍，战胜任何困难，成为堪担大任的“大丈夫”。（矛盾另一方）</w:t>
      </w:r>
    </w:p>
    <w:p>
      <w:pPr>
        <w:ind w:left="0" w:right="0" w:firstLine="560"/>
        <w:spacing w:before="450" w:after="450" w:line="312" w:lineRule="auto"/>
      </w:pPr>
      <w:r>
        <w:rPr>
          <w:rFonts w:ascii="宋体" w:hAnsi="宋体" w:eastAsia="宋体" w:cs="宋体"/>
          <w:color w:val="000"/>
          <w:sz w:val="28"/>
          <w:szCs w:val="28"/>
        </w:rPr>
        <w:t xml:space="preserve">我们希望整个人生都一帆风顺，但对于绝大多数人来说，这是不可能的。如果遭遇逆境，应该怎么办？不要动摇，不必气馁，积极进取，奋力开拓，这，就是我们应取的态度。</w:t>
      </w:r>
    </w:p>
    <w:p>
      <w:pPr>
        <w:ind w:left="0" w:right="0" w:firstLine="560"/>
        <w:spacing w:before="450" w:after="450" w:line="312" w:lineRule="auto"/>
      </w:pPr>
      <w:r>
        <w:rPr>
          <w:rFonts w:ascii="宋体" w:hAnsi="宋体" w:eastAsia="宋体" w:cs="宋体"/>
          <w:color w:val="000"/>
          <w:sz w:val="28"/>
          <w:szCs w:val="28"/>
        </w:rPr>
        <w:t xml:space="preserve">注意：本文论据较为陈旧，关键是学本文的辩证思维和结构。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议论文范文800字高中有分论点明确12</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议论文范文800字高中有分论点明确13</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议论文范文800字高中有分论点明确14</w:t>
      </w:r>
    </w:p>
    <w:p>
      <w:pPr>
        <w:ind w:left="0" w:right="0" w:firstLine="560"/>
        <w:spacing w:before="450" w:after="450" w:line="312" w:lineRule="auto"/>
      </w:pPr>
      <w:r>
        <w:rPr>
          <w:rFonts w:ascii="宋体" w:hAnsi="宋体" w:eastAsia="宋体" w:cs="宋体"/>
          <w:color w:val="000"/>
          <w:sz w:val="28"/>
          <w:szCs w:val="28"/>
        </w:rPr>
        <w:t xml:space="preserve">人的一生在于体现自己的价值，奉献自我，能更好地体现价值，奉献国家，不仅为体现价值，也因国家需要奉献社会，因为会需要要奉献他人，因为他人需要你。</w:t>
      </w:r>
    </w:p>
    <w:p>
      <w:pPr>
        <w:ind w:left="0" w:right="0" w:firstLine="560"/>
        <w:spacing w:before="450" w:after="450" w:line="312" w:lineRule="auto"/>
      </w:pPr>
      <w:r>
        <w:rPr>
          <w:rFonts w:ascii="宋体" w:hAnsi="宋体" w:eastAsia="宋体" w:cs="宋体"/>
          <w:color w:val="000"/>
          <w:sz w:val="28"/>
          <w:szCs w:val="28"/>
        </w:rPr>
        <w:t xml:space="preserve">当今世界格局，中国日益强大，成为世界排行第二，高速发展虽瘦了，特朗普略些幼稚的攻击。但也被其他国家需要着当今世界是当今中国是被需要的，这种心里引发了强烈的自尊感，这是向全世界宣布中国在世界地位是有目共睹的，中国已逐渐优秀，中国把百年耻辱，一次又一次洗干净，华为的五车受到各国的尊重和需要，华为如今已与40多个国家签订了5g发展事业，世界需要高新科技产业，世界需要华为5g技术，世界需要中国，中国在世界中的价值越来越明显，越来越大。</w:t>
      </w:r>
    </w:p>
    <w:p>
      <w:pPr>
        <w:ind w:left="0" w:right="0" w:firstLine="560"/>
        <w:spacing w:before="450" w:after="450" w:line="312" w:lineRule="auto"/>
      </w:pPr>
      <w:r>
        <w:rPr>
          <w:rFonts w:ascii="宋体" w:hAnsi="宋体" w:eastAsia="宋体" w:cs="宋体"/>
          <w:color w:val="000"/>
          <w:sz w:val="28"/>
          <w:szCs w:val="28"/>
        </w:rPr>
        <w:t xml:space="preserve">我国一些科技人员正在为国家社会奉献自我，他们为报社^v^，与家人朋友失联，上周看到一本杂志上记录着我国雷达研究者的故事，先生和妻子结婚，生下第一个孩子后四个月收到^v^任务，不打招呼，与妻子就别了20年，这20年里，他只有回过一次家，接受任务时，从未与妻子联系，他将自己一生奉献给国家雷达研究一次任务完成后，回家时，他的孩子们堵着他，不让他进，说客房也住满了，请你到别处吧。他奉献了青春，奉献了陪伴孩子成长的时间，就只因国家需要他，这也体现了他的人生价值。</w:t>
      </w:r>
    </w:p>
    <w:p>
      <w:pPr>
        <w:ind w:left="0" w:right="0" w:firstLine="560"/>
        <w:spacing w:before="450" w:after="450" w:line="312" w:lineRule="auto"/>
      </w:pPr>
      <w:r>
        <w:rPr>
          <w:rFonts w:ascii="宋体" w:hAnsi="宋体" w:eastAsia="宋体" w:cs="宋体"/>
          <w:color w:val="000"/>
          <w:sz w:val="28"/>
          <w:szCs w:val="28"/>
        </w:rPr>
        <w:t xml:space="preserve">我们在生活中被他人需要是一件快乐的事情，因为你得到了他人的尊重，当你不被他人需要时，你会觉得自己是不是被冷落或存在感过低了?人类是群居动物，在一个大圈子里，你只有被他人尊重，奉献自己，才能体会人生价值。</w:t>
      </w:r>
    </w:p>
    <w:p>
      <w:pPr>
        <w:ind w:left="0" w:right="0" w:firstLine="560"/>
        <w:spacing w:before="450" w:after="450" w:line="312" w:lineRule="auto"/>
      </w:pPr>
      <w:r>
        <w:rPr>
          <w:rFonts w:ascii="宋体" w:hAnsi="宋体" w:eastAsia="宋体" w:cs="宋体"/>
          <w:color w:val="000"/>
          <w:sz w:val="28"/>
          <w:szCs w:val="28"/>
        </w:rPr>
        <w:t xml:space="preserve">奉献自我与被需要，可以说是一种恒等式关系，你被需要时，就需要奉献自己。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议论文范文800字高中有分论点明确15</w:t>
      </w:r>
    </w:p>
    <w:p>
      <w:pPr>
        <w:ind w:left="0" w:right="0" w:firstLine="560"/>
        <w:spacing w:before="450" w:after="450" w:line="312" w:lineRule="auto"/>
      </w:pPr>
      <w:r>
        <w:rPr>
          <w:rFonts w:ascii="宋体" w:hAnsi="宋体" w:eastAsia="宋体" w:cs="宋体"/>
          <w:color w:val="000"/>
          <w:sz w:val="28"/>
          <w:szCs w:val="28"/>
        </w:rPr>
        <w:t xml:space="preserve">雨水奉献给河海，绿茵奉献给大地，爱心奉献给孤苦，孝顺奉献给父母。奉献是一种自我牺牲，奉献需要热情、真诚与感动人心，奉献更是一种高尚的情操表现。英国人罗斯金说：“为别人尽最大的力量，最终就是为自己尽最大的力量”。法国人拉伯雷也说过：“生到世上来不是为个人，而是要把个人贡献出来一部分给国家，一部分给朋友。”奉献总是和帮助，付出紧密相连的，给人以帮助，对社会付出便是一种奉献，我们可以奉献聪明才智，可以奉献物资经济，可以奉献青春年华，甚至可以奉献生命。人生在世，不过短短数十年寒暑，若不能做一些对人类或社会有助益的事，岂不是枉费生而为人的意义。</w:t>
      </w:r>
    </w:p>
    <w:p>
      <w:pPr>
        <w:ind w:left="0" w:right="0" w:firstLine="560"/>
        <w:spacing w:before="450" w:after="450" w:line="312" w:lineRule="auto"/>
      </w:pPr>
      <w:r>
        <w:rPr>
          <w:rFonts w:ascii="宋体" w:hAnsi="宋体" w:eastAsia="宋体" w:cs="宋体"/>
          <w:color w:val="000"/>
          <w:sz w:val="28"/>
          <w:szCs w:val="28"/>
        </w:rPr>
        <w:t xml:space="preserve">从婴幼儿的孩提时代，我们在生活上无法完全自理，都还需要父母悉心照顾抚养，才得以日渐茁壮，以致长大成人。如果不是父母一边辛苦工作，一边牺牲自己的体力与时间，哪有今日的我。我们曾经曚懂无知，天真犯下许多错误，如果不是师长悉心教诲，慈悲宽容我们的天真无邪，甚至荒唐脱序，哪有我们从无知到启蒙懂得做人做事的道理呢？父母与师长，牺牲了他们的青春，奉献了他们的慈爱与精力，随着岁月流逝，他们日渐老了，体力衰退了；换来我们的成长与茁壮。上一代对下一代的奉献付出，是无怨无悔的。这是人类精神的崇高表现，也是世界文明得以繁衍进步的基础。泰戈尔说：“果实献出它的珍贵，花朵献出它的芬芳，而我只想做卑微的树叶，奉献一方绿荫。”德蕾莎修女说：“不管怎样，总是要将你所拥有最好的东西献给世界。”</w:t>
      </w:r>
    </w:p>
    <w:p>
      <w:pPr>
        <w:ind w:left="0" w:right="0" w:firstLine="560"/>
        <w:spacing w:before="450" w:after="450" w:line="312" w:lineRule="auto"/>
      </w:pPr>
      <w:r>
        <w:rPr>
          <w:rFonts w:ascii="宋体" w:hAnsi="宋体" w:eastAsia="宋体" w:cs="宋体"/>
          <w:color w:val="000"/>
          <w:sz w:val="28"/>
          <w:szCs w:val="28"/>
        </w:rPr>
        <w:t xml:space="preserve">“前人种树，后人乘凉”，在享受别人对我们的奉献后，我们也要学习乌鸦反哺，羔羊跪乳的精神，对身活周遭需要我们关心付出的人奉献。只要活着一天，我们就应奉献自己；为了全人类、全世界、全宇宙的美好与进步而努力。我们的视野必须放远，超脱生命的侷限；我们的行为必须高尚而伟大，不吝牺牲，无所畏惧。有了这种胸襟，任何障碍与挫折，都将微不足道。从今日起，将奉献的精神扎根，而且向各个方向分枝出去，发芽、开花，将来它必定会长得更为茁壮而快速。对人来说，最大的欢乐，最大的幸福是把自己的精神力量奉献给他人。如果人人都能有牺牲奉献的精神，那我们的国家与社会，必能更加温暖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