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观光果园水体论文范文(共5篇)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观光果园水体论文范文 第一篇休闲农业是具有多种功能的新型产业,它对加快农业产业结构调整,带动关联产业发展,解决三农问题,传承历史文化,提高环保水平具有长远现实意义.如何使北京市门头沟区在强有力的经济发展形势下有效地将人文旅游资源与休闲农业发...</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第一篇</w:t>
      </w:r>
    </w:p>
    <w:p>
      <w:pPr>
        <w:ind w:left="0" w:right="0" w:firstLine="560"/>
        <w:spacing w:before="450" w:after="450" w:line="312" w:lineRule="auto"/>
      </w:pPr>
      <w:r>
        <w:rPr>
          <w:rFonts w:ascii="宋体" w:hAnsi="宋体" w:eastAsia="宋体" w:cs="宋体"/>
          <w:color w:val="000"/>
          <w:sz w:val="28"/>
          <w:szCs w:val="28"/>
        </w:rPr>
        <w:t xml:space="preserve">休闲农业是具有多种功能的新型产业,它对加快农业产业结构调整,带动关联产业发展,解决三农问题,传承历史文化,提高环保水平具有长远现实意义.如何使北京市门头沟区在强有力的经济发展形势下有效地将人文旅游资源与休闲农业发展紧密结合起来,实现产业良性快速发展成为本文研究的关键所在.</w:t>
      </w:r>
    </w:p>
    <w:p>
      <w:pPr>
        <w:ind w:left="0" w:right="0" w:firstLine="560"/>
        <w:spacing w:before="450" w:after="450" w:line="312" w:lineRule="auto"/>
      </w:pPr>
      <w:r>
        <w:rPr>
          <w:rFonts w:ascii="宋体" w:hAnsi="宋体" w:eastAsia="宋体" w:cs="宋体"/>
          <w:color w:val="000"/>
          <w:sz w:val="28"/>
          <w:szCs w:val="28"/>
        </w:rPr>
        <w:t xml:space="preserve">本文以北京市门头沟区为研究对象,以旅游学、管理学、经济学、生态学等多种理论为支撑,首先,采用综合分析和比较研究的方法对国内外、北京市各区县休闲农业发展进行研究,总结可以借鉴的先进经验；其次,运用SWOT进一步分析该地区休闲农业发展概况；再次,采用问卷调查、数理模型建立、因子分析、样本T检验和单因素方差分析等定量的方法分别对其市场需求及供给进行分析研究,从消费者、经营者角度探求提升休闲农业发展的主要途径；最后,运用产业效果分析及可持续发展指标评价体系等定量方法对其发展效果、发展综合水平及所处发展阶段进行分析判断.此外,本文在研究过程中注重动态分析、规范方法与实证研究相结合,力图在不断发展变化中把握规律,探求休闲农业发展的先进产业模式,从而为宏观调控、规范指引、科学管理提供可参考的依据.</w:t>
      </w:r>
    </w:p>
    <w:p>
      <w:pPr>
        <w:ind w:left="0" w:right="0" w:firstLine="560"/>
        <w:spacing w:before="450" w:after="450" w:line="312" w:lineRule="auto"/>
      </w:pPr>
      <w:r>
        <w:rPr>
          <w:rFonts w:ascii="宋体" w:hAnsi="宋体" w:eastAsia="宋体" w:cs="宋体"/>
          <w:color w:val="000"/>
          <w:sz w:val="28"/>
          <w:szCs w:val="28"/>
        </w:rPr>
        <w:t xml:space="preserve">通过全文研究分析得出以下结论：</w:t>
      </w:r>
    </w:p>
    <w:p>
      <w:pPr>
        <w:ind w:left="0" w:right="0" w:firstLine="560"/>
        <w:spacing w:before="450" w:after="450" w:line="312" w:lineRule="auto"/>
      </w:pPr>
      <w:r>
        <w:rPr>
          <w:rFonts w:ascii="宋体" w:hAnsi="宋体" w:eastAsia="宋体" w:cs="宋体"/>
          <w:color w:val="000"/>
          <w:sz w:val="28"/>
          <w:szCs w:val="28"/>
        </w:rPr>
        <w:t xml:space="preserve">第一、北京市门头沟区拥有丰富的资源基础及发展优势,但目前发展规模小,产值不高,在北京市排名较为靠后.</w:t>
      </w:r>
    </w:p>
    <w:p>
      <w:pPr>
        <w:ind w:left="0" w:right="0" w:firstLine="560"/>
        <w:spacing w:before="450" w:after="450" w:line="312" w:lineRule="auto"/>
      </w:pPr>
      <w:r>
        <w:rPr>
          <w:rFonts w:ascii="宋体" w:hAnsi="宋体" w:eastAsia="宋体" w:cs="宋体"/>
          <w:color w:val="000"/>
          <w:sz w:val="28"/>
          <w:szCs w:val="28"/>
        </w:rPr>
        <w:t xml:space="preserve">第二、消费群体支持度较高.休闲农业客源主体行为具有相对独立、关联性,客源主体行为影响因素及其行为效应对休闲农业市场需求具有相互交叉作用性.市场客源群体是休闲农业发展壮大的市场拉力之一.</w:t>
      </w:r>
    </w:p>
    <w:p>
      <w:pPr>
        <w:ind w:left="0" w:right="0" w:firstLine="560"/>
        <w:spacing w:before="450" w:after="450" w:line="312" w:lineRule="auto"/>
      </w:pPr>
      <w:r>
        <w:rPr>
          <w:rFonts w:ascii="宋体" w:hAnsi="宋体" w:eastAsia="宋体" w:cs="宋体"/>
          <w:color w:val="000"/>
          <w:sz w:val="28"/>
          <w:szCs w:val="28"/>
        </w:rPr>
        <w:t xml:space="preserve">第三、当地经营者对休闲农业发展持支持态度,从当地经营者角度看,地区经济促进、环境意识提高、就业季节性影响、房价上涨、农副产品销售的提高、生活水平的提高对休闲农业影响感知较为强烈,与之相对的,物价提高、生活消费增加等感知较弱.</w:t>
      </w:r>
    </w:p>
    <w:p>
      <w:pPr>
        <w:ind w:left="0" w:right="0" w:firstLine="560"/>
        <w:spacing w:before="450" w:after="450" w:line="312" w:lineRule="auto"/>
      </w:pPr>
      <w:r>
        <w:rPr>
          <w:rFonts w:ascii="宋体" w:hAnsi="宋体" w:eastAsia="宋体" w:cs="宋体"/>
          <w:color w:val="000"/>
          <w:sz w:val="28"/>
          <w:szCs w:val="28"/>
        </w:rPr>
        <w:t xml:space="preserve">第四、从发展效益分析得出休闲农业对地区GDP的贡献率呈上升趋势；与第一产业关联性最大,其次是第三产业,但作为独立产业的经济助推作用还未明显体现,产业机构及规模有待进一步发展；对农民收入增加、解决农民就业问题成效显著；生态环境因原有产业结构影响遭到了一定破坏；外来文化冲击加速,乡村文化优势逐渐消失.</w:t>
      </w:r>
    </w:p>
    <w:p>
      <w:pPr>
        <w:ind w:left="0" w:right="0" w:firstLine="560"/>
        <w:spacing w:before="450" w:after="450" w:line="312" w:lineRule="auto"/>
      </w:pPr>
      <w:r>
        <w:rPr>
          <w:rFonts w:ascii="宋体" w:hAnsi="宋体" w:eastAsia="宋体" w:cs="宋体"/>
          <w:color w:val="000"/>
          <w:sz w:val="28"/>
          <w:szCs w:val="28"/>
        </w:rPr>
        <w:t xml:space="preserve">第五、从可持续发展综合评价体系分析得出,该地区休闲农业发展处在基础阶段,在经济基础、基础设施、服务体系、政府扶持、土地管理、市场营销等方面都存在突出的问题,今后应在科学规划的指引下及先进经验的借鉴下,多方位奠定发展基础,明确发展方向,全力推进该地区休闲农业发展步入持续发展的中、高级阶段.</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第二篇</w:t>
      </w:r>
    </w:p>
    <w:p>
      <w:pPr>
        <w:ind w:left="0" w:right="0" w:firstLine="560"/>
        <w:spacing w:before="450" w:after="450" w:line="312" w:lineRule="auto"/>
      </w:pPr>
      <w:r>
        <w:rPr>
          <w:rFonts w:ascii="宋体" w:hAnsi="宋体" w:eastAsia="宋体" w:cs="宋体"/>
          <w:color w:val="000"/>
          <w:sz w:val="28"/>
          <w:szCs w:val="28"/>
        </w:rPr>
        <w:t xml:space="preserve">本文所研究的江南丘陵与华北平原区是人口密集、工业化和城镇化程度较高的地区,资源开发利用的强度高、环境污染和和生态破坏相当严重,尤其是农业生态系统退化问题日趋严重.农业是社会发展的基石,农业生态系统的可持续发展更是现代社会进步与发展的保障.因此,如何根据区域资源环境特点制定科学的社会经济发展目标,协调好环境保护与资源开发利用之间的矛盾,是维持农业生态系统和农业产业可持续发展的重大课题.本文选取我国江南丘陵与华北平原的几个典型区域,包括江西省、以及湖南省的桃源县和河北省的滦县,采用实地调查、遥感和地理信息系统等技术手段,及压力—状态—响应模型(P-S-R)、K-均值聚类分析、变异系数法、专家打分、区位商等定性和定量分析方法,对区域农业环境资源、景观资源和服务资源的现状进行了系统分析评价,并对如何进行农业景观单元的设计开展了研究,以期为农业规划与区域农业生态系统的可持续发展提供指导.</w:t>
      </w:r>
    </w:p>
    <w:p>
      <w:pPr>
        <w:ind w:left="0" w:right="0" w:firstLine="560"/>
        <w:spacing w:before="450" w:after="450" w:line="312" w:lineRule="auto"/>
      </w:pPr>
      <w:r>
        <w:rPr>
          <w:rFonts w:ascii="宋体" w:hAnsi="宋体" w:eastAsia="宋体" w:cs="宋体"/>
          <w:color w:val="000"/>
          <w:sz w:val="28"/>
          <w:szCs w:val="28"/>
        </w:rPr>
        <w:t xml:space="preserve">论文的主要研究结果如下：</w:t>
      </w:r>
    </w:p>
    <w:p>
      <w:pPr>
        <w:ind w:left="0" w:right="0" w:firstLine="560"/>
        <w:spacing w:before="450" w:after="450" w:line="312" w:lineRule="auto"/>
      </w:pPr>
      <w:r>
        <w:rPr>
          <w:rFonts w:ascii="宋体" w:hAnsi="宋体" w:eastAsia="宋体" w:cs="宋体"/>
          <w:color w:val="000"/>
          <w:sz w:val="28"/>
          <w:szCs w:val="28"/>
        </w:rPr>
        <w:t xml:space="preserve">(2)人类活动对农业景观的影响巨大.随着建设地面积增加,特别是道路建设的快速发展,农业景观的破碎度加大.历史上,华北平原农业景观格局以农田景观占绝对优势,但近十几年,农田景观优势度不断降低,而建设地景观优势度不断增高,景观整体破碎度增大,景观斑块形状趋于简单；人类活动影响主要集中于低海拔区域,因此这个区域农田、建设地等景观处于主导位置,并表现出较高的聚集程度,中高海拔区域人类活动较少,自然地保护较好,草地、林地占据主导地位,高海拔区域受自然条件影响与制约,景观类型以荒地为主导.</w:t>
      </w:r>
    </w:p>
    <w:p>
      <w:pPr>
        <w:ind w:left="0" w:right="0" w:firstLine="560"/>
        <w:spacing w:before="450" w:after="450" w:line="312" w:lineRule="auto"/>
      </w:pPr>
      <w:r>
        <w:rPr>
          <w:rFonts w:ascii="宋体" w:hAnsi="宋体" w:eastAsia="宋体" w:cs="宋体"/>
          <w:color w:val="000"/>
          <w:sz w:val="28"/>
          <w:szCs w:val="28"/>
        </w:rPr>
        <w:t xml:space="preserve">(3)不同区域农业服务价值差异明显.就全国范围来说,长江以南地区单位面积总农业服务价值为西北地区的2倍以上.江南丘陵地区单位面积的农业服务价值也明显高于华北平原区域.近十几年来,以滦县为研究对象的华北平原区域农业服务总价值有下降的趋势,而以桃源县为研究对象的江南丘陵区域农业服务总价值略有上升.农业服务价值的提升可通过制定和完善农业政策法规、调整区域农业结构、以及加强农业环境保护来实现.</w:t>
      </w:r>
    </w:p>
    <w:p>
      <w:pPr>
        <w:ind w:left="0" w:right="0" w:firstLine="560"/>
        <w:spacing w:before="450" w:after="450" w:line="312" w:lineRule="auto"/>
      </w:pPr>
      <w:r>
        <w:rPr>
          <w:rFonts w:ascii="宋体" w:hAnsi="宋体" w:eastAsia="宋体" w:cs="宋体"/>
          <w:color w:val="000"/>
          <w:sz w:val="28"/>
          <w:szCs w:val="28"/>
        </w:rPr>
        <w:t xml:space="preserve">(4)农业景观单元是农业景观规划的具体表现形式,按功能分为生产型、服务型与综合型三大类型.生产型农业景观单元以产品产出为主要目的,要重点考虑产出的经济价值,可以通过能量产投比对景观单元进行分析评价,以循环农业为理念进行景观单元的设计；服务型农业景观单元以村民生产、生活为主要目标进行建设,可从提供村民生活设施、生产便利程度及节约土地等方面进行分析与单元设计；综合型农业景观单元主要考虑产出与服务相协调的综合型目标,可从产品输出、游览价值、交通服务等方面进行综合分析评价,以生态学与园林美学等理念进行景观单元的设计.</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第三篇</w:t>
      </w:r>
    </w:p>
    <w:p>
      <w:pPr>
        <w:ind w:left="0" w:right="0" w:firstLine="560"/>
        <w:spacing w:before="450" w:after="450" w:line="312" w:lineRule="auto"/>
      </w:pPr>
      <w:r>
        <w:rPr>
          <w:rFonts w:ascii="宋体" w:hAnsi="宋体" w:eastAsia="宋体" w:cs="宋体"/>
          <w:color w:val="000"/>
          <w:sz w:val="28"/>
          <w:szCs w:val="28"/>
        </w:rPr>
        <w:t xml:space="preserve">&gt;(二)教育型体验产品</w:t>
      </w:r>
    </w:p>
    <w:p>
      <w:pPr>
        <w:ind w:left="0" w:right="0" w:firstLine="560"/>
        <w:spacing w:before="450" w:after="450" w:line="312" w:lineRule="auto"/>
      </w:pPr>
      <w:r>
        <w:rPr>
          <w:rFonts w:ascii="宋体" w:hAnsi="宋体" w:eastAsia="宋体" w:cs="宋体"/>
          <w:color w:val="000"/>
          <w:sz w:val="28"/>
          <w:szCs w:val="28"/>
        </w:rPr>
        <w:t xml:space="preserve">教育型体验产品是让游客参与果园的劳作项目、发现知识、挖掘文化价值以及提升自我感觉等等活动.根据万亩观光果园的资源禀赋以及现有旅游项目,笔者提出农事活动游和农业科技游两项教育型体验产品.</w:t>
      </w:r>
    </w:p>
    <w:p>
      <w:pPr>
        <w:ind w:left="0" w:right="0" w:firstLine="560"/>
        <w:spacing w:before="450" w:after="450" w:line="312" w:lineRule="auto"/>
      </w:pPr>
      <w:r>
        <w:rPr>
          <w:rFonts w:ascii="宋体" w:hAnsi="宋体" w:eastAsia="宋体" w:cs="宋体"/>
          <w:color w:val="000"/>
          <w:sz w:val="28"/>
          <w:szCs w:val="28"/>
        </w:rPr>
        <w:t xml:space="preserve">&gt;1.农事活动游</w:t>
      </w:r>
    </w:p>
    <w:p>
      <w:pPr>
        <w:ind w:left="0" w:right="0" w:firstLine="560"/>
        <w:spacing w:before="450" w:after="450" w:line="312" w:lineRule="auto"/>
      </w:pPr>
      <w:r>
        <w:rPr>
          <w:rFonts w:ascii="宋体" w:hAnsi="宋体" w:eastAsia="宋体" w:cs="宋体"/>
          <w:color w:val="000"/>
          <w:sz w:val="28"/>
          <w:szCs w:val="28"/>
        </w:rPr>
        <w:t xml:space="preserve">主要针对青少年、家庭市场.通过万亩观光果园现有农家乐、观光果业等基础,组织、安排游客和农民一起生产劳作,体验农民生活、生产,除草、浇水、施肥、摘菜、做饭等等.在农业劳作中体会艰辛和喜悦,并收获丰富的农业知识.</w:t>
      </w:r>
    </w:p>
    <w:p>
      <w:pPr>
        <w:ind w:left="0" w:right="0" w:firstLine="560"/>
        <w:spacing w:before="450" w:after="450" w:line="312" w:lineRule="auto"/>
      </w:pPr>
      <w:r>
        <w:rPr>
          <w:rFonts w:ascii="宋体" w:hAnsi="宋体" w:eastAsia="宋体" w:cs="宋体"/>
          <w:color w:val="000"/>
          <w:sz w:val="28"/>
          <w:szCs w:val="28"/>
        </w:rPr>
        <w:t xml:space="preserve">&gt;2.农业科技游</w:t>
      </w:r>
    </w:p>
    <w:p>
      <w:pPr>
        <w:ind w:left="0" w:right="0" w:firstLine="560"/>
        <w:spacing w:before="450" w:after="450" w:line="312" w:lineRule="auto"/>
      </w:pPr>
      <w:r>
        <w:rPr>
          <w:rFonts w:ascii="宋体" w:hAnsi="宋体" w:eastAsia="宋体" w:cs="宋体"/>
          <w:color w:val="000"/>
          <w:sz w:val="28"/>
          <w:szCs w:val="28"/>
        </w:rPr>
        <w:t xml:space="preserve">在该区原有资源基础上引进先进技术,种植大棚水果,以保证园区一年四季都能给游客供应新鲜水果.建立农业科技示范区,培训专业人员为游客讲解.使游客在旅游的过程中,学习水果种植、农业科技,从中收获知识,从产品的体验上面得到教育.</w:t>
      </w:r>
    </w:p>
    <w:p>
      <w:pPr>
        <w:ind w:left="0" w:right="0" w:firstLine="560"/>
        <w:spacing w:before="450" w:after="450" w:line="312" w:lineRule="auto"/>
      </w:pPr>
      <w:r>
        <w:rPr>
          <w:rFonts w:ascii="宋体" w:hAnsi="宋体" w:eastAsia="宋体" w:cs="宋体"/>
          <w:color w:val="000"/>
          <w:sz w:val="28"/>
          <w:szCs w:val="28"/>
        </w:rPr>
        <w:t xml:space="preserve">&gt;(三)逃避型体验产品</w:t>
      </w:r>
    </w:p>
    <w:p>
      <w:pPr>
        <w:ind w:left="0" w:right="0" w:firstLine="560"/>
        <w:spacing w:before="450" w:after="450" w:line="312" w:lineRule="auto"/>
      </w:pPr>
      <w:r>
        <w:rPr>
          <w:rFonts w:ascii="宋体" w:hAnsi="宋体" w:eastAsia="宋体" w:cs="宋体"/>
          <w:color w:val="000"/>
          <w:sz w:val="28"/>
          <w:szCs w:val="28"/>
        </w:rPr>
        <w:t xml:space="preserve">游客在城市中饱受工作和生活双重压力,因此急需缓解这种压力,并实现心灵上的慰藉逃避型的体验式让游客体验乡村生活,使游客在相对淳朴的人际关系中放松自我,获得舒畅和愉悦.根据万亩观光果园的资源禀赋以及现有旅游项目,笔者提出采摘果园和论文范文农场两项逃避型体验产品.</w:t>
      </w:r>
    </w:p>
    <w:p>
      <w:pPr>
        <w:ind w:left="0" w:right="0" w:firstLine="560"/>
        <w:spacing w:before="450" w:after="450" w:line="312" w:lineRule="auto"/>
      </w:pPr>
      <w:r>
        <w:rPr>
          <w:rFonts w:ascii="宋体" w:hAnsi="宋体" w:eastAsia="宋体" w:cs="宋体"/>
          <w:color w:val="000"/>
          <w:sz w:val="28"/>
          <w:szCs w:val="28"/>
        </w:rPr>
        <w:t xml:space="preserve">&gt;1.采摘果园</w:t>
      </w:r>
    </w:p>
    <w:p>
      <w:pPr>
        <w:ind w:left="0" w:right="0" w:firstLine="560"/>
        <w:spacing w:before="450" w:after="450" w:line="312" w:lineRule="auto"/>
      </w:pPr>
      <w:r>
        <w:rPr>
          <w:rFonts w:ascii="宋体" w:hAnsi="宋体" w:eastAsia="宋体" w:cs="宋体"/>
          <w:color w:val="000"/>
          <w:sz w:val="28"/>
          <w:szCs w:val="28"/>
        </w:rPr>
        <w:t xml:space="preserve">结合当前农园采摘文化的流行,以万亩观光果园特色果品：桃、梨、枇杷、樱桃等为主打,在现有农家乐的基础上,营造亲力亲为的采摘意境,为游客提供安全绿色的生态食品.此外,游客除了在此观赏、采摘水果,还可以棋牌、聊天,体验成都休闲生活,感受休闲氛围.</w:t>
      </w:r>
    </w:p>
    <w:p>
      <w:pPr>
        <w:ind w:left="0" w:right="0" w:firstLine="560"/>
        <w:spacing w:before="450" w:after="450" w:line="312" w:lineRule="auto"/>
      </w:pPr>
      <w:r>
        <w:rPr>
          <w:rFonts w:ascii="宋体" w:hAnsi="宋体" w:eastAsia="宋体" w:cs="宋体"/>
          <w:color w:val="000"/>
          <w:sz w:val="28"/>
          <w:szCs w:val="28"/>
        </w:rPr>
        <w:t xml:space="preserve">&gt;2.论文范文农场</w:t>
      </w:r>
    </w:p>
    <w:p>
      <w:pPr>
        <w:ind w:left="0" w:right="0" w:firstLine="560"/>
        <w:spacing w:before="450" w:after="450" w:line="312" w:lineRule="auto"/>
      </w:pPr>
      <w:r>
        <w:rPr>
          <w:rFonts w:ascii="宋体" w:hAnsi="宋体" w:eastAsia="宋体" w:cs="宋体"/>
          <w:color w:val="000"/>
          <w:sz w:val="28"/>
          <w:szCs w:val="28"/>
        </w:rPr>
        <w:t xml:space="preserve">随着“论文范文农场”这款游戏的火热,现实版的“论文范文农场”越来越受到都市年轻白领的亲睐.龙泉万亩观光果园可以充分利用现有的蔬果资源,开发蔬果农事基地作为开心农场,游客在此处可以租用一块土地,然后自己动手种上白菜、茄子、西红柿等蔬菜或者草莓、枇杷等水果,之后有专门的人负责照料,如果游客有时间也可中途前来浇水、施肥,等到下次再来时便可自己动手在田地里面采摘新鲜的蔬菜、水果,如果看到自家的蔬果还没有成熟,可以到旁边邻家的田地里“偷”.然后,农家乐为游客提供工具,让他们能在这里吃自己种的菜,尝自己种的水果.</w:t>
      </w:r>
    </w:p>
    <w:p>
      <w:pPr>
        <w:ind w:left="0" w:right="0" w:firstLine="560"/>
        <w:spacing w:before="450" w:after="450" w:line="312" w:lineRule="auto"/>
      </w:pPr>
      <w:r>
        <w:rPr>
          <w:rFonts w:ascii="宋体" w:hAnsi="宋体" w:eastAsia="宋体" w:cs="宋体"/>
          <w:color w:val="000"/>
          <w:sz w:val="28"/>
          <w:szCs w:val="28"/>
        </w:rPr>
        <w:t xml:space="preserve">&gt;(四)审美型体验产品</w:t>
      </w:r>
    </w:p>
    <w:p>
      <w:pPr>
        <w:ind w:left="0" w:right="0" w:firstLine="560"/>
        <w:spacing w:before="450" w:after="450" w:line="312" w:lineRule="auto"/>
      </w:pPr>
      <w:r>
        <w:rPr>
          <w:rFonts w:ascii="宋体" w:hAnsi="宋体" w:eastAsia="宋体" w:cs="宋体"/>
          <w:color w:val="000"/>
          <w:sz w:val="28"/>
          <w:szCs w:val="28"/>
        </w:rPr>
        <w:t xml:space="preserve">旅游者通过感觉和知觉扑捉美好景物以此获得愉悦,继而通过理性思维和丰富想象体会她们看到的,由外及内使游客获得巨大的美感体验.根据万亩观光果园的资源禀赋以及现有旅游项目,笔者提出田园景色观赏游和田园风光写生游两项审美型体验产品.</w:t>
      </w:r>
    </w:p>
    <w:p>
      <w:pPr>
        <w:ind w:left="0" w:right="0" w:firstLine="560"/>
        <w:spacing w:before="450" w:after="450" w:line="312" w:lineRule="auto"/>
      </w:pPr>
      <w:r>
        <w:rPr>
          <w:rFonts w:ascii="宋体" w:hAnsi="宋体" w:eastAsia="宋体" w:cs="宋体"/>
          <w:color w:val="000"/>
          <w:sz w:val="28"/>
          <w:szCs w:val="28"/>
        </w:rPr>
        <w:t xml:space="preserve">&gt;1.田园景色观赏游</w:t>
      </w:r>
    </w:p>
    <w:p>
      <w:pPr>
        <w:ind w:left="0" w:right="0" w:firstLine="560"/>
        <w:spacing w:before="450" w:after="450" w:line="312" w:lineRule="auto"/>
      </w:pPr>
      <w:r>
        <w:rPr>
          <w:rFonts w:ascii="宋体" w:hAnsi="宋体" w:eastAsia="宋体" w:cs="宋体"/>
          <w:color w:val="000"/>
          <w:sz w:val="28"/>
          <w:szCs w:val="28"/>
        </w:rPr>
        <w:t xml:space="preserve">在万亩观光公园设立一个果园观景区,以田园风光观赏为主要活动内容,采取不同的农业景观配置,达到在不同的季节,给人不同的田园景色观赏.同时,充分利用现有各种果树资源,花繁叶茂,硕果累累,既增加游客亲绿空间,又可观赏采摘.并在主要人行观光道上,设立造型奇特、竹木结构、自然朴素的绿色瓜果长廊——展现立体农业景观.在感官上满足游客亲绿,养眼的功效.</w:t>
      </w:r>
    </w:p>
    <w:p>
      <w:pPr>
        <w:ind w:left="0" w:right="0" w:firstLine="560"/>
        <w:spacing w:before="450" w:after="450" w:line="312" w:lineRule="auto"/>
      </w:pPr>
      <w:r>
        <w:rPr>
          <w:rFonts w:ascii="宋体" w:hAnsi="宋体" w:eastAsia="宋体" w:cs="宋体"/>
          <w:color w:val="000"/>
          <w:sz w:val="28"/>
          <w:szCs w:val="28"/>
        </w:rPr>
        <w:t xml:space="preserve">&gt;2.果园风光写生游</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第四篇</w:t>
      </w:r>
    </w:p>
    <w:p>
      <w:pPr>
        <w:ind w:left="0" w:right="0" w:firstLine="560"/>
        <w:spacing w:before="450" w:after="450" w:line="312" w:lineRule="auto"/>
      </w:pPr>
      <w:r>
        <w:rPr>
          <w:rFonts w:ascii="宋体" w:hAnsi="宋体" w:eastAsia="宋体" w:cs="宋体"/>
          <w:color w:val="000"/>
          <w:sz w:val="28"/>
          <w:szCs w:val="28"/>
        </w:rPr>
        <w:t xml:space="preserve">多种果树休闲观光果园</w:t>
      </w:r>
    </w:p>
    <w:p>
      <w:pPr>
        <w:ind w:left="0" w:right="0" w:firstLine="560"/>
        <w:spacing w:before="450" w:after="450" w:line="312" w:lineRule="auto"/>
      </w:pPr>
      <w:r>
        <w:rPr>
          <w:rFonts w:ascii="宋体" w:hAnsi="宋体" w:eastAsia="宋体" w:cs="宋体"/>
          <w:color w:val="000"/>
          <w:sz w:val="28"/>
          <w:szCs w:val="28"/>
        </w:rPr>
        <w:t xml:space="preserve">多用于新建观光园，其特点是多树种以及从各种果树中选取观赏价值很高的多个观赏品种合理搭配建成。观光果园以突出热带风情为特色，以菠萝蜜、面包果、芒果、木瓜、莲雾、杨桃和人心果等当家树种，在这些树种中选配稀、优、奇、特品种，建成热带观赏果树极品园,如保亭热带果树园等。</w:t>
      </w:r>
    </w:p>
    <w:p>
      <w:pPr>
        <w:ind w:left="0" w:right="0" w:firstLine="560"/>
        <w:spacing w:before="450" w:after="450" w:line="312" w:lineRule="auto"/>
      </w:pPr>
      <w:r>
        <w:rPr>
          <w:rFonts w:ascii="宋体" w:hAnsi="宋体" w:eastAsia="宋体" w:cs="宋体"/>
          <w:color w:val="000"/>
          <w:sz w:val="28"/>
          <w:szCs w:val="28"/>
        </w:rPr>
        <w:t xml:space="preserve">一种果树为主的休闲观光果园</w:t>
      </w:r>
    </w:p>
    <w:p>
      <w:pPr>
        <w:ind w:left="0" w:right="0" w:firstLine="560"/>
        <w:spacing w:before="450" w:after="450" w:line="312" w:lineRule="auto"/>
      </w:pPr>
      <w:r>
        <w:rPr>
          <w:rFonts w:ascii="宋体" w:hAnsi="宋体" w:eastAsia="宋体" w:cs="宋体"/>
          <w:color w:val="000"/>
          <w:sz w:val="28"/>
          <w:szCs w:val="28"/>
        </w:rPr>
        <w:t xml:space="preserve">以一种果树为主，配以其他树种而建成的观光园。如海南省文昌市椰子大观园，以椰子为主，建立国内外各种椰子品种组成的主体框架，再搭配棕榈科其他树种，建成浓厚热带气息的珍品园。</w:t>
      </w:r>
    </w:p>
    <w:p>
      <w:pPr>
        <w:ind w:left="0" w:right="0" w:firstLine="560"/>
        <w:spacing w:before="450" w:after="450" w:line="312" w:lineRule="auto"/>
      </w:pPr>
      <w:r>
        <w:rPr>
          <w:rFonts w:ascii="宋体" w:hAnsi="宋体" w:eastAsia="宋体" w:cs="宋体"/>
          <w:color w:val="000"/>
          <w:sz w:val="28"/>
          <w:szCs w:val="28"/>
        </w:rPr>
        <w:t xml:space="preserve">单一树种的休闲观光果园</w:t>
      </w:r>
    </w:p>
    <w:p>
      <w:pPr>
        <w:ind w:left="0" w:right="0" w:firstLine="560"/>
        <w:spacing w:before="450" w:after="450" w:line="312" w:lineRule="auto"/>
      </w:pPr>
      <w:r>
        <w:rPr>
          <w:rFonts w:ascii="宋体" w:hAnsi="宋体" w:eastAsia="宋体" w:cs="宋体"/>
          <w:color w:val="000"/>
          <w:sz w:val="28"/>
          <w:szCs w:val="28"/>
        </w:rPr>
        <w:t xml:space="preserve">选择原产海南最古老的树种，建成休闲观光果园—海南野生荔枝园，使观光与普及科学知识相结合。海南野生荔枝具有丰富的遗传多样性，而且有稀、特、优、奇的品种，因此可以建成凸现不同矮化遗传型、不同果面颜色遗传型、不同营养含量遗传型、不同树种遗传型和不同矮化砧木类等组成的单一树种观光园。</w:t>
      </w:r>
    </w:p>
    <w:p>
      <w:pPr>
        <w:ind w:left="0" w:right="0" w:firstLine="560"/>
        <w:spacing w:before="450" w:after="450" w:line="312" w:lineRule="auto"/>
      </w:pPr>
      <w:r>
        <w:rPr>
          <w:rFonts w:ascii="宋体" w:hAnsi="宋体" w:eastAsia="宋体" w:cs="宋体"/>
          <w:color w:val="000"/>
          <w:sz w:val="28"/>
          <w:szCs w:val="28"/>
        </w:rPr>
        <w:t xml:space="preserve">名特优果树休闲观光园</w:t>
      </w:r>
    </w:p>
    <w:p>
      <w:pPr>
        <w:ind w:left="0" w:right="0" w:firstLine="560"/>
        <w:spacing w:before="450" w:after="450" w:line="312" w:lineRule="auto"/>
      </w:pPr>
      <w:r>
        <w:rPr>
          <w:rFonts w:ascii="宋体" w:hAnsi="宋体" w:eastAsia="宋体" w:cs="宋体"/>
          <w:color w:val="000"/>
          <w:sz w:val="28"/>
          <w:szCs w:val="28"/>
        </w:rPr>
        <w:t xml:space="preserve">海南富有举世闻名的名特优果树品种，可以建成特色观光园，吸引国际国内游客。如海南香蕉休闲观光园—利用海南皇帝蕉，成熟时正是春节前后，这也是海南冬季旅游的火爆时期，正值春节黄金周；红香蕉外观色泽鲜艳，风味独特，果实小巧、色泽金黄、营养丰富，与普通香蕉比较更加芳香爽口，是世界上公认的高档香蕉品种之一，经济价值高。因而可以将海南名特优香蕉打造成主题突出的休闲观光果园。</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第五篇</w:t>
      </w:r>
    </w:p>
    <w:p>
      <w:pPr>
        <w:ind w:left="0" w:right="0" w:firstLine="560"/>
        <w:spacing w:before="450" w:after="450" w:line="312" w:lineRule="auto"/>
      </w:pPr>
      <w:r>
        <w:rPr>
          <w:rFonts w:ascii="宋体" w:hAnsi="宋体" w:eastAsia="宋体" w:cs="宋体"/>
          <w:color w:val="000"/>
          <w:sz w:val="28"/>
          <w:szCs w:val="28"/>
        </w:rPr>
        <w:t xml:space="preserve">随着我国对“三农问题”的重视及其产业结构调整,农业和农村产业结构不断优化,传统农业加速向现代农业方向发展.休闲农业作为现代农业发展的一种模式,将传统农业从第一产业延伸到第三产业,是农业和旅游业相结合的新型产业.休闲农业涉及面广、产业链条长、带动力强、关联度大,休闲农业资源开发与产业化发展是加快传统农业改造升级,优化农业产业结构,拓宽农业发展方向,提高农业发展层次,实现农业战略转型,促进农村经济、社会、文化全面进步的重要举措.随着我国城镇化进程的加快、城乡居民可支配收入和消费支出能力的提高、居民消费方式和消费结构的转变,休闲农业已从萌芽起步、初步发展阶段进入快速发展阶段.</w:t>
      </w:r>
    </w:p>
    <w:p>
      <w:pPr>
        <w:ind w:left="0" w:right="0" w:firstLine="560"/>
        <w:spacing w:before="450" w:after="450" w:line="312" w:lineRule="auto"/>
      </w:pPr>
      <w:r>
        <w:rPr>
          <w:rFonts w:ascii="宋体" w:hAnsi="宋体" w:eastAsia="宋体" w:cs="宋体"/>
          <w:color w:val="000"/>
          <w:sz w:val="28"/>
          <w:szCs w:val="28"/>
        </w:rPr>
        <w:t xml:space="preserve">应用区域经济学、产业经济学、农业经济学和体验经济学的相关理论与方法,解析休闲农业产业体系的构成、特征、功能和价值,基于经济系统、社会系统、产业系统、支撑系统对休闲农业产业化的支撑作用,分析休闲农业产业化的开发基础与运行机理.在对休闲农业资源类型、价值与开发特征进行分析的基础上,构建结构方程模型定量分析休闲农业产业化运行机理,模拟并分析我国休闲农业发展具有代表性的40个城市休闲农业产业化运行的传导路径与关键因素,进而构建休闲农业产业发展的经营模式、布局模式和组织模式,并提出休闲农业产业化发展的优化机制与具体措施,为不同等级城市休闲农业产业规模化、集聚化发展提供理论参考,对我国休闲农业资源的可持续开发和休闲农业产业化发展战略与政策的制定具有借鉴意义.论文主要内容如下：</w:t>
      </w:r>
    </w:p>
    <w:p>
      <w:pPr>
        <w:ind w:left="0" w:right="0" w:firstLine="560"/>
        <w:spacing w:before="450" w:after="450" w:line="312" w:lineRule="auto"/>
      </w:pPr>
      <w:r>
        <w:rPr>
          <w:rFonts w:ascii="宋体" w:hAnsi="宋体" w:eastAsia="宋体" w:cs="宋体"/>
          <w:color w:val="000"/>
          <w:sz w:val="28"/>
          <w:szCs w:val="28"/>
        </w:rPr>
        <w:t xml:space="preserve">（1）休闲农业发展的概念体系与基本理论.对休闲农业产业系统相关概念,包括休闲与休闲产业、农业与休闲农业、休闲农业资源、产业化与休闲农业产业化等进行了界定,系统探讨了休闲农业体系的基本内涵、构成、特征、结构、功能、意义等基本理论问题,并对休闲农业产业发展的核心理论及基本理论进行了梳理.</w:t>
      </w:r>
    </w:p>
    <w:p>
      <w:pPr>
        <w:ind w:left="0" w:right="0" w:firstLine="560"/>
        <w:spacing w:before="450" w:after="450" w:line="312" w:lineRule="auto"/>
      </w:pPr>
      <w:r>
        <w:rPr>
          <w:rFonts w:ascii="宋体" w:hAnsi="宋体" w:eastAsia="宋体" w:cs="宋体"/>
          <w:color w:val="000"/>
          <w:sz w:val="28"/>
          <w:szCs w:val="28"/>
        </w:rPr>
        <w:t xml:space="preserve">（2）休闲农业资源开发现状与开发路径分析.明确休闲农业资源分类原则,将休闲农业资源具体分为生产资源、生活资源、生态资源三大类,分析休闲农业资源开发现状、存在问题以及影响因素,探讨休闲农业资源的开发路径与开发方式.</w:t>
      </w:r>
    </w:p>
    <w:p>
      <w:pPr>
        <w:ind w:left="0" w:right="0" w:firstLine="560"/>
        <w:spacing w:before="450" w:after="450" w:line="312" w:lineRule="auto"/>
      </w:pPr>
      <w:r>
        <w:rPr>
          <w:rFonts w:ascii="宋体" w:hAnsi="宋体" w:eastAsia="宋体" w:cs="宋体"/>
          <w:color w:val="000"/>
          <w:sz w:val="28"/>
          <w:szCs w:val="28"/>
        </w:rPr>
        <w:t xml:space="preserve">（3）休闲农业产业化开发基础分析与评价.构建休闲农业资源评价指标体系,从审美价值、参与价值、文化价值、集群价值、科学价值五方面,对我国休闲农业产业发展具有代表性的40个城市的休闲农业资源价值进行评价.根据对休闲农业产业化开发基础构成要素的分析,将开发基础系统分为经济系统、社会系统、产业系统、支撑系统等四个子系统,构建休闲农业产业化开发基础评价指标体系,运用主成分分析法对东部17个城市、中部6个城市、西部13个城市、东北部4个城市休闲农业产业化开发基础进行量化辨识与等级划分,进而分析休闲农业产业化开发基础各子系统及复合系统发展状态的时间演变轨迹和空间差异特征,判断40个代表性城市休闲农业产业发展阶段与产业化开发能力.</w:t>
      </w:r>
    </w:p>
    <w:p>
      <w:pPr>
        <w:ind w:left="0" w:right="0" w:firstLine="560"/>
        <w:spacing w:before="450" w:after="450" w:line="312" w:lineRule="auto"/>
      </w:pPr>
      <w:r>
        <w:rPr>
          <w:rFonts w:ascii="宋体" w:hAnsi="宋体" w:eastAsia="宋体" w:cs="宋体"/>
          <w:color w:val="000"/>
          <w:sz w:val="28"/>
          <w:szCs w:val="28"/>
        </w:rPr>
        <w:t xml:space="preserve">（4）休闲农业产业化运行机理分析.在对休闲农业产业化开发基础进行主成分分析的基础上,提炼出休闲农业产业化运行的核心要素,并分析各要素间相互作用关系；应用结构方程模型,经过提出假设、构建模型、拟合评价、调整修正、结果检验等步骤,对休闲农业产业化运行条件与形成机理进行定量模拟；总结出休闲农业产业化运行的传导路径与关键因素,据此构建休闲农业产业化运行结构模型.</w:t>
      </w:r>
    </w:p>
    <w:p>
      <w:pPr>
        <w:ind w:left="0" w:right="0" w:firstLine="560"/>
        <w:spacing w:before="450" w:after="450" w:line="312" w:lineRule="auto"/>
      </w:pPr>
      <w:r>
        <w:rPr>
          <w:rFonts w:ascii="宋体" w:hAnsi="宋体" w:eastAsia="宋体" w:cs="宋体"/>
          <w:color w:val="000"/>
          <w:sz w:val="28"/>
          <w:szCs w:val="28"/>
        </w:rPr>
        <w:t xml:space="preserve">（5）休闲农业产业化开发模式构建.根据休闲农业产业化开发基础及运行机理的研究结论,提出休闲农业产业化开发模式,包括产业经营模式、产业布局模式及产业组织模式.</w:t>
      </w:r>
    </w:p>
    <w:p>
      <w:pPr>
        <w:ind w:left="0" w:right="0" w:firstLine="560"/>
        <w:spacing w:before="450" w:after="450" w:line="312" w:lineRule="auto"/>
      </w:pPr>
      <w:r>
        <w:rPr>
          <w:rFonts w:ascii="宋体" w:hAnsi="宋体" w:eastAsia="宋体" w:cs="宋体"/>
          <w:color w:val="000"/>
          <w:sz w:val="28"/>
          <w:szCs w:val="28"/>
        </w:rPr>
        <w:t xml:space="preserve">（6）休闲农业产业化保障措施.从政策法律、市场基础、运行机制、集群战略、人才体系、标准体系等方面,提炼出休闲农业产业化开发的保障机制与具体措施.</w:t>
      </w:r>
    </w:p>
    <w:p>
      <w:pPr>
        <w:ind w:left="0" w:right="0" w:firstLine="560"/>
        <w:spacing w:before="450" w:after="450" w:line="312" w:lineRule="auto"/>
      </w:pPr>
      <w:r>
        <w:rPr>
          <w:rFonts w:ascii="宋体" w:hAnsi="宋体" w:eastAsia="宋体" w:cs="宋体"/>
          <w:color w:val="000"/>
          <w:sz w:val="28"/>
          <w:szCs w:val="28"/>
        </w:rPr>
        <w:t xml:space="preserve">这篇农业观光园论文范文为免费优秀学术论文范文,可用于相关写作参考.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农业观光园引用文献: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