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脱贫攻坚与乡村振兴战略论文(3篇)</w:t>
      </w:r>
      <w:bookmarkEnd w:id="1"/>
    </w:p>
    <w:p>
      <w:pPr>
        <w:jc w:val="center"/>
        <w:spacing w:before="0" w:after="450"/>
      </w:pPr>
      <w:r>
        <w:rPr>
          <w:rFonts w:ascii="Arial" w:hAnsi="Arial" w:eastAsia="Arial" w:cs="Arial"/>
          <w:color w:val="999999"/>
          <w:sz w:val="20"/>
          <w:szCs w:val="20"/>
        </w:rPr>
        <w:t xml:space="preserve">来源：网络  作者：雨雪飘飘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脱贫攻坚与乡村振兴战略论文一全面实施乡村振兴战略，发展现代化农业，不仅需要政策支持，更需要人才引领。唯有大量懂农业、爱农村、爱农民的农业农村人才扎根基层、建设农村、服务农民，方能确保各项惠农政策落地见效，让群众真正得实惠。各地要利用好人才第...</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脱贫攻坚与乡村振兴战略论文一</w:t>
      </w:r>
    </w:p>
    <w:p>
      <w:pPr>
        <w:ind w:left="0" w:right="0" w:firstLine="560"/>
        <w:spacing w:before="450" w:after="450" w:line="312" w:lineRule="auto"/>
      </w:pPr>
      <w:r>
        <w:rPr>
          <w:rFonts w:ascii="宋体" w:hAnsi="宋体" w:eastAsia="宋体" w:cs="宋体"/>
          <w:color w:val="000"/>
          <w:sz w:val="28"/>
          <w:szCs w:val="28"/>
        </w:rPr>
        <w:t xml:space="preserve">全面实施乡村振兴战略，发展现代化农业，不仅需要政策支持，更需要人才引领。唯有大量懂农业、爱农村、爱农民的农业农村人才扎根基层、建设农村、服务农民，方能确保各项惠农政策落地见效，让群众真正得实惠。各地要利用好人才第一资源，依靠人才引领乡村振兴，在乡村振兴中培养造就人才，为2024年基本实现社会主义现代化的远景目标打下坚实基础。</w:t>
      </w:r>
    </w:p>
    <w:p>
      <w:pPr>
        <w:ind w:left="0" w:right="0" w:firstLine="560"/>
        <w:spacing w:before="450" w:after="450" w:line="312" w:lineRule="auto"/>
      </w:pPr>
      <w:r>
        <w:rPr>
          <w:rFonts w:ascii="宋体" w:hAnsi="宋体" w:eastAsia="宋体" w:cs="宋体"/>
          <w:color w:val="000"/>
          <w:sz w:val="28"/>
          <w:szCs w:val="28"/>
        </w:rPr>
        <w:t xml:space="preserve">激励年轻干部下沉基层，当好乡村振兴“勤务员”。乡村振兴战略实施以来，农村村容村貌改观明显，产业发展势头良好，但也应该看到，部分农村发展观念还较为落后，一些干部工作方法偏向保守，与新时代对干部能力素质的新要求还存在差距，这就迫切需要一批头脑灵活、思维开阔、学习能力强的年轻干部传好乡村振兴“接力棒”。要树立服务基层鲜明导向，激励引导年轻干部以广袤农村为考场，以乡村振兴各项目标任务为考卷，深入田间地头倾听群众最关心、最直接、最现实的问题，扎扎实实为群众解决农产品生产、销售等方面的操心事、烦心事、揪心事。要出台激励保障措施，从经济待遇、办公条件、健康保险等方面给予全面保障，在干部提拔重用等方面向基层倾斜，让年轻干部在农村能扎根、有盼头。</w:t>
      </w:r>
    </w:p>
    <w:p>
      <w:pPr>
        <w:ind w:left="0" w:right="0" w:firstLine="560"/>
        <w:spacing w:before="450" w:after="450" w:line="312" w:lineRule="auto"/>
      </w:pPr>
      <w:r>
        <w:rPr>
          <w:rFonts w:ascii="宋体" w:hAnsi="宋体" w:eastAsia="宋体" w:cs="宋体"/>
          <w:color w:val="000"/>
          <w:sz w:val="28"/>
          <w:szCs w:val="28"/>
        </w:rPr>
        <w:t xml:space="preserve">挖掘乡土人才兴村活村，当好乡村振兴“主力军”。乡土人人才来源于民间，成长于乡土，虽然文化程度不高，但熟悉农村村情及农业生产规律，且大多身怀一技之长，是发展农村经济的“金种子”。要充分重视和用好乡土人才，改变过去乡土人才发展“不温不火”“任其自然”的局面，不断健全和完善乡土人才的培养激励机制，在“全国十佳农民”“农业产业发展带头人”等遴选资助项目上予以倾斜，让“土专家”“田秀才”在资金政策支持下脱颖而出，做给群众看，带着群众赚。要强化乡土人才技能培训，特别是信息化背景下发展农村电商等方面的技术技能，让乡土人才的理论实践知识与新时代接轨，迅速成长为引领乡村振兴的重要力量。</w:t>
      </w:r>
    </w:p>
    <w:p>
      <w:pPr>
        <w:ind w:left="0" w:right="0" w:firstLine="560"/>
        <w:spacing w:before="450" w:after="450" w:line="312" w:lineRule="auto"/>
      </w:pPr>
      <w:r>
        <w:rPr>
          <w:rFonts w:ascii="宋体" w:hAnsi="宋体" w:eastAsia="宋体" w:cs="宋体"/>
          <w:color w:val="000"/>
          <w:sz w:val="28"/>
          <w:szCs w:val="28"/>
        </w:rPr>
        <w:t xml:space="preserve">引回外出能人返乡创业，当好乡村振兴“突击队”。部分外出能人产业发展理念先进，创业有成，回乡兴办实业、带动群众致富有着资金、技术和理念上的优势。要注重引回品德素质较好、报效家乡意愿较强的外出能人返乡，实现人才回归、资金回流、创业回乡，有效填补部分贫困乡村经济基础薄弱、缺乏主导产业等掣肘短板。要大力扶持回归能人领办创办新兴产业、组建农民专业合作组织，结合村情实际发展特色项目，壮大支柱产业，有效激活集体经济。同时，要在政治经济待遇、政策支持、后勤服务等方面予以保障，为能人在村安心创业提供良好环境。</w:t>
      </w:r>
    </w:p>
    <w:p>
      <w:pPr>
        <w:ind w:left="0" w:right="0" w:firstLine="560"/>
        <w:spacing w:before="450" w:after="450" w:line="312" w:lineRule="auto"/>
      </w:pPr>
      <w:r>
        <w:rPr>
          <w:rFonts w:ascii="宋体" w:hAnsi="宋体" w:eastAsia="宋体" w:cs="宋体"/>
          <w:color w:val="000"/>
          <w:sz w:val="28"/>
          <w:szCs w:val="28"/>
        </w:rPr>
        <w:t xml:space="preserve">乡村振兴，人才为先。各类人才要起而行之，勇挑重担，不负时代使命和人民期盼，在广袤农村大施所能、大展才华、大显身手，在全面实施乡村振兴战略的伟大征程中贡献力量。</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脱贫攻坚与乡村振兴战略论文二</w:t>
      </w:r>
    </w:p>
    <w:p>
      <w:pPr>
        <w:ind w:left="0" w:right="0" w:firstLine="560"/>
        <w:spacing w:before="450" w:after="450" w:line="312" w:lineRule="auto"/>
      </w:pPr>
      <w:r>
        <w:rPr>
          <w:rFonts w:ascii="宋体" w:hAnsi="宋体" w:eastAsia="宋体" w:cs="宋体"/>
          <w:color w:val="000"/>
          <w:sz w:val="28"/>
          <w:szCs w:val="28"/>
        </w:rPr>
        <w:t xml:space="preserve">书记在江西考察时强调：没有农业农村现代化，就没有整个国家现代化;在现代化进程中，如何处理好工农关系、城乡关系，在一定程度上决定着现代化的成败，要切实把乡村振兴战略作为新时代“三农”工作总抓手。</w:t>
      </w:r>
    </w:p>
    <w:p>
      <w:pPr>
        <w:ind w:left="0" w:right="0" w:firstLine="560"/>
        <w:spacing w:before="450" w:after="450" w:line="312" w:lineRule="auto"/>
      </w:pPr>
      <w:r>
        <w:rPr>
          <w:rFonts w:ascii="宋体" w:hAnsi="宋体" w:eastAsia="宋体" w:cs="宋体"/>
          <w:color w:val="000"/>
          <w:sz w:val="28"/>
          <w:szCs w:val="28"/>
        </w:rPr>
        <w:t xml:space="preserve">中国是中国共产党领导的以工农联盟为基础的人民民主专政的社会主义国家，长期以来我国都是实行“工业反哺农业、城市支持农村”的发展政策，新时期我们实现了总体小康，但是要实现全面小康，就一定好抓好乡村发展，要充分认识关键在少数这一重要观点和论述，抓好乡村振兴工作不能“一条腿长”“一条腿短”，要借助“五条腿”齐发力才能顺利抵达全面小康的幸福“人民公社”。</w:t>
      </w:r>
    </w:p>
    <w:p>
      <w:pPr>
        <w:ind w:left="0" w:right="0" w:firstLine="560"/>
        <w:spacing w:before="450" w:after="450" w:line="312" w:lineRule="auto"/>
      </w:pPr>
      <w:r>
        <w:rPr>
          <w:rFonts w:ascii="宋体" w:hAnsi="宋体" w:eastAsia="宋体" w:cs="宋体"/>
          <w:color w:val="000"/>
          <w:sz w:val="28"/>
          <w:szCs w:val="28"/>
        </w:rPr>
        <w:t xml:space="preserve">乡村振兴，核心要抓产业振兴。发展现代农业，就要“固本强基”在结合我国农村实际的前提下，既要搞好平原地区的大机器生产作业，也要发挥“丘上林业，丘间塘，花田瓜谷果鱼粮”的丘陵地区农业发展，要深度实现农村一二三产业的融合发展，构建乡村产业体系。让农业产业走上产业发展之路，走“规模化、机械化、融合化、集体化、常规化、网络化、产业化”的发展路子，让群众在大发展中凭土地和劳动力享受农产品的红利，提高群众的积极性;适时建设一批高标准、成规模的现代农业产业化示范基地和示范园区，引领农村产业发展，在农业生产中，打造汇聚生产、加工、服务和销售于一体的现代农业产业化综合体，逐步建立农产品的“直销”路径，让群众既掌握生产环节也掌控销售环节，同时还明白市场需求环节，从而开展符合社会需求的农业生产活动。</w:t>
      </w:r>
    </w:p>
    <w:p>
      <w:pPr>
        <w:ind w:left="0" w:right="0" w:firstLine="560"/>
        <w:spacing w:before="450" w:after="450" w:line="312" w:lineRule="auto"/>
      </w:pPr>
      <w:r>
        <w:rPr>
          <w:rFonts w:ascii="宋体" w:hAnsi="宋体" w:eastAsia="宋体" w:cs="宋体"/>
          <w:color w:val="000"/>
          <w:sz w:val="28"/>
          <w:szCs w:val="28"/>
        </w:rPr>
        <w:t xml:space="preserve">乡村振兴，关键要抓人才振兴。培养新型职业农民是实施乡村振兴战略，发展农村经济，增加农民收入，实现农业和农村现代化的基础。乡村振兴，人才是关键，要鼓励大批具有农技专业的大学毕业生，深入基层、扎根基层、投入基层、奉献基层，为农村一线发展注入专业技术血液;采取“授人以渔”的模式，利用夜间、午间农民空闲时间组织专家教授到农村开展巡回培训教学，着重以理论培训、现场教学、问题简答等方式丰富教学课程，全力解开部分农民文化水平不高的问题，尤其重视现场教学和案例讲解，通过直观的教学方式让农民掌握种植技巧、领会发展思路、开阔行业眼见，大力培育新型化职业农民。</w:t>
      </w:r>
    </w:p>
    <w:p>
      <w:pPr>
        <w:ind w:left="0" w:right="0" w:firstLine="560"/>
        <w:spacing w:before="450" w:after="450" w:line="312" w:lineRule="auto"/>
      </w:pPr>
      <w:r>
        <w:rPr>
          <w:rFonts w:ascii="宋体" w:hAnsi="宋体" w:eastAsia="宋体" w:cs="宋体"/>
          <w:color w:val="000"/>
          <w:sz w:val="28"/>
          <w:szCs w:val="28"/>
        </w:rPr>
        <w:t xml:space="preserve">乡村振兴，重点要抓文化振兴。乡村振兴，乡风文明是保障。要站在物质文明和精神文明齐发展的角度，进一步提升农民精神风貌，展现农村淳朴的风土人情，要善于挖掘农村最本质的道德情感、社会心理、风俗习惯、是非标准、行为方式、理想追求、家风家训等民俗民风，要提高乡村文化个体的综合素质，着力加强乡村、文化基础设施建设，加强乡风文明建设，让乡村意识形态引领农民思想道德建设和基层文化发展;乡村文化发展起来了，就能实现第三产业与第一产业的融合，让第二产业有了更好的发展环境和条件，让农村更有看头、更有想头、更有奔头。</w:t>
      </w:r>
    </w:p>
    <w:p>
      <w:pPr>
        <w:ind w:left="0" w:right="0" w:firstLine="560"/>
        <w:spacing w:before="450" w:after="450" w:line="312" w:lineRule="auto"/>
      </w:pPr>
      <w:r>
        <w:rPr>
          <w:rFonts w:ascii="宋体" w:hAnsi="宋体" w:eastAsia="宋体" w:cs="宋体"/>
          <w:color w:val="000"/>
          <w:sz w:val="28"/>
          <w:szCs w:val="28"/>
        </w:rPr>
        <w:t xml:space="preserve">乡村振兴，基础要抓生态振兴。随着现代农村发展，城镇化规模不断扩大，农村与城市的差别也在缩小，农村废弃物随处投放、垃圾不能及时清运和进行无害化处理的问题也比较突出。长期以来农村良好的生态环境是留给人们的第一印象，这是农村的先天优势。实现乡村振兴不能以牺牲环境为代价，要提高广大农民群众的思想觉悟和认识，不断宣传生态环境保护的重要意义，要在农村采取建立畜粪尿、生活垃圾、危害性垃圾分类处理的垃圾桶，对垃圾进行科学无害化处理，要把农村最美好的生态环境优势保存好、利用好、规划好、发展好，要在农村经济发展的长河中，把宜人、宜居、宜旅游的良好生态环境保护好。</w:t>
      </w:r>
    </w:p>
    <w:p>
      <w:pPr>
        <w:ind w:left="0" w:right="0" w:firstLine="560"/>
        <w:spacing w:before="450" w:after="450" w:line="312" w:lineRule="auto"/>
      </w:pPr>
      <w:r>
        <w:rPr>
          <w:rFonts w:ascii="宋体" w:hAnsi="宋体" w:eastAsia="宋体" w:cs="宋体"/>
          <w:color w:val="000"/>
          <w:sz w:val="28"/>
          <w:szCs w:val="28"/>
        </w:rPr>
        <w:t xml:space="preserve">乡村振兴，根本要抓组织振兴。中国共产党始终代表最广大人民的根本利益，农业、农村、农民的发展问题始终是党最关心、最关切的问题。乡村振兴发展还要充分发挥基层党组织的带头作用，农村基层党组织强不强，基层党员干部工作能力行不行，直接关系到乡村振兴工作开展的好与坏。乡村振兴进程中，基层党组织必须突出问题导向，着力破除积弊、夯实基层基础，积极引导农村党员发挥先锋模范作用;创新工作方式，带领群众积极投身到农村产业发展进程中去，让农村发展有带头人、有目标、有方向、有成效。</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脱贫攻坚与乡村振兴战略论文三</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高度重视“三农”工作，在中央会议上、在调研考察中，他多次就“三农”问题发表重要讲话。此次集体学习前两个月，总书记就曾作出重要指示，强调把实施乡村振兴战略摆在优先位置。</w:t>
      </w:r>
    </w:p>
    <w:p>
      <w:pPr>
        <w:ind w:left="0" w:right="0" w:firstLine="560"/>
        <w:spacing w:before="450" w:after="450" w:line="312" w:lineRule="auto"/>
      </w:pPr>
      <w:r>
        <w:rPr>
          <w:rFonts w:ascii="宋体" w:hAnsi="宋体" w:eastAsia="宋体" w:cs="宋体"/>
          <w:color w:val="000"/>
          <w:sz w:val="28"/>
          <w:szCs w:val="28"/>
        </w:rPr>
        <w:t xml:space="preserve">定战略、明思路、论办法，习近平主席就实施乡村振兴战略的系列重要讲话，为开启城乡融合发展和现代化建设新局面指明了方向。</w:t>
      </w:r>
    </w:p>
    <w:p>
      <w:pPr>
        <w:ind w:left="0" w:right="0" w:firstLine="560"/>
        <w:spacing w:before="450" w:after="450" w:line="312" w:lineRule="auto"/>
      </w:pPr>
      <w:r>
        <w:rPr>
          <w:rFonts w:ascii="宋体" w:hAnsi="宋体" w:eastAsia="宋体" w:cs="宋体"/>
          <w:color w:val="000"/>
          <w:sz w:val="28"/>
          <w:szCs w:val="28"/>
        </w:rPr>
        <w:t xml:space="preserve">乡村振兴，是关乎中国广大农村群众的切身利益，是国家在全面实现小康社会下的一项伟大工程，在党中央的高度重视和积极引导下，正逐步成为现实，一步一步的向着目标迈进。</w:t>
      </w:r>
    </w:p>
    <w:p>
      <w:pPr>
        <w:ind w:left="0" w:right="0" w:firstLine="560"/>
        <w:spacing w:before="450" w:after="450" w:line="312" w:lineRule="auto"/>
      </w:pPr>
      <w:r>
        <w:rPr>
          <w:rFonts w:ascii="宋体" w:hAnsi="宋体" w:eastAsia="宋体" w:cs="宋体"/>
          <w:color w:val="000"/>
          <w:sz w:val="28"/>
          <w:szCs w:val="28"/>
        </w:rPr>
        <w:t xml:space="preserve">振兴乡村，聚焦三农，需要解决面对的问题很多，这时候就要严格按照党中央的决策部署，从上抓起，严格落实《乡村振新战略规划(20__-20__)年》的行动纲领。实施乡村振新战略是建设现代化经济体系的重要基础;是建设美丽中国的关键举措;是传承中华优秀传统文化的有效途径;是健全现代化社会治理格局的固本之策;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我国社会主要矛盾已经转化为人民日益增长的美好生活需要和不平衡不充分的发展之间的矛盾。当前，最突出的发展不平衡，是城乡发展不平衡;最显著的发展不充分，是农村发展不充分。实施乡村振兴战略是时代的呼唤，是解决新时代社会主要矛盾的需要。解决新时代社会主要矛盾，必须坚持以习近平新时代中国特色社会主义思想为指导。对于实施乡村振兴战略来说，就是要切实把习近平同志关于“三农”工作的重要论述作为行动指南和根本遵循。应认识到，如期全面建成小康社会，进而全面建设社会主义现代化国家，最艰巨最繁重的任务在农村，最广泛最深厚的基础在农村，最大的潜力和后劲也在农村。在实现新型工业化、信息化、城镇化的进程中同步实现农业农村现代化，这样的小康社会和社会主义现代化才能经得起历史和人民的检验。</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十分关键的，要想让农民提高收入，一方面是加强农业的帮扶和现代化农业作业的发展，让乡村的土特产有销路，打开市场。另一方面是可以积极发展乡村旅游，带动经济收入。在发展的同时，同样要贯彻国家的政策要求，强化环境保护意识，可持续发展。</w:t>
      </w:r>
    </w:p>
    <w:p>
      <w:pPr>
        <w:ind w:left="0" w:right="0" w:firstLine="560"/>
        <w:spacing w:before="450" w:after="450" w:line="312" w:lineRule="auto"/>
      </w:pPr>
      <w:r>
        <w:rPr>
          <w:rFonts w:ascii="宋体" w:hAnsi="宋体" w:eastAsia="宋体" w:cs="宋体"/>
          <w:color w:val="000"/>
          <w:sz w:val="28"/>
          <w:szCs w:val="28"/>
        </w:rPr>
        <w:t xml:space="preserve">国家重视农民，特设了农民丰收节，由此可以看出，国家重视农民的辛勤劳作，同时也为了农民的丰收带来了许多好的政策，大力发展现代化农业生产的同时也要保留绿水青山，大力发展乡村旅游业，提高农民的收入。在此同时，农村也要大力引进发展需要的人才，引入资金，大力发展具有代表性的、产业化的特色农产品。同时在互联网的助推下，开拓网络市场，将市场扩大化。</w:t>
      </w:r>
    </w:p>
    <w:p>
      <w:pPr>
        <w:ind w:left="0" w:right="0" w:firstLine="560"/>
        <w:spacing w:before="450" w:after="450" w:line="312" w:lineRule="auto"/>
      </w:pPr>
      <w:r>
        <w:rPr>
          <w:rFonts w:ascii="宋体" w:hAnsi="宋体" w:eastAsia="宋体" w:cs="宋体"/>
          <w:color w:val="000"/>
          <w:sz w:val="28"/>
          <w:szCs w:val="28"/>
        </w:rPr>
        <w:t xml:space="preserve">要以科学、全面、实用、精准为原则，大力发展乡村事业，围绕中央一号文件和乡村振兴战略规划提出的约束性指标、重大工程、重大项目、重大政策和重要改革任务，落实好乡村振兴的计划，未全面实现小康生活努力，为了让乡村城镇共同发展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2025-06-21T05:36:32+08:00</dcterms:created>
  <dcterms:modified xsi:type="dcterms:W3CDTF">2025-06-21T05:36:32+08:00</dcterms:modified>
</cp:coreProperties>
</file>

<file path=docProps/custom.xml><?xml version="1.0" encoding="utf-8"?>
<Properties xmlns="http://schemas.openxmlformats.org/officeDocument/2006/custom-properties" xmlns:vt="http://schemas.openxmlformats.org/officeDocument/2006/docPropsVTypes"/>
</file>