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最新大学生暑假社会实践论文字(十九篇)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论文字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大学生暑假社会实践论文字篇十一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