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人工智能论文3000字四篇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心得体会是一种产生感想之后写下的文字，主要作用是用来记录自己的所思所感，是一种读书和学习实践后所写的感受文字，以下是小编为大家收集的人工智能论文3000字四篇，仅供参考，欢迎大家阅读。第一篇: 人工智能论文3000字&gt;　　一、人工智能的定义...</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小编为大家收集的人工智能论文3000字四篇，仅供参考，欢迎大家阅读。[_TAG_h2]第一篇: 人工智能论文3000字</w:t>
      </w:r>
    </w:p>
    <w:p>
      <w:pPr>
        <w:ind w:left="0" w:right="0" w:firstLine="560"/>
        <w:spacing w:before="450" w:after="450" w:line="312" w:lineRule="auto"/>
      </w:pPr>
      <w:r>
        <w:rPr>
          <w:rFonts w:ascii="宋体" w:hAnsi="宋体" w:eastAsia="宋体" w:cs="宋体"/>
          <w:color w:val="000"/>
          <w:sz w:val="28"/>
          <w:szCs w:val="28"/>
        </w:rPr>
        <w:t xml:space="preserve">&gt;　　一、人工智能的定义解读</w:t>
      </w:r>
    </w:p>
    <w:p>
      <w:pPr>
        <w:ind w:left="0" w:right="0" w:firstLine="560"/>
        <w:spacing w:before="450" w:after="450" w:line="312" w:lineRule="auto"/>
      </w:pPr>
      <w:r>
        <w:rPr>
          <w:rFonts w:ascii="宋体" w:hAnsi="宋体" w:eastAsia="宋体" w:cs="宋体"/>
          <w:color w:val="000"/>
          <w:sz w:val="28"/>
          <w:szCs w:val="28"/>
        </w:rPr>
        <w:t xml:space="preserve">　　人工智能(Artificial Intelligence),英文缩写为AI，也称机器智能。“人工智能”一词最初是在1956年的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w:t>
      </w:r>
    </w:p>
    <w:p>
      <w:pPr>
        <w:ind w:left="0" w:right="0" w:firstLine="560"/>
        <w:spacing w:before="450" w:after="450" w:line="312" w:lineRule="auto"/>
      </w:pPr>
      <w:r>
        <w:rPr>
          <w:rFonts w:ascii="宋体" w:hAnsi="宋体" w:eastAsia="宋体" w:cs="宋体"/>
          <w:color w:val="000"/>
          <w:sz w:val="28"/>
          <w:szCs w:val="28"/>
        </w:rPr>
        <w:t xml:space="preserve">　　人工智能是计算机科学的一个分支,它企图了解智能的实质,并生产出一种新的能与人类智能相似的方式做出反应的智能机器。人工智能的发展史是和计算机科学与技术的发展史联系在一起的，目前能够用来研究人工智能的主要物质手段以及能够实现人工智能技术的机器就是计算机,人工智能在21世纪必将为发展国民经济和改善人类生活做出更大的贡献。</w:t>
      </w:r>
    </w:p>
    <w:p>
      <w:pPr>
        <w:ind w:left="0" w:right="0" w:firstLine="560"/>
        <w:spacing w:before="450" w:after="450" w:line="312" w:lineRule="auto"/>
      </w:pPr>
      <w:r>
        <w:rPr>
          <w:rFonts w:ascii="宋体" w:hAnsi="宋体" w:eastAsia="宋体" w:cs="宋体"/>
          <w:color w:val="000"/>
          <w:sz w:val="28"/>
          <w:szCs w:val="28"/>
        </w:rPr>
        <w:t xml:space="preserve">&gt;　　二、人工智能的发展历程</w:t>
      </w:r>
    </w:p>
    <w:p>
      <w:pPr>
        <w:ind w:left="0" w:right="0" w:firstLine="560"/>
        <w:spacing w:before="450" w:after="450" w:line="312" w:lineRule="auto"/>
      </w:pPr>
      <w:r>
        <w:rPr>
          <w:rFonts w:ascii="宋体" w:hAnsi="宋体" w:eastAsia="宋体" w:cs="宋体"/>
          <w:color w:val="000"/>
          <w:sz w:val="28"/>
          <w:szCs w:val="28"/>
        </w:rPr>
        <w:t xml:space="preserve">　　事物的发展都是曲折的，人工智能的发展也是如此。人工智能的发展历程大致可以划分为以下五个阶段：</w:t>
      </w:r>
    </w:p>
    <w:p>
      <w:pPr>
        <w:ind w:left="0" w:right="0" w:firstLine="560"/>
        <w:spacing w:before="450" w:after="450" w:line="312" w:lineRule="auto"/>
      </w:pPr>
      <w:r>
        <w:rPr>
          <w:rFonts w:ascii="宋体" w:hAnsi="宋体" w:eastAsia="宋体" w:cs="宋体"/>
          <w:color w:val="000"/>
          <w:sz w:val="28"/>
          <w:szCs w:val="28"/>
        </w:rPr>
        <w:t xml:space="preserve">　　第一阶段:20世纪50年代，人工智能的兴起和冷落。人工智能概念在1956年首次提出后，相继出现了一批显著的成果，如机器定理证明、跳棋程序、通用问题s求解程序、LISP表处理语言等。但是由于消解法推理能力有限以及机器翻译等的失败，使人工智能走入了低谷。这一阶段的特点是重视问题求解的方法，而忽视了知识的重要性。</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International Joint Conferences onArtificial Intelligence 即IJCAI)。</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飞速的发展。日本在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由于网络技术特别是国际互连网技术的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w:t>
      </w:r>
    </w:p>
    <w:p>
      <w:pPr>
        <w:ind w:left="0" w:right="0" w:firstLine="560"/>
        <w:spacing w:before="450" w:after="450" w:line="312" w:lineRule="auto"/>
      </w:pPr>
      <w:r>
        <w:rPr>
          <w:rFonts w:ascii="宋体" w:hAnsi="宋体" w:eastAsia="宋体" w:cs="宋体"/>
          <w:color w:val="000"/>
          <w:sz w:val="28"/>
          <w:szCs w:val="28"/>
        </w:rPr>
        <w:t xml:space="preserve">&gt;　　三、人工智能的多元应用</w:t>
      </w:r>
    </w:p>
    <w:p>
      <w:pPr>
        <w:ind w:left="0" w:right="0" w:firstLine="560"/>
        <w:spacing w:before="450" w:after="450" w:line="312" w:lineRule="auto"/>
      </w:pPr>
      <w:r>
        <w:rPr>
          <w:rFonts w:ascii="宋体" w:hAnsi="宋体" w:eastAsia="宋体" w:cs="宋体"/>
          <w:color w:val="000"/>
          <w:sz w:val="28"/>
          <w:szCs w:val="28"/>
        </w:rPr>
        <w:t xml:space="preserve">　　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　　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　　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　　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　　3、人工智能在技术研究中的应用</w:t>
      </w:r>
    </w:p>
    <w:p>
      <w:pPr>
        <w:ind w:left="0" w:right="0" w:firstLine="560"/>
        <w:spacing w:before="450" w:after="450" w:line="312" w:lineRule="auto"/>
      </w:pPr>
      <w:r>
        <w:rPr>
          <w:rFonts w:ascii="宋体" w:hAnsi="宋体" w:eastAsia="宋体" w:cs="宋体"/>
          <w:color w:val="000"/>
          <w:sz w:val="28"/>
          <w:szCs w:val="28"/>
        </w:rPr>
        <w:t xml:space="preserve">　　人工智能在电子技术领域的应用可谓由来已久。随着网络的迅速发展,网络技术的安全已经成了人们关心的重点,因此必须在传统技术的基础上进行网络安全技术的改进和变更,大力发展数据挖掘技术、人工免疫技术等高效的AI技术,开发更高级的AI通用与专用语言和应用环境以及开发专用机器,而人工智能技术则为其提供了一定的可能。</w:t>
      </w:r>
    </w:p>
    <w:p>
      <w:pPr>
        <w:ind w:left="0" w:right="0" w:firstLine="560"/>
        <w:spacing w:before="450" w:after="450" w:line="312" w:lineRule="auto"/>
      </w:pPr>
      <w:r>
        <w:rPr>
          <w:rFonts w:ascii="宋体" w:hAnsi="宋体" w:eastAsia="宋体" w:cs="宋体"/>
          <w:color w:val="000"/>
          <w:sz w:val="28"/>
          <w:szCs w:val="28"/>
        </w:rPr>
        <w:t xml:space="preserve">&gt;　　四、人工智能的未来思考</w:t>
      </w:r>
    </w:p>
    <w:p>
      <w:pPr>
        <w:ind w:left="0" w:right="0" w:firstLine="560"/>
        <w:spacing w:before="450" w:after="450" w:line="312" w:lineRule="auto"/>
      </w:pPr>
      <w:r>
        <w:rPr>
          <w:rFonts w:ascii="宋体" w:hAnsi="宋体" w:eastAsia="宋体" w:cs="宋体"/>
          <w:color w:val="000"/>
          <w:sz w:val="28"/>
          <w:szCs w:val="28"/>
        </w:rPr>
        <w:t xml:space="preserve">　　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　　1、宏观与微观隔离</w:t>
      </w:r>
    </w:p>
    <w:p>
      <w:pPr>
        <w:ind w:left="0" w:right="0" w:firstLine="560"/>
        <w:spacing w:before="450" w:after="450" w:line="312" w:lineRule="auto"/>
      </w:pPr>
      <w:r>
        <w:rPr>
          <w:rFonts w:ascii="宋体" w:hAnsi="宋体" w:eastAsia="宋体" w:cs="宋体"/>
          <w:color w:val="000"/>
          <w:sz w:val="28"/>
          <w:szCs w:val="28"/>
        </w:rPr>
        <w:t xml:space="preserve">　　一方面是 哲学、认知科学、思维科学和 心理学等学科所研究的智能层次太高、太抽象;另一方面是人工智能逻辑符号、神经 网络和行为主义所研究的智能层次太低。这两方面之间相距太远，中间还有许多层次尚待研究，目前还无法把宏观与微观有机地结合起来和相互渗透。</w:t>
      </w:r>
    </w:p>
    <w:p>
      <w:pPr>
        <w:ind w:left="0" w:right="0" w:firstLine="560"/>
        <w:spacing w:before="450" w:after="450" w:line="312" w:lineRule="auto"/>
      </w:pPr>
      <w:r>
        <w:rPr>
          <w:rFonts w:ascii="宋体" w:hAnsi="宋体" w:eastAsia="宋体" w:cs="宋体"/>
          <w:color w:val="000"/>
          <w:sz w:val="28"/>
          <w:szCs w:val="28"/>
        </w:rPr>
        <w:t xml:space="preserve">　　2、全局与局部割裂</w:t>
      </w:r>
    </w:p>
    <w:p>
      <w:pPr>
        <w:ind w:left="0" w:right="0" w:firstLine="560"/>
        <w:spacing w:before="450" w:after="450" w:line="312" w:lineRule="auto"/>
      </w:pPr>
      <w:r>
        <w:rPr>
          <w:rFonts w:ascii="宋体" w:hAnsi="宋体" w:eastAsia="宋体" w:cs="宋体"/>
          <w:color w:val="000"/>
          <w:sz w:val="28"/>
          <w:szCs w:val="28"/>
        </w:rPr>
        <w:t xml:space="preserve">　　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　　3、理论与实际脱节</w:t>
      </w:r>
    </w:p>
    <w:p>
      <w:pPr>
        <w:ind w:left="0" w:right="0" w:firstLine="560"/>
        <w:spacing w:before="450" w:after="450" w:line="312" w:lineRule="auto"/>
      </w:pPr>
      <w:r>
        <w:rPr>
          <w:rFonts w:ascii="宋体" w:hAnsi="宋体" w:eastAsia="宋体" w:cs="宋体"/>
          <w:color w:val="000"/>
          <w:sz w:val="28"/>
          <w:szCs w:val="28"/>
        </w:rPr>
        <w:t xml:space="preserve">　　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人工智能一直处于 计算机技术的前沿，其研究的理论和发现在很大程度上将决定计算机技术的 发展方向。人工智能研究与 应用虽取得了不少成果，但离全面推广应用还有很大的距离，还有许多问题有待解决，且需要多学科的研究专家共同合作。因此，要想从根本上了解人脑的结构和功能，完成人工智能的研究任务，就必须去寻找和建立更新的人工智能框架和理论体系，进而为人工智能的进一步发展奠定坚实的理论基础。我们坚信在不久的将来，人工智能技术的应用与发展必将会给人们的生活、工作和 教育等带来更大的影响。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 人工智能论文3000字</w:t>
      </w:r>
    </w:p>
    <w:p>
      <w:pPr>
        <w:ind w:left="0" w:right="0" w:firstLine="560"/>
        <w:spacing w:before="450" w:after="450" w:line="312" w:lineRule="auto"/>
      </w:pPr>
      <w:r>
        <w:rPr>
          <w:rFonts w:ascii="宋体" w:hAnsi="宋体" w:eastAsia="宋体" w:cs="宋体"/>
          <w:color w:val="000"/>
          <w:sz w:val="28"/>
          <w:szCs w:val="28"/>
        </w:rPr>
        <w:t xml:space="preserve">　　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　　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 high-quality conditions. Thus it can be seen that industrial robot has become the trend and direction of modern industrial development. Based on the development of the industry, this paper expounds the characteristics of the industrial robot in detail, and discusses its future development trend and direction, in order to provide greater technical support for the sustainable development of the entire industrial industry.</w:t>
      </w:r>
    </w:p>
    <w:p>
      <w:pPr>
        <w:ind w:left="0" w:right="0" w:firstLine="560"/>
        <w:spacing w:before="450" w:after="450" w:line="312" w:lineRule="auto"/>
      </w:pPr>
      <w:r>
        <w:rPr>
          <w:rFonts w:ascii="宋体" w:hAnsi="宋体" w:eastAsia="宋体" w:cs="宋体"/>
          <w:color w:val="000"/>
          <w:sz w:val="28"/>
          <w:szCs w:val="28"/>
        </w:rPr>
        <w:t xml:space="preserve">　　Keyword：</w:t>
      </w:r>
    </w:p>
    <w:p>
      <w:pPr>
        <w:ind w:left="0" w:right="0" w:firstLine="560"/>
        <w:spacing w:before="450" w:after="450" w:line="312" w:lineRule="auto"/>
      </w:pPr>
      <w:r>
        <w:rPr>
          <w:rFonts w:ascii="宋体" w:hAnsi="宋体" w:eastAsia="宋体" w:cs="宋体"/>
          <w:color w:val="000"/>
          <w:sz w:val="28"/>
          <w:szCs w:val="28"/>
        </w:rPr>
        <w:t xml:space="preserve">　　era of artificial intelligence; industrial robot; trend;</w:t>
      </w:r>
    </w:p>
    <w:p>
      <w:pPr>
        <w:ind w:left="0" w:right="0" w:firstLine="560"/>
        <w:spacing w:before="450" w:after="450" w:line="312" w:lineRule="auto"/>
      </w:pPr>
      <w:r>
        <w:rPr>
          <w:rFonts w:ascii="宋体" w:hAnsi="宋体" w:eastAsia="宋体" w:cs="宋体"/>
          <w:color w:val="000"/>
          <w:sz w:val="28"/>
          <w:szCs w:val="28"/>
        </w:rPr>
        <w:t xml:space="preserve">　　随着人工智能时代的到来, 互联网技术取得巨大突破, 大数据技术成为核心, 为工业机器人产品性能的提升提供更加先进的技术支持。在工业机器人发展进程中, 其操作趋于简易化, 精准度更高, 能够广泛应用在诸多领域, 投入成本呈现不断降低的趋势。立足工业领域, 机器人应用于产品检测、焊接以及搬运等环节。工业机器人的出现强化对人力应用的缓解, 在优势上主要体现为较高的生产效率与较高品质的操作, 同时, 操作持久性更加突出。</w:t>
      </w:r>
    </w:p>
    <w:p>
      <w:pPr>
        <w:ind w:left="0" w:right="0" w:firstLine="560"/>
        <w:spacing w:before="450" w:after="450" w:line="312" w:lineRule="auto"/>
      </w:pPr>
      <w:r>
        <w:rPr>
          <w:rFonts w:ascii="宋体" w:hAnsi="宋体" w:eastAsia="宋体" w:cs="宋体"/>
          <w:color w:val="000"/>
          <w:sz w:val="28"/>
          <w:szCs w:val="28"/>
        </w:rPr>
        <w:t xml:space="preserve">&gt;　　1 工业机器人的构成以及类型</w:t>
      </w:r>
    </w:p>
    <w:p>
      <w:pPr>
        <w:ind w:left="0" w:right="0" w:firstLine="560"/>
        <w:spacing w:before="450" w:after="450" w:line="312" w:lineRule="auto"/>
      </w:pPr>
      <w:r>
        <w:rPr>
          <w:rFonts w:ascii="宋体" w:hAnsi="宋体" w:eastAsia="宋体" w:cs="宋体"/>
          <w:color w:val="000"/>
          <w:sz w:val="28"/>
          <w:szCs w:val="28"/>
        </w:rPr>
        <w:t xml:space="preserve">　　从构成上分析, 工业机器人主要包含三个部分, 即本体、驱动以及控制三个系统。从功能上分析, 一种机器人的作用体现在对人类手、手臂的模仿。另外一种更具智能化, 有效发挥仿生学的特征, 能力更显多样化, 自由度更高。在当前的工业领域, 之所以选择工业机器人, 主要源于其较低的单机价格, 便于维修, 应用效率较高。</w:t>
      </w:r>
    </w:p>
    <w:p>
      <w:pPr>
        <w:ind w:left="0" w:right="0" w:firstLine="560"/>
        <w:spacing w:before="450" w:after="450" w:line="312" w:lineRule="auto"/>
      </w:pPr>
      <w:r>
        <w:rPr>
          <w:rFonts w:ascii="宋体" w:hAnsi="宋体" w:eastAsia="宋体" w:cs="宋体"/>
          <w:color w:val="000"/>
          <w:sz w:val="28"/>
          <w:szCs w:val="28"/>
        </w:rPr>
        <w:t xml:space="preserve">&gt;　　2 人工智能时代工业机器人核心技术分析</w:t>
      </w:r>
    </w:p>
    <w:p>
      <w:pPr>
        <w:ind w:left="0" w:right="0" w:firstLine="560"/>
        <w:spacing w:before="450" w:after="450" w:line="312" w:lineRule="auto"/>
      </w:pPr>
      <w:r>
        <w:rPr>
          <w:rFonts w:ascii="宋体" w:hAnsi="宋体" w:eastAsia="宋体" w:cs="宋体"/>
          <w:color w:val="000"/>
          <w:sz w:val="28"/>
          <w:szCs w:val="28"/>
        </w:rPr>
        <w:t xml:space="preserve">　　2.1 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　　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　　2.2 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　　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　　2.3 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　　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宋体" w:hAnsi="宋体" w:eastAsia="宋体" w:cs="宋体"/>
          <w:color w:val="000"/>
          <w:sz w:val="28"/>
          <w:szCs w:val="28"/>
        </w:rPr>
        <w:t xml:space="preserve">&gt;　　3 结合工业机器人应用实际准确掌握发展趋势与方向</w:t>
      </w:r>
    </w:p>
    <w:p>
      <w:pPr>
        <w:ind w:left="0" w:right="0" w:firstLine="560"/>
        <w:spacing w:before="450" w:after="450" w:line="312" w:lineRule="auto"/>
      </w:pPr>
      <w:r>
        <w:rPr>
          <w:rFonts w:ascii="宋体" w:hAnsi="宋体" w:eastAsia="宋体" w:cs="宋体"/>
          <w:color w:val="000"/>
          <w:sz w:val="28"/>
          <w:szCs w:val="28"/>
        </w:rPr>
        <w:t xml:space="preserve">　　3.1 工业机器人的发展更显系统性特征, 整体性能增强, 适用范围更广</w:t>
      </w:r>
    </w:p>
    <w:p>
      <w:pPr>
        <w:ind w:left="0" w:right="0" w:firstLine="560"/>
        <w:spacing w:before="450" w:after="450" w:line="312" w:lineRule="auto"/>
      </w:pPr>
      <w:r>
        <w:rPr>
          <w:rFonts w:ascii="宋体" w:hAnsi="宋体" w:eastAsia="宋体" w:cs="宋体"/>
          <w:color w:val="000"/>
          <w:sz w:val="28"/>
          <w:szCs w:val="28"/>
        </w:rPr>
        <w:t xml:space="preserve">　　立足新时期的发展, 工业领域的机器人更显多样性, 如焊接机器人、清洁机器人等逐渐投入使用, 工程自动化程度显著增强。随着技术水平的不断提升, 机器人的造价呈现下降的趋势, 但是, 性能却不断增强。例如, 对于工业领域的机械手, 其主要原理是进行人手及手臂的模仿, 实现灵活抓取以及搬运的功能, 满足自动化操作的目标。纵观当前, 机械手应用最为广泛的领域是工业制造业、包装业等。机械手能够在既定的时间内较为准确与高效地完成操作动作, 这也成为工业机器人发展的主要方向。目前, 信息技术发展迅速, 尤其是人工智能技术影响力不断扩大, 加之互联网技术的支持, 工业机器人发展更显系统性特征, 强化在控制系统、诊断系统以及维护系统功能的提升。同时, 依托仿真模拟化程序设计, 切实增强智能化与自动化水平, 整体性能不断提升, 在应用方面更显可靠性, 适用范围更广。</w:t>
      </w:r>
    </w:p>
    <w:p>
      <w:pPr>
        <w:ind w:left="0" w:right="0" w:firstLine="560"/>
        <w:spacing w:before="450" w:after="450" w:line="312" w:lineRule="auto"/>
      </w:pPr>
      <w:r>
        <w:rPr>
          <w:rFonts w:ascii="宋体" w:hAnsi="宋体" w:eastAsia="宋体" w:cs="宋体"/>
          <w:color w:val="000"/>
          <w:sz w:val="28"/>
          <w:szCs w:val="28"/>
        </w:rPr>
        <w:t xml:space="preserve">　　3.2 以工业发展需求为基础, 更显生物性与仿生性特点, 强化不良工作环境生产效率的提升</w:t>
      </w:r>
    </w:p>
    <w:p>
      <w:pPr>
        <w:ind w:left="0" w:right="0" w:firstLine="560"/>
        <w:spacing w:before="450" w:after="450" w:line="312" w:lineRule="auto"/>
      </w:pPr>
      <w:r>
        <w:rPr>
          <w:rFonts w:ascii="宋体" w:hAnsi="宋体" w:eastAsia="宋体" w:cs="宋体"/>
          <w:color w:val="000"/>
          <w:sz w:val="28"/>
          <w:szCs w:val="28"/>
        </w:rPr>
        <w:t xml:space="preserve">　　立足工业生产, 很多环节与环境保护相矛盾, 对从业者身心健康产生不利影响, 有些操作人类很难完成, 这也成为工业机器人得以推广应用的重要因素。例如, 对于真空机器人, 其之所以在工业中应用, 主要原因是半导体工业中, 真空传输晶圆这一环节人类无法完成, 而真空机器人的引进实现这一问题的解决。另外, 在一些恶劣环境中, 如适应无阻运动的蛇形机器人, 满足水下作业的仿生鱼机器人等, 都处于不断研发之中, 备受瞩目。也就是说, 在工业机器人的发展进程中, 更加关注其仿生性与生物性的特征, 能够有效实现对人类行为的模仿与替代, 成为新时期工业机器人研发的新动向。</w:t>
      </w:r>
    </w:p>
    <w:p>
      <w:pPr>
        <w:ind w:left="0" w:right="0" w:firstLine="560"/>
        <w:spacing w:before="450" w:after="450" w:line="312" w:lineRule="auto"/>
      </w:pPr>
      <w:r>
        <w:rPr>
          <w:rFonts w:ascii="宋体" w:hAnsi="宋体" w:eastAsia="宋体" w:cs="宋体"/>
          <w:color w:val="000"/>
          <w:sz w:val="28"/>
          <w:szCs w:val="28"/>
        </w:rPr>
        <w:t xml:space="preserve">　　3.3 基于不断升级与更新的计算机信息技术, 工业机器人控制系统更加完善, 加快统一化与标准化的实现</w:t>
      </w:r>
    </w:p>
    <w:p>
      <w:pPr>
        <w:ind w:left="0" w:right="0" w:firstLine="560"/>
        <w:spacing w:before="450" w:after="450" w:line="312" w:lineRule="auto"/>
      </w:pPr>
      <w:r>
        <w:rPr>
          <w:rFonts w:ascii="宋体" w:hAnsi="宋体" w:eastAsia="宋体" w:cs="宋体"/>
          <w:color w:val="000"/>
          <w:sz w:val="28"/>
          <w:szCs w:val="28"/>
        </w:rPr>
        <w:t xml:space="preserve">　　在机器人内部, 核心构成为控制系统, 是发挥功能的重要保障, 强化对记忆、示教、通信连接以及坐标设置功能的支持。当前, 计算机技术不断升级更新, 为工业机器人控制系统的优化与完善提供强大动力, 整体控制水平显著提升。具体讲, 在控制器方面, 由专用封闭式发展为开放式。也就是说, 计算机水平的提升使得工业机器人的控制系统突破专供的束缚, 更显统一化与标准化的趋势, 网络化特征明显。基于此, 工业机器人的操作更显便捷性, 具备简单的操作常识即可, 无需投入人力物力进行培训, 在很短的时间内就可以对机器人进行模块功能调整, 在根本上使机器人的使用更加方便与快捷, 维护管理工作也易于进行。</w:t>
      </w:r>
    </w:p>
    <w:p>
      <w:pPr>
        <w:ind w:left="0" w:right="0" w:firstLine="560"/>
        <w:spacing w:before="450" w:after="450" w:line="312" w:lineRule="auto"/>
      </w:pPr>
      <w:r>
        <w:rPr>
          <w:rFonts w:ascii="宋体" w:hAnsi="宋体" w:eastAsia="宋体" w:cs="宋体"/>
          <w:color w:val="000"/>
          <w:sz w:val="28"/>
          <w:szCs w:val="28"/>
        </w:rPr>
        <w:t xml:space="preserve">　　3.4 综合传感器融合配置技术日趋成熟与完善, 实现对人类思维与神经的多功能仿生</w:t>
      </w:r>
    </w:p>
    <w:p>
      <w:pPr>
        <w:ind w:left="0" w:right="0" w:firstLine="560"/>
        <w:spacing w:before="450" w:after="450" w:line="312" w:lineRule="auto"/>
      </w:pPr>
      <w:r>
        <w:rPr>
          <w:rFonts w:ascii="宋体" w:hAnsi="宋体" w:eastAsia="宋体" w:cs="宋体"/>
          <w:color w:val="000"/>
          <w:sz w:val="28"/>
          <w:szCs w:val="28"/>
        </w:rPr>
        <w:t xml:space="preserve">　　立足信息时代, 人工智能的发展势不可挡, 智能化成为工业机器人在未来的发展方向。智能化的机器人, 即强调机器人对人类模仿的更高层次, 需要具备更高层级的仿生, 既要能够模仿人类的动作行为, 同时, 还需要具有人类的思维与神经。基于此, 传感器成为智能工业机器人的重要构成部分, 尤其是视觉、力觉、触觉传感器的出现, 加快工业机器人智能化的发展速度。例如, 对于从事电弧焊接的机器人, 采用多传感器融合配置, 融电弧传感器、视觉传感器以及机器传感器于一体。在视觉传感器的支持下, 机器人能够凭借激光视觉扫描功能, 获取焊接过程中所需要的焊炬等数据信息, 保证电弧焊接的精准性。另外, 远距离遥控机器人的出现代表了综合性传感器融合配置技术上了新的台阶。这种技术在机器人未来发展中将得到更大范围的推广与应用, 处于不断完善与成熟中。</w:t>
      </w:r>
    </w:p>
    <w:p>
      <w:pPr>
        <w:ind w:left="0" w:right="0" w:firstLine="560"/>
        <w:spacing w:before="450" w:after="450" w:line="312" w:lineRule="auto"/>
      </w:pPr>
      <w:r>
        <w:rPr>
          <w:rFonts w:ascii="宋体" w:hAnsi="宋体" w:eastAsia="宋体" w:cs="宋体"/>
          <w:color w:val="000"/>
          <w:sz w:val="28"/>
          <w:szCs w:val="28"/>
        </w:rPr>
        <w:t xml:space="preserve">&gt;　　4 我国工业机器人发展存在的不足与凸显的问题</w:t>
      </w:r>
    </w:p>
    <w:p>
      <w:pPr>
        <w:ind w:left="0" w:right="0" w:firstLine="560"/>
        <w:spacing w:before="450" w:after="450" w:line="312" w:lineRule="auto"/>
      </w:pPr>
      <w:r>
        <w:rPr>
          <w:rFonts w:ascii="宋体" w:hAnsi="宋体" w:eastAsia="宋体" w:cs="宋体"/>
          <w:color w:val="000"/>
          <w:sz w:val="28"/>
          <w:szCs w:val="28"/>
        </w:rPr>
        <w:t xml:space="preserve">　　首先, 我国工业机器人起步较晚, 发展时间较短, 资金投入方面彰显不足, 在技术与经验方面彰显无力性, 处于不断摸索与提升阶段, 研发力度亟待增强。其次, 对于我国机器人的发展, 在生产技术与可靠性方面相对薄弱, 尤其是机器人很多关键部件需要进口, 生产成本大幅增加, 机器人市场仍需不断扩大, 尤其是过高的成本支出, 使得工业机器人在生产研发方面缺乏较高的积极性。再次, 工业机器人标准化生产的实现需要以规模优势为前提, 但是, 我国在生产与研发方面的投入尚未达标, 给推广与应用造成巨大阻力。</w:t>
      </w:r>
    </w:p>
    <w:p>
      <w:pPr>
        <w:ind w:left="0" w:right="0" w:firstLine="560"/>
        <w:spacing w:before="450" w:after="450" w:line="312" w:lineRule="auto"/>
      </w:pPr>
      <w:r>
        <w:rPr>
          <w:rFonts w:ascii="宋体" w:hAnsi="宋体" w:eastAsia="宋体" w:cs="宋体"/>
          <w:color w:val="000"/>
          <w:sz w:val="28"/>
          <w:szCs w:val="28"/>
        </w:rPr>
        <w:t xml:space="preserve">&gt;　　5 如何推动人工智能时代工业机器人的快速发展</w:t>
      </w:r>
    </w:p>
    <w:p>
      <w:pPr>
        <w:ind w:left="0" w:right="0" w:firstLine="560"/>
        <w:spacing w:before="450" w:after="450" w:line="312" w:lineRule="auto"/>
      </w:pPr>
      <w:r>
        <w:rPr>
          <w:rFonts w:ascii="宋体" w:hAnsi="宋体" w:eastAsia="宋体" w:cs="宋体"/>
          <w:color w:val="000"/>
          <w:sz w:val="28"/>
          <w:szCs w:val="28"/>
        </w:rPr>
        <w:t xml:space="preserve">　　随着时代的不断进步, 智能机器人技术处于不断创新升级中, 因此, 工业智能机器人在未来的发展要集中做好如下几个方面的工作。首先, 从理论研究方面分析, 要重视加强指挥制造技术的探究, 尤其是针对机器人中相关零部件的生产, 要切实提升产品生产质量, 有效应对生产难题, 借助新型制造技术与制造模式, 缩短机器人生产与推广时间。其次, 要结合社会需求, 合理增加智能机器人科研项目资金投入, 设置专项资金, 尤其是面对工业转型发展的新阶段, 要扩大对机器人及相关产业的投资量, 在根本上为工业智能机器人技术的进步创造条件。再次, 立足新时期, 要对工业机器人相关条例、规则等进行完善, 加快核心技术研发速度, 同时, 做好研发技术与成功经验的总结分析, 推动智能机器人工业化发展进程的加快, 构建更加完善的标准体系, 强化对人机交互准则的合理优化。</w:t>
      </w:r>
    </w:p>
    <w:p>
      <w:pPr>
        <w:ind w:left="0" w:right="0" w:firstLine="560"/>
        <w:spacing w:before="450" w:after="450" w:line="312" w:lineRule="auto"/>
      </w:pPr>
      <w:r>
        <w:rPr>
          <w:rFonts w:ascii="宋体" w:hAnsi="宋体" w:eastAsia="宋体" w:cs="宋体"/>
          <w:color w:val="000"/>
          <w:sz w:val="28"/>
          <w:szCs w:val="28"/>
        </w:rPr>
        <w:t xml:space="preserve">　　6 结束语</w:t>
      </w:r>
    </w:p>
    <w:p>
      <w:pPr>
        <w:ind w:left="0" w:right="0" w:firstLine="560"/>
        <w:spacing w:before="450" w:after="450" w:line="312" w:lineRule="auto"/>
      </w:pPr>
      <w:r>
        <w:rPr>
          <w:rFonts w:ascii="宋体" w:hAnsi="宋体" w:eastAsia="宋体" w:cs="宋体"/>
          <w:color w:val="000"/>
          <w:sz w:val="28"/>
          <w:szCs w:val="28"/>
        </w:rPr>
        <w:t xml:space="preserve">　　综上, 工业机器人是多学科相互融合与发展的产物, 对工业行业的发展意义巨大。因此, 要立足信息时代, 在人工智能技术的支撑下, 准确掌握工业机器人发展趋势, 明确技术特征, 促使工业机器人生产制造成本的不断降低, 性能逐步增强。同时, 要重视仿生学在工业机器人领域的研究与应用, 强化控制系统功能的不断升级改造, 加快多传感器融合配置技术的发展, 大幅提升工业机器人的智能化水平, 推动整个行业标准化与统一化建设, 拓展机器人应用领域, 以便更好发挥工业机器人在人工智能时代的价值。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[1]谭文君, 董桂才, 张斌儒.我国工业机器人行业的发展现状及启示[J].宏观经济管理, 20_ (04) :42-47.</w:t>
      </w:r>
    </w:p>
    <w:p>
      <w:pPr>
        <w:ind w:left="0" w:right="0" w:firstLine="560"/>
        <w:spacing w:before="450" w:after="450" w:line="312" w:lineRule="auto"/>
      </w:pPr>
      <w:r>
        <w:rPr>
          <w:rFonts w:ascii="宋体" w:hAnsi="宋体" w:eastAsia="宋体" w:cs="宋体"/>
          <w:color w:val="000"/>
          <w:sz w:val="28"/>
          <w:szCs w:val="28"/>
        </w:rPr>
        <w:t xml:space="preserve">　　[2]王浩.工业机器人技术的发展与应用综述[J].中国新技术新产品, 20_ (03) :109-110.</w:t>
      </w:r>
    </w:p>
    <w:p>
      <w:pPr>
        <w:ind w:left="0" w:right="0" w:firstLine="560"/>
        <w:spacing w:before="450" w:after="450" w:line="312" w:lineRule="auto"/>
      </w:pPr>
      <w:r>
        <w:rPr>
          <w:rFonts w:ascii="宋体" w:hAnsi="宋体" w:eastAsia="宋体" w:cs="宋体"/>
          <w:color w:val="000"/>
          <w:sz w:val="28"/>
          <w:szCs w:val="28"/>
        </w:rPr>
        <w:t xml:space="preserve">　　[3]蔡济云.工业机器人在自动化控制中的应用研究[J].科技与创新, 20_ (01) :144-145.</w:t>
      </w:r>
    </w:p>
    <w:p>
      <w:pPr>
        <w:ind w:left="0" w:right="0" w:firstLine="560"/>
        <w:spacing w:before="450" w:after="450" w:line="312" w:lineRule="auto"/>
      </w:pPr>
      <w:r>
        <w:rPr>
          <w:rFonts w:ascii="黑体" w:hAnsi="黑体" w:eastAsia="黑体" w:cs="黑体"/>
          <w:color w:val="000000"/>
          <w:sz w:val="36"/>
          <w:szCs w:val="36"/>
          <w:b w:val="1"/>
          <w:bCs w:val="1"/>
        </w:rPr>
        <w:t xml:space="preserve">第三篇: 人工智能论文3000字</w:t>
      </w:r>
    </w:p>
    <w:p>
      <w:pPr>
        <w:ind w:left="0" w:right="0" w:firstLine="560"/>
        <w:spacing w:before="450" w:after="450" w:line="312" w:lineRule="auto"/>
      </w:pPr>
      <w:r>
        <w:rPr>
          <w:rFonts w:ascii="宋体" w:hAnsi="宋体" w:eastAsia="宋体" w:cs="宋体"/>
          <w:color w:val="000"/>
          <w:sz w:val="28"/>
          <w:szCs w:val="28"/>
        </w:rPr>
        <w:t xml:space="preserve">　　[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　　[关键词]人工智能;高校英语;混合式教学;构建策略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　　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　　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　　(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　　(二)混合式教学模式的应用价值结合混合式教学模式在高校英语教学中的应用现状来看，其教学价值大致体现在以下两个方面：一是优势整合价值。语言学习中，传统课堂与网络信息课堂所能够提供的支持效果各不相同，且各有优势与短板。通过应用混合式教学模式能够有效提取并整合两种教学状态下的主要优势，使其相互补充、相互作用，进而发挥“1+1&gt;2”的更优教学效果。二是范围拓展价值。语言类科目不仅对基础知识体系具有较高要求，同时也有着明显的实践需求，而单一的课堂教学模式很难将教学范围进行有效拓展[3]。在混合式教学模式支持下，这一问题得以解决，通过利用庞大的线上资源来突破线下教学范围的局限性，能够达到开辟新渠道、巩固认知结构的教学目的，有助于为学生跨文化交际能力的提升奠定基础。三是推进教学改革。混合式教学模式的深入开展，有助于实现教学方式的多元化和丰富性。充分借助于线上教学与线下教学的优势，综合运用多样化的教学手段，根据不同教学内容的要求来选择合适的混合式教学手法，这不仅可以为学生的学习活动提供良好的支持，同时还有助于调节课堂教学氛围，让教学实效性得以大大增强。</w:t>
      </w:r>
    </w:p>
    <w:p>
      <w:pPr>
        <w:ind w:left="0" w:right="0" w:firstLine="560"/>
        <w:spacing w:before="450" w:after="450" w:line="312" w:lineRule="auto"/>
      </w:pPr>
      <w:r>
        <w:rPr>
          <w:rFonts w:ascii="宋体" w:hAnsi="宋体" w:eastAsia="宋体" w:cs="宋体"/>
          <w:color w:val="000"/>
          <w:sz w:val="28"/>
          <w:szCs w:val="28"/>
        </w:rPr>
        <w:t xml:space="preserve">&gt;　　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　　(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herelevanceofmobilephonesandmodernlife，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　　(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conomicglobalization”，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　　(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theweatherchangedsud-denly，heavyrainandthunder，pedestriansontheroadwerelookingforeavestoavoid.”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　　(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　　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　　(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宋体" w:hAnsi="宋体" w:eastAsia="宋体" w:cs="宋体"/>
          <w:color w:val="000"/>
          <w:sz w:val="28"/>
          <w:szCs w:val="28"/>
        </w:rPr>
        <w:t xml:space="preserve">　　(二)优化课件制作体系，突出合作互动功能除混合式教学方法的应用外，英语教学课件的制作也直接影响着最终教学成效。为突出人工智能技术的教学优势，在后期英语混合式教学课件的制作中，可进一步强调学习过程中的合作与互动，通过留置更大的交互空间来激发个体的主观能动性，从而达到强化训练效果的目的。一方面，高校可组建精于网课制作的教师队伍，在分析人工智能教学数据、总结以往经验的基础上，尽可能地丰富素材、去粗取精，使学生在线上学习中获得更优体验;积极打造线上精品网课，带给学生专业化的网络课程内容，使之可以从中收获知识的积累和能力的提升，此外还可以将精品网课作为范本在其他高校进行推广，这既可以进行课程推广还能够实现学术交流，以此来更好地强化课件制作效果;另一方面，在线下课件的制作中，更多地增加由学生作为主导的实践板块，如互动对话环节、实时翻译环节等，从根源上提高学生在混合式课堂中的参与度[10]。总而言之，在人工智能背景下，积极开展英语混合式教学，必须要以优质课件制作体系为先导，以课件优势来促进学生对于知识的吸收，这样有助于最大化发挥混合式英语教学的意义，强化教学实效性。</w:t>
      </w:r>
    </w:p>
    <w:p>
      <w:pPr>
        <w:ind w:left="0" w:right="0" w:firstLine="560"/>
        <w:spacing w:before="450" w:after="450" w:line="312" w:lineRule="auto"/>
      </w:pPr>
      <w:r>
        <w:rPr>
          <w:rFonts w:ascii="宋体" w:hAnsi="宋体" w:eastAsia="宋体" w:cs="宋体"/>
          <w:color w:val="000"/>
          <w:sz w:val="28"/>
          <w:szCs w:val="28"/>
        </w:rPr>
        <w:t xml:space="preserve">　　(三)重建教学评价制度，设置多元考核指标在混合式教学模式践行基础上，可通过重建教学评价制度、设置多元化考核指标来进一步倒逼教学质量的提升。例如，除了平时表现，期末考试成绩作为基础考核以外，可另外增加线上教学评价板块，即将学生在线资源学习情况、线上线下课堂活跃度以及师生互动情况等都纳入评价考核范围。借助人工智能技术及网络平台，将学生的学习情况细化为多个考核内容，如听、说、读、写能力的构建情况等，从而保证考核结果更加公正、有效，能够真实反映学生的学习情况以及英语应用水平，并帮助学生完成针对性改进。此外，为了进一步延伸教学评价效果，可以通过线上师生互评、学生互评、小组评价、学生自我评价等方式来实施多元化评价，这样通过多维度、多元化的混合式评价，有助于实现最真实、最客观、最全面的教学评价，能够全面衡量教学质量和教学效果，以便于为后续的教学改进创造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[1]刘凡.高校英语教学线上+线下混合式模式的构建研究[J].吉林广播电视大学学报，20_(9)：62-63.</w:t>
      </w:r>
    </w:p>
    <w:p>
      <w:pPr>
        <w:ind w:left="0" w:right="0" w:firstLine="560"/>
        <w:spacing w:before="450" w:after="450" w:line="312" w:lineRule="auto"/>
      </w:pPr>
      <w:r>
        <w:rPr>
          <w:rFonts w:ascii="宋体" w:hAnsi="宋体" w:eastAsia="宋体" w:cs="宋体"/>
          <w:color w:val="000"/>
          <w:sz w:val="28"/>
          <w:szCs w:val="28"/>
        </w:rPr>
        <w:t xml:space="preserve">　　[2]安琦.民族高校英语专业课程混合式教学模式初探———以内蒙古民族大学为例[J].民族高等教育研究，20_，7(5)：90-92.</w:t>
      </w:r>
    </w:p>
    <w:p>
      <w:pPr>
        <w:ind w:left="0" w:right="0" w:firstLine="560"/>
        <w:spacing w:before="450" w:after="450" w:line="312" w:lineRule="auto"/>
      </w:pPr>
      <w:r>
        <w:rPr>
          <w:rFonts w:ascii="宋体" w:hAnsi="宋体" w:eastAsia="宋体" w:cs="宋体"/>
          <w:color w:val="000"/>
          <w:sz w:val="28"/>
          <w:szCs w:val="28"/>
        </w:rPr>
        <w:t xml:space="preserve">　　[3]郭玺平.混合式教学模式下的高校英语演讲课程设计与实践———以内蒙古师范大学为例[J].内蒙古师范大学学报(教育科学版)，20_，31(3)：87-90.</w:t>
      </w:r>
    </w:p>
    <w:p>
      <w:pPr>
        <w:ind w:left="0" w:right="0" w:firstLine="560"/>
        <w:spacing w:before="450" w:after="450" w:line="312" w:lineRule="auto"/>
      </w:pPr>
      <w:r>
        <w:rPr>
          <w:rFonts w:ascii="宋体" w:hAnsi="宋体" w:eastAsia="宋体" w:cs="宋体"/>
          <w:color w:val="000"/>
          <w:sz w:val="28"/>
          <w:szCs w:val="28"/>
        </w:rPr>
        <w:t xml:space="preserve">　　[4]陈洁.混合式教学法在高校英语专业《基础英语》课程中的应用[J].黑河学院学报，20_，11(2)：107-109.</w:t>
      </w:r>
    </w:p>
    <w:p>
      <w:pPr>
        <w:ind w:left="0" w:right="0" w:firstLine="560"/>
        <w:spacing w:before="450" w:after="450" w:line="312" w:lineRule="auto"/>
      </w:pPr>
      <w:r>
        <w:rPr>
          <w:rFonts w:ascii="宋体" w:hAnsi="宋体" w:eastAsia="宋体" w:cs="宋体"/>
          <w:color w:val="000"/>
          <w:sz w:val="28"/>
          <w:szCs w:val="28"/>
        </w:rPr>
        <w:t xml:space="preserve">　　[5]贺红艳.混合式教学模式下课堂评价体系改革对高校英语教师评价素养的挑战[J].国际公关，20_(5)：41-42.</w:t>
      </w:r>
    </w:p>
    <w:p>
      <w:pPr>
        <w:ind w:left="0" w:right="0" w:firstLine="560"/>
        <w:spacing w:before="450" w:after="450" w:line="312" w:lineRule="auto"/>
      </w:pPr>
      <w:r>
        <w:rPr>
          <w:rFonts w:ascii="宋体" w:hAnsi="宋体" w:eastAsia="宋体" w:cs="宋体"/>
          <w:color w:val="000"/>
          <w:sz w:val="28"/>
          <w:szCs w:val="28"/>
        </w:rPr>
        <w:t xml:space="preserve">　　[6]毛为慧,余庆泽.基于AI语音识别平台的英语混合式教学模式探讨[J].河南教育(职成教),20_(3):28-30.</w:t>
      </w:r>
    </w:p>
    <w:p>
      <w:pPr>
        <w:ind w:left="0" w:right="0" w:firstLine="560"/>
        <w:spacing w:before="450" w:after="450" w:line="312" w:lineRule="auto"/>
      </w:pPr>
      <w:r>
        <w:rPr>
          <w:rFonts w:ascii="宋体" w:hAnsi="宋体" w:eastAsia="宋体" w:cs="宋体"/>
          <w:color w:val="000"/>
          <w:sz w:val="28"/>
          <w:szCs w:val="28"/>
        </w:rPr>
        <w:t xml:space="preserve">　　[7]王艳红.人工智能背景下英语写作教学中混合式教学模式的应用[J].西部素质教育,20_,6(12):122-123.</w:t>
      </w:r>
    </w:p>
    <w:p>
      <w:pPr>
        <w:ind w:left="0" w:right="0" w:firstLine="560"/>
        <w:spacing w:before="450" w:after="450" w:line="312" w:lineRule="auto"/>
      </w:pPr>
      <w:r>
        <w:rPr>
          <w:rFonts w:ascii="宋体" w:hAnsi="宋体" w:eastAsia="宋体" w:cs="宋体"/>
          <w:color w:val="000"/>
          <w:sz w:val="28"/>
          <w:szCs w:val="28"/>
        </w:rPr>
        <w:t xml:space="preserve">　　[8]阚常娟.多模态视域下的英语教学云平台建设研究[J].江西电力职业技术学院学报,20_,33(3):37-38.</w:t>
      </w:r>
    </w:p>
    <w:p>
      <w:pPr>
        <w:ind w:left="0" w:right="0" w:firstLine="560"/>
        <w:spacing w:before="450" w:after="450" w:line="312" w:lineRule="auto"/>
      </w:pPr>
      <w:r>
        <w:rPr>
          <w:rFonts w:ascii="宋体" w:hAnsi="宋体" w:eastAsia="宋体" w:cs="宋体"/>
          <w:color w:val="000"/>
          <w:sz w:val="28"/>
          <w:szCs w:val="28"/>
        </w:rPr>
        <w:t xml:space="preserve">　　[9]王璐.浅议人工智能背景下的大学英语口语教学与评价[C].外语教育与翻译发展创新研究(第九卷).四川西部文献编译研究中心,20_:44-46.</w:t>
      </w:r>
    </w:p>
    <w:p>
      <w:pPr>
        <w:ind w:left="0" w:right="0" w:firstLine="560"/>
        <w:spacing w:before="450" w:after="450" w:line="312" w:lineRule="auto"/>
      </w:pPr>
      <w:r>
        <w:rPr>
          <w:rFonts w:ascii="宋体" w:hAnsi="宋体" w:eastAsia="宋体" w:cs="宋体"/>
          <w:color w:val="000"/>
          <w:sz w:val="28"/>
          <w:szCs w:val="28"/>
        </w:rPr>
        <w:t xml:space="preserve">　　[10]季燕.5G+人工智能视角下的英语教学创新探索[J].创新创业理论研究与实践,20_,3(7):67-68.</w:t>
      </w:r>
    </w:p>
    <w:p>
      <w:pPr>
        <w:ind w:left="0" w:right="0" w:firstLine="560"/>
        <w:spacing w:before="450" w:after="450" w:line="312" w:lineRule="auto"/>
      </w:pPr>
      <w:r>
        <w:rPr>
          <w:rFonts w:ascii="宋体" w:hAnsi="宋体" w:eastAsia="宋体" w:cs="宋体"/>
          <w:color w:val="000"/>
          <w:sz w:val="28"/>
          <w:szCs w:val="28"/>
        </w:rPr>
        <w:t xml:space="preserve">　　作者：王欣 单位：陕西警官职业学院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 人工智能论文3000字</w:t>
      </w:r>
    </w:p>
    <w:p>
      <w:pPr>
        <w:ind w:left="0" w:right="0" w:firstLine="560"/>
        <w:spacing w:before="450" w:after="450" w:line="312" w:lineRule="auto"/>
      </w:pPr>
      <w:r>
        <w:rPr>
          <w:rFonts w:ascii="宋体" w:hAnsi="宋体" w:eastAsia="宋体" w:cs="宋体"/>
          <w:color w:val="000"/>
          <w:sz w:val="28"/>
          <w:szCs w:val="28"/>
        </w:rPr>
        <w:t xml:space="preserve">　　摘要：崔政博士的新著《科学技术知识的政治经济学研究》以马克思的“劳动”概念为中心，提供了一个划定人工智能替代人类劳动的边界框架。该书区分了重复性劳动与创造性劳动，提出创造性劳动是人类劳动的本质也是人工智能不可替代的。但需要进一步指出的是，机器学习已经在认识实践中表现出对人类认知劳动的极大辅助作用，包括：人工智能能够提升科学知识生产效率;人工智能擅于提取和传递默会知识;人工智能可以产生某种机器知识。以上原因使得我们在创造性劳动中很难将人工智能排除在外，未来可能的创造性劳动方式应当是某种人机协作或人机融合。</w:t>
      </w:r>
    </w:p>
    <w:p>
      <w:pPr>
        <w:ind w:left="0" w:right="0" w:firstLine="560"/>
        <w:spacing w:before="450" w:after="450" w:line="312" w:lineRule="auto"/>
      </w:pPr>
      <w:r>
        <w:rPr>
          <w:rFonts w:ascii="宋体" w:hAnsi="宋体" w:eastAsia="宋体" w:cs="宋体"/>
          <w:color w:val="000"/>
          <w:sz w:val="28"/>
          <w:szCs w:val="28"/>
        </w:rPr>
        <w:t xml:space="preserve">　　关键词：人工智能;创造性劳动;科学知识;默会知识;机器知识</w:t>
      </w:r>
    </w:p>
    <w:p>
      <w:pPr>
        <w:ind w:left="0" w:right="0" w:firstLine="560"/>
        <w:spacing w:before="450" w:after="450" w:line="312" w:lineRule="auto"/>
      </w:pPr>
      <w:r>
        <w:rPr>
          <w:rFonts w:ascii="宋体" w:hAnsi="宋体" w:eastAsia="宋体" w:cs="宋体"/>
          <w:color w:val="000"/>
          <w:sz w:val="28"/>
          <w:szCs w:val="28"/>
        </w:rPr>
        <w:t xml:space="preserve">　　中图分类号：TP18文献标识码：A文章编号：CN61-1487-（20_）01-0154-03</w:t>
      </w:r>
    </w:p>
    <w:p>
      <w:pPr>
        <w:ind w:left="0" w:right="0" w:firstLine="560"/>
        <w:spacing w:before="450" w:after="450" w:line="312" w:lineRule="auto"/>
      </w:pPr>
      <w:r>
        <w:rPr>
          <w:rFonts w:ascii="宋体" w:hAnsi="宋体" w:eastAsia="宋体" w:cs="宋体"/>
          <w:color w:val="000"/>
          <w:sz w:val="28"/>
          <w:szCs w:val="28"/>
        </w:rPr>
        <w:t xml:space="preserve">　　产业科学出现以来，科技创新对经济增长的驱动作用已经成为全球性的共识。崔政博士的新著——《科学技术知识的政治经济学研究》，试图以“劳动”概念的历史分析为切入点，讨论科学技术在当代资本主义经济中所扮演的角色，进而以一种动态的劳动价值论表明当代社会经济运行的内在动因[1]2。该书以马克思的“劳动”概念为核心构建了一个哲学空间，将科学知识、技术创新、资本运行纳入其中，完整地阐述了科学技术对经济社会的塑造作用。该书的叙事方式表达了两个理论取向：第一，对科技创新的分析不同于传统技术创新理论仅关注经济“增长”，而是从更为基础的社会分工出发关注经济“发展”;第二，将科学知识的生产还原到马克思的“科学劳动”概念，实际上已经使用了一种扩展了的“科学”概念，蕴含着当代科学知识生产所具有的实践性、情境化、多主体等特征。</w:t>
      </w:r>
    </w:p>
    <w:p>
      <w:pPr>
        <w:ind w:left="0" w:right="0" w:firstLine="560"/>
        <w:spacing w:before="450" w:after="450" w:line="312" w:lineRule="auto"/>
      </w:pPr>
      <w:r>
        <w:rPr>
          <w:rFonts w:ascii="宋体" w:hAnsi="宋体" w:eastAsia="宋体" w:cs="宋体"/>
          <w:color w:val="000"/>
          <w:sz w:val="28"/>
          <w:szCs w:val="28"/>
        </w:rPr>
        <w:t xml:space="preserve">　　该书更为重要的贡献在于讨论了人工智能技术对于社会生产方式的挑战和变革作用。书中提出：“人工智能的替代效应是建立在对人类劳动数据化和逻辑化的基础上的，探索自在自然的创造性劳动是不可数据化和逻辑化的。因此，人工智能只能围绕既有的对象进行重复性生产，替代重复性劳动;而人类则能够探索自在自然，从而摸索新技术、建构新对象，进行创造性劳动。也就是说，机器所不能替代的人类劳动的‘硬核’是探索自在自然的劳动，是创造对象和掌握技术的‘创造性劳动’。”[1]25作者将马克思的“劳动”概念区分为“重复性劳动”和“创造性劳动”，进而指出人工智能是对机器大工业的否定，它将替代人类劳动中可以重复、可以数据化的部分，但创造性劳动是人类劳动的本质，是人工智能所不能替代的。</w:t>
      </w:r>
    </w:p>
    <w:p>
      <w:pPr>
        <w:ind w:left="0" w:right="0" w:firstLine="560"/>
        <w:spacing w:before="450" w:after="450" w:line="312" w:lineRule="auto"/>
      </w:pPr>
      <w:r>
        <w:rPr>
          <w:rFonts w:ascii="宋体" w:hAnsi="宋体" w:eastAsia="宋体" w:cs="宋体"/>
          <w:color w:val="000"/>
          <w:sz w:val="28"/>
          <w:szCs w:val="28"/>
        </w:rPr>
        <w:t xml:space="preserve">　　作者提出：“人工智能可以在将重复性劳动数据化的基础上，对人类劳动进行模仿，从而取代任何形式的重复性劳动。但人工智能却不能取代人类的创造性劳动，创造性劳动是通过探索自在自然，经过反复的摸索与实验、征服反常和偶然、掌握技术、创造对象、实现对象从无到有的过程的劳动，这是一种原生性的劳动。”[1]27作者认为，创造性劳动是对马克思的“自在自然”的探索，“自在自然”是在人类的现有认知能力之外，却以反常和失败等形式向人类显现其自身。然而，在认知实践当中，机器学习已经可以帮助人类探索认知能力之外的“自然”，当然这种“自然”并不以反常或失败的形式存在。作者也指出：“尤其是在大数据和云计算的背景之下，机器学习的速度远超人类的认知极限，甚至可能在数据中找到人尚未发现的方法和规则。”[1]35因此，在认知劳动方面，我们可以在作者的概念框架下进一步区分出人工智能对人类“创造性劳动”的辅助作用，具体表现为三个方面：人工智能提高科学知识生产效率;人工智能擅于提取和传递默会知识;人工智能可以产生某种机器知识。</w:t>
      </w:r>
    </w:p>
    <w:p>
      <w:pPr>
        <w:ind w:left="0" w:right="0" w:firstLine="560"/>
        <w:spacing w:before="450" w:after="450" w:line="312" w:lineRule="auto"/>
      </w:pPr>
      <w:r>
        <w:rPr>
          <w:rFonts w:ascii="宋体" w:hAnsi="宋体" w:eastAsia="宋体" w:cs="宋体"/>
          <w:color w:val="000"/>
          <w:sz w:val="28"/>
          <w:szCs w:val="28"/>
        </w:rPr>
        <w:t xml:space="preserve">&gt;　　一、人工智能能够提升科学知识生产效率</w:t>
      </w:r>
    </w:p>
    <w:p>
      <w:pPr>
        <w:ind w:left="0" w:right="0" w:firstLine="560"/>
        <w:spacing w:before="450" w:after="450" w:line="312" w:lineRule="auto"/>
      </w:pPr>
      <w:r>
        <w:rPr>
          <w:rFonts w:ascii="宋体" w:hAnsi="宋体" w:eastAsia="宋体" w:cs="宋体"/>
          <w:color w:val="000"/>
          <w:sz w:val="28"/>
          <w:szCs w:val="28"/>
        </w:rPr>
        <w:t xml:space="preserve">　　机器学习的广泛使用可以提升科学知识生产的效率，主要表现在文献研究和实验室研究两个方面。人工智能系统可以通过自然语言理解获取、阅读和总结所有相关文献。例如，一个叫做Iris的人工智能系统的运行方式是：从某个研究主题的演讲切入，先使用自然语言处理算法分析演講的脚本，挖掘从开放渠道获取的研究文献，然后将相关研究文献分组并进行可视化，再通过人工标注文献使机器匹配精度增加，当机器能够理解文献的内容和结构时，可以帮助科研人员总结出该研究主题下的所有研究问题、假设、实验结果等，从而将前人工作完整呈现。此外，机器学习的使用还能够加快实验研究的进程。例如，20_年5月，澳大利亚国立大学的研究团队使用机器学习重复了物质的玻色—爱因斯坦凝聚态的实验室发现过程，从反复设置调整实验设备的各种参数到产生凝聚态物质，机器学习只用了一个小时，而凭借这一发现获得诺贝尔奖的三位科学家是在直觉的基础上经过多年实验才制造出了物质的凝聚态。由此可见，作为技术的人工智能的进步已经开始反向促进作为基础研究的科学知识的生产。</w:t>
      </w:r>
    </w:p>
    <w:p>
      <w:pPr>
        <w:ind w:left="0" w:right="0" w:firstLine="560"/>
        <w:spacing w:before="450" w:after="450" w:line="312" w:lineRule="auto"/>
      </w:pPr>
      <w:r>
        <w:rPr>
          <w:rFonts w:ascii="宋体" w:hAnsi="宋体" w:eastAsia="宋体" w:cs="宋体"/>
          <w:color w:val="000"/>
          <w:sz w:val="28"/>
          <w:szCs w:val="28"/>
        </w:rPr>
        <w:t xml:space="preserve">&gt;　　二、人工智能擅于提取和传递默会知识</w:t>
      </w:r>
    </w:p>
    <w:p>
      <w:pPr>
        <w:ind w:left="0" w:right="0" w:firstLine="560"/>
        <w:spacing w:before="450" w:after="450" w:line="312" w:lineRule="auto"/>
      </w:pPr>
      <w:r>
        <w:rPr>
          <w:rFonts w:ascii="宋体" w:hAnsi="宋体" w:eastAsia="宋体" w:cs="宋体"/>
          <w:color w:val="000"/>
          <w:sz w:val="28"/>
          <w:szCs w:val="28"/>
        </w:rPr>
        <w:t xml:space="preserve">　　波兰尼（MichaelPolyani）提出了默会知识（tacitknowledge）的概念，以区别于可以明述的知识（explicitknowledge），明述知识是用语言文字来表达的知识，如科学知识，默会知识则是我们知道但通常不加言述或者不能充分言述的知识[2]。默会知识具有以下几个特点：难以用语言文字描述，不易传播、记录和积累;获取默会知识主要依靠亲身体验;默会知识呈分布式存在，难以整合。这些特点导致我们很难有效运用默会知识，而机器学习的大规模运用使得人工智能系统非常擅于处理默会知识。作者敏锐地意识到了这一特点——“以往我们所说的‘默会知识’、手工技艺技巧，以及复杂程度远超人类认知能力之外的一些潜在规则，也都不再是一个个‘黑箱’，机器可以基于将人类劳动的过程还原成物理量和数据，再通过机器学习找到其内在的规律，从而取代人类劳动。”[1]56</w:t>
      </w:r>
    </w:p>
    <w:p>
      <w:pPr>
        <w:ind w:left="0" w:right="0" w:firstLine="560"/>
        <w:spacing w:before="450" w:after="450" w:line="312" w:lineRule="auto"/>
      </w:pPr>
      <w:r>
        <w:rPr>
          <w:rFonts w:ascii="宋体" w:hAnsi="宋体" w:eastAsia="宋体" w:cs="宋体"/>
          <w:color w:val="000"/>
          <w:sz w:val="28"/>
          <w:szCs w:val="28"/>
        </w:rPr>
        <w:t xml:space="preserve">　　在当前人类社会所有已经产生的信息中，文字只占极少的比例，大量的信息以图片和视频方式呈现，其中蕴含了大量需要通过亲身体验才能获取的默会知识。如果有办法将事物状态用图片或视频记录下来，就有可能使用机器学习从中萃取出知识。很多电影公司已经使用人工智能系统观看大量人类历史上的影视作品，从而归纳提取出经典桥段，创作出新的配乐、台词和预告片以供人类借鉴。更为重要的是，由人工智能系统获取的默会知识是以神经网络参数集的形式存在的，这对人类而言仍然不可描述，也难以在人类之间传递，但却非常易于在人工智能系统间传播。例如，一台掌握驾驶技能的自动驾驶汽车只要将参数集分享出来就可以快速让所有汽车学会这项技能，而且可以实现机器间的协同行动。</w:t>
      </w:r>
    </w:p>
    <w:p>
      <w:pPr>
        <w:ind w:left="0" w:right="0" w:firstLine="560"/>
        <w:spacing w:before="450" w:after="450" w:line="312" w:lineRule="auto"/>
      </w:pPr>
      <w:r>
        <w:rPr>
          <w:rFonts w:ascii="宋体" w:hAnsi="宋体" w:eastAsia="宋体" w:cs="宋体"/>
          <w:color w:val="000"/>
          <w:sz w:val="28"/>
          <w:szCs w:val="28"/>
        </w:rPr>
        <w:t xml:space="preserve">&gt;       三、人工智能可以产生某种机器知识</w:t>
      </w:r>
    </w:p>
    <w:p>
      <w:pPr>
        <w:ind w:left="0" w:right="0" w:firstLine="560"/>
        <w:spacing w:before="450" w:after="450" w:line="312" w:lineRule="auto"/>
      </w:pPr>
      <w:r>
        <w:rPr>
          <w:rFonts w:ascii="宋体" w:hAnsi="宋体" w:eastAsia="宋体" w:cs="宋体"/>
          <w:color w:val="000"/>
          <w:sz w:val="28"/>
          <w:szCs w:val="28"/>
        </w:rPr>
        <w:t xml:space="preserve">　　如果说默会知识还是“可意会而不可言传”的知识，那么AlphaGoZero在围棋上的表现已经表明人工智能系统产生了某种既无法“意会”也无法“言传”的机器知识。AlphaGoZero在没有人类以往的经验或指导、不提供基本规则以外的任何领域知识的情况下，就使用机器学习在短时间内探索了大量人类从未尝试过的走法。机器发现的知识不仅完全超出了人类的经验，也超出了人类的理性，成为人类几乎无法理解的知识。由此，产生了讨论某种“机器认识论”的可能性，GregoryWheeler在《MachineEpistemologyandBigData》一文中提出：机器学习对事物间隐蔽的相关性的发现和掌握已经远超人类，因此机器知识更多的是一种相关性知识。[3]321董春雨教授在《机器认识论何以可能？》一文中也指出：“人类必须正视机器在其擅长的领域，通过特殊的认识方式所获得和积累的知识。”[4]</w:t>
      </w:r>
    </w:p>
    <w:p>
      <w:pPr>
        <w:ind w:left="0" w:right="0" w:firstLine="560"/>
        <w:spacing w:before="450" w:after="450" w:line="312" w:lineRule="auto"/>
      </w:pPr>
      <w:r>
        <w:rPr>
          <w:rFonts w:ascii="宋体" w:hAnsi="宋体" w:eastAsia="宋体" w:cs="宋体"/>
          <w:color w:val="000"/>
          <w:sz w:val="28"/>
          <w:szCs w:val="28"/>
        </w:rPr>
        <w:t xml:space="preserve">　　机器知识与科学知识或默会知识的核心差别在于：机器知识依赖数据，科学知识或默会知识依赖信息。信息是事物可观察的表征，或者说信息是事物的外在表现。任何一个物体的信息量都非常大，要精确描述一个物体，就需要将其中所有基本粒子的形态以及它们之间的关系都描述出来，同时还要将该物体与周围环境的关系都描述出来。而数据是已经描述出来的部分信息，关于一个物体的数据通常要比信息少得多，例如只包含它的形状、重量、颜色和种属关系等。只有当信息经过适当的处理，当它被用来进行比较、得出结论和建立联系时，它才會转化为知识。而知识可以理解为伴随着经验、判断、直觉和价值的信息，作为认知主体的人在其中扮演了关键角色。</w:t>
      </w:r>
    </w:p>
    <w:p>
      <w:pPr>
        <w:ind w:left="0" w:right="0" w:firstLine="560"/>
        <w:spacing w:before="450" w:after="450" w:line="312" w:lineRule="auto"/>
      </w:pPr>
      <w:r>
        <w:rPr>
          <w:rFonts w:ascii="宋体" w:hAnsi="宋体" w:eastAsia="宋体" w:cs="宋体"/>
          <w:color w:val="000"/>
          <w:sz w:val="28"/>
          <w:szCs w:val="28"/>
        </w:rPr>
        <w:t xml:space="preserve">　　相较之下，机器知识可以被刻画为数据在时空中的关系，这些关系表现为某种模式，对模式的识别就是认知，识别出来的模式就是知识，用模式去预测就是知识的应用。这些数据在时空中的关系只在少数情况下才能用数学工具进行表达，而多数情况下知识表现为数据间的相关性的集合，这些相关性只有一小部分可以被人类感知和理解。这源于人类感受能力的局限性：人类只能感受部分外界信息，人类的感官经验局限在三维的物理空间和一维的时间。因此，当数据无法被感知，它们之间的关系又无法用数学工具表达时，这些数据间的关系就超出了人类的理解能力之外而属于机器知识。当前机器学习的主流形式——人工神经网络的最大特点就是发现并记忆数据中的相关性，例如在看了很多汽车图片后会发现汽车都有四个轮胎，人类对图片这类直观的数据间的相关性也能发现并记忆一部分，这就是默会知识。但当数据量很大且不直观时，例如股票市场的数据或者核电站的内部数据，人类就无法应对了。而随着人工神经网络层级和数量的增加，人工智能系统能够处理大规模的复杂数据，这就是机器知识。机器知识当前的主要表现形式类似于AlphaGoZero中的神经网络的全部参数。</w:t>
      </w:r>
    </w:p>
    <w:p>
      <w:pPr>
        <w:ind w:left="0" w:right="0" w:firstLine="560"/>
        <w:spacing w:before="450" w:after="450" w:line="312" w:lineRule="auto"/>
      </w:pPr>
      <w:r>
        <w:rPr>
          <w:rFonts w:ascii="宋体" w:hAnsi="宋体" w:eastAsia="宋体" w:cs="宋体"/>
          <w:color w:val="000"/>
          <w:sz w:val="28"/>
          <w:szCs w:val="28"/>
        </w:rPr>
        <w:t xml:space="preserve">　　概言之，科学知识和默会知识多是基于信息的因果性知识，而机器知识多是基于数据的相关性知识。此外，科学知识是易于记录、易于陈述、易于传递的;默会知识是难以记录、难以陈述、可传递的;机器知识则是可记录、不可陈述、易于在机器间传递的。</w:t>
      </w:r>
    </w:p>
    <w:p>
      <w:pPr>
        <w:ind w:left="0" w:right="0" w:firstLine="560"/>
        <w:spacing w:before="450" w:after="450" w:line="312" w:lineRule="auto"/>
      </w:pPr>
      <w:r>
        <w:rPr>
          <w:rFonts w:ascii="宋体" w:hAnsi="宋体" w:eastAsia="宋体" w:cs="宋体"/>
          <w:color w:val="000"/>
          <w:sz w:val="28"/>
          <w:szCs w:val="28"/>
        </w:rPr>
        <w:t xml:space="preserve">&gt;　　四、人工智能发展的局限性</w:t>
      </w:r>
    </w:p>
    <w:p>
      <w:pPr>
        <w:ind w:left="0" w:right="0" w:firstLine="560"/>
        <w:spacing w:before="450" w:after="450" w:line="312" w:lineRule="auto"/>
      </w:pPr>
      <w:r>
        <w:rPr>
          <w:rFonts w:ascii="宋体" w:hAnsi="宋体" w:eastAsia="宋体" w:cs="宋体"/>
          <w:color w:val="000"/>
          <w:sz w:val="28"/>
          <w:szCs w:val="28"/>
        </w:rPr>
        <w:t xml:space="preserve">　　当然，基于人工神经网络的机器学习仍有两个核心的局限性导致人工智能系统还不足以承担创造性劳动。第一个局限是，人工神经网络需要依赖特定领域的先验知识，也就是需要特定场景下的训练，这是因为人工神经网络的学习本质上是对相关性的记忆，人工神经网络将训练数据中相关性最高的因素作为判断标准。这个问题在自动驾驶汽车中表现的非常突出，鉴于道路交通情境的复杂性和交通标示的多样性，自动驾驶系统难以避免很多交通事故。第二个局限是，人工神经网络无法解释产生某个结果的原因，这种不可解释性在许多涉及安全和公共政策的领域显现的比较突出，例如在智能医疗中，人工神经网络在影像识别和辅助诊断中都对其结果缺乏医学上的解释性，都需要专业医生的复核。</w:t>
      </w:r>
    </w:p>
    <w:p>
      <w:pPr>
        <w:ind w:left="0" w:right="0" w:firstLine="560"/>
        <w:spacing w:before="450" w:after="450" w:line="312" w:lineRule="auto"/>
      </w:pPr>
      <w:r>
        <w:rPr>
          <w:rFonts w:ascii="宋体" w:hAnsi="宋体" w:eastAsia="宋体" w:cs="宋体"/>
          <w:color w:val="000"/>
          <w:sz w:val="28"/>
          <w:szCs w:val="28"/>
        </w:rPr>
        <w:t xml:space="preserve">　　基于人工神经网络的人工智能系统在记忆和识别这两个基础智能方面超越了人类，但在推理、想象等高级智能方面还相差较远。与人类相比，人工智能无法承担创造性劳动的原因还不止于以上的局限性，还包括：人工智能没有常识和物理世界的模型;人工智能没有自主和自发的通用语言能力;人工智能没有想象力，需要大量常识、反事实假设和推理能力;最重要的是人工智能没有自我意识。自我意识的缺乏导致能够产生机器知识的人工智能系统仍然无法被视为认知主体，其知识的“创造性劳动”是一种无意识认识活动。</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系统在提升科学知识生产效率、处理默会知识以及产生机器知识方面的优势，使得我们在创造性劳动中很难将其排除在外，未来可能的创造性劳动方式应当是某种人机协作或人机融合。脑机接口（brain-computerinterface）是当前一个重要的人机协作研究方向，而其中最激进的方式是马斯克提出的Neuralink，即通过柔性电极对接在人脑的神经网络上，Neuralink要解决的是人类的信号输入与输出，但其问题在于人类的高级思维（如逻辑推理或描述场景）必须依赖语言，而目前基于人工神经网络的机器学习能力主要是对环境的识别能力，还远没有达到语言和逻辑推理，但人类智能通过语言进行沟通。这背后就隐含了人类的科学知识与人工智能系统的机器知识之间的不可通约，以上例子也表明基于人机协作的创造性劳动还有很大的技术障碍需要克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[1]崔政.科学技术知识的政治经济学研究[M].石家庄：河北人民出版社，20_.</w:t>
      </w:r>
    </w:p>
    <w:p>
      <w:pPr>
        <w:ind w:left="0" w:right="0" w:firstLine="560"/>
        <w:spacing w:before="450" w:after="450" w:line="312" w:lineRule="auto"/>
      </w:pPr>
      <w:r>
        <w:rPr>
          <w:rFonts w:ascii="宋体" w:hAnsi="宋体" w:eastAsia="宋体" w:cs="宋体"/>
          <w:color w:val="000"/>
          <w:sz w:val="28"/>
          <w:szCs w:val="28"/>
        </w:rPr>
        <w:t xml:space="preserve">　　[2]郁振华.当代英美认识论的困境及出路——基于默会知识维度[J].中国社会科学，20_（7）.</w:t>
      </w:r>
    </w:p>
    <w:p>
      <w:pPr>
        <w:ind w:left="0" w:right="0" w:firstLine="560"/>
        <w:spacing w:before="450" w:after="450" w:line="312" w:lineRule="auto"/>
      </w:pPr>
      <w:r>
        <w:rPr>
          <w:rFonts w:ascii="宋体" w:hAnsi="宋体" w:eastAsia="宋体" w:cs="宋体"/>
          <w:color w:val="000"/>
          <w:sz w:val="28"/>
          <w:szCs w:val="28"/>
        </w:rPr>
        <w:t xml:space="preserve">　　[3]GregoryWheeler.Machineepistemologyandbigdata[A].inMcIntyre，Lee，andAlexRosenberg，eds.TheRoutledgeCompaniontoPhilosophyofSocialScience[C].Taylor&amp;Francis，20_.</w:t>
      </w:r>
    </w:p>
    <w:p>
      <w:pPr>
        <w:ind w:left="0" w:right="0" w:firstLine="560"/>
        <w:spacing w:before="450" w:after="450" w:line="312" w:lineRule="auto"/>
      </w:pPr>
      <w:r>
        <w:rPr>
          <w:rFonts w:ascii="宋体" w:hAnsi="宋体" w:eastAsia="宋体" w:cs="宋体"/>
          <w:color w:val="000"/>
          <w:sz w:val="28"/>
          <w:szCs w:val="28"/>
        </w:rPr>
        <w:t xml:space="preserve">　　[4]董春雨，薛永红.机器认识论何以可能？[J].自然辩证法研究，20_（8）.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2025-07-25T10:26:02+08:00</dcterms:created>
  <dcterms:modified xsi:type="dcterms:W3CDTF">2025-07-25T10:26:02+08:00</dcterms:modified>
</cp:coreProperties>
</file>

<file path=docProps/custom.xml><?xml version="1.0" encoding="utf-8"?>
<Properties xmlns="http://schemas.openxmlformats.org/officeDocument/2006/custom-properties" xmlns:vt="http://schemas.openxmlformats.org/officeDocument/2006/docPropsVTypes"/>
</file>