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新课标高中地理课堂教学创新设计探讨</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课标对中学地理课堂教学提出了更高的要求，因此地理教师要创新课堂教学方法，灵活运用教学技巧，创设和谐的教学氛围，激发学生学习地理的兴趣，从而培养学生的创新思维能力。如何实现用最少的时间使学生获得最大的进步与发展，使课堂教学效果最优化，这是...</w:t>
      </w:r>
    </w:p>
    <w:p>
      <w:pPr>
        <w:ind w:left="0" w:right="0" w:firstLine="560"/>
        <w:spacing w:before="450" w:after="450" w:line="312" w:lineRule="auto"/>
      </w:pPr>
      <w:r>
        <w:rPr>
          <w:rFonts w:ascii="宋体" w:hAnsi="宋体" w:eastAsia="宋体" w:cs="宋体"/>
          <w:color w:val="000"/>
          <w:sz w:val="28"/>
          <w:szCs w:val="28"/>
        </w:rPr>
        <w:t xml:space="preserve">新课标对中学地理课堂教学提出了更高的要求，因此地理教师要创新课堂教学方法，灵活运用教学技巧，创设和谐的教学氛围，激发学生学习地理的兴趣，从而培养学生的创新思维能力。如何实现用最少的时间使学生获得最大的进步与发展，使课堂教学效果最优化，这是新课程改革必须解决的重要问题。因此地理教师应不断创新课堂教学设计，激励学生积极思考，主动探索，提升综合能力。</w:t>
      </w:r>
    </w:p>
    <w:p>
      <w:pPr>
        <w:ind w:left="0" w:right="0" w:firstLine="560"/>
        <w:spacing w:before="450" w:after="450" w:line="312" w:lineRule="auto"/>
      </w:pPr>
      <w:r>
        <w:rPr>
          <w:rFonts w:ascii="宋体" w:hAnsi="宋体" w:eastAsia="宋体" w:cs="宋体"/>
          <w:color w:val="000"/>
          <w:sz w:val="28"/>
          <w:szCs w:val="28"/>
        </w:rPr>
        <w:t xml:space="preserve">一、激发学生带着兴趣走进课堂</w:t>
      </w:r>
    </w:p>
    <w:p>
      <w:pPr>
        <w:ind w:left="0" w:right="0" w:firstLine="560"/>
        <w:spacing w:before="450" w:after="450" w:line="312" w:lineRule="auto"/>
      </w:pPr>
      <w:r>
        <w:rPr>
          <w:rFonts w:ascii="宋体" w:hAnsi="宋体" w:eastAsia="宋体" w:cs="宋体"/>
          <w:color w:val="000"/>
          <w:sz w:val="28"/>
          <w:szCs w:val="28"/>
        </w:rPr>
        <w:t xml:space="preserve">（一）合理利用新教材中案例，提高学生兴趣，拓展学生思维</w:t>
      </w:r>
    </w:p>
    <w:p>
      <w:pPr>
        <w:ind w:left="0" w:right="0" w:firstLine="560"/>
        <w:spacing w:before="450" w:after="450" w:line="312" w:lineRule="auto"/>
      </w:pPr>
      <w:r>
        <w:rPr>
          <w:rFonts w:ascii="宋体" w:hAnsi="宋体" w:eastAsia="宋体" w:cs="宋体"/>
          <w:color w:val="000"/>
          <w:sz w:val="28"/>
          <w:szCs w:val="28"/>
        </w:rPr>
        <w:t xml:space="preserve">兴趣是教师提高教学效率的基础。在兴趣培养中，要积极引导学生钻研事物的本质，找出事物的规律，使其获得成功的快感，以提高学生学习兴趣。高中地理新教材最大的特点就是以人地关系和可持续发展为核心，引进了大量的案例和活动，改变了以往教材知识性文字表述太多，缺少活力的现象。在教学中应该很好地利用这些案例，调动学生学习积极性，形成学生自主学习习惯。教师必须认真阅读教材中案例的内容，理解各个案例所要描述的具体地理事物、说明的问题、表达的思想等，在深刻理解案例的内涵的基础上，引导学生从看案例开始，充分发挥对案件内容进行联想、延伸分析的能力。因此对于这些案例进行分析和讲解的时候就可以减少资料的搜集、整理、核实的麻烦，同时是同学们养成演绎、联想等学习的良好习惯，并且培养了他们学习地理知识的兴趣。</w:t>
      </w:r>
    </w:p>
    <w:p>
      <w:pPr>
        <w:ind w:left="0" w:right="0" w:firstLine="560"/>
        <w:spacing w:before="450" w:after="450" w:line="312" w:lineRule="auto"/>
      </w:pPr>
      <w:r>
        <w:rPr>
          <w:rFonts w:ascii="宋体" w:hAnsi="宋体" w:eastAsia="宋体" w:cs="宋体"/>
          <w:color w:val="000"/>
          <w:sz w:val="28"/>
          <w:szCs w:val="28"/>
        </w:rPr>
        <w:t xml:space="preserve">（二）创设外部的境激发学生，以境促情</w:t>
      </w:r>
    </w:p>
    <w:p>
      <w:pPr>
        <w:ind w:left="0" w:right="0" w:firstLine="560"/>
        <w:spacing w:before="450" w:after="450" w:line="312" w:lineRule="auto"/>
      </w:pPr>
      <w:r>
        <w:rPr>
          <w:rFonts w:ascii="宋体" w:hAnsi="宋体" w:eastAsia="宋体" w:cs="宋体"/>
          <w:color w:val="000"/>
          <w:sz w:val="28"/>
          <w:szCs w:val="28"/>
        </w:rPr>
        <w:t xml:space="preserve">通过生活引导学生发现地理的乐趣，从而产生学习的动力，教学过程中，还应该敏感地捕捉学生生活实际与经验中有教育价值的地理问题或现象，创设生活情景，将抽象的地理知识生活化，将具体的生活经验地理化，让学生经过探究活动解释说明或提出解决问题的对策、建议，创建富有激情与生命力的生活课堂。如课前地理信息发布会，课后的辩论、地理角等都是创设情境的有效方法，培养学生的合作协调能力。</w:t>
      </w:r>
    </w:p>
    <w:p>
      <w:pPr>
        <w:ind w:left="0" w:right="0" w:firstLine="560"/>
        <w:spacing w:before="450" w:after="450" w:line="312" w:lineRule="auto"/>
      </w:pPr>
      <w:r>
        <w:rPr>
          <w:rFonts w:ascii="宋体" w:hAnsi="宋体" w:eastAsia="宋体" w:cs="宋体"/>
          <w:color w:val="000"/>
          <w:sz w:val="28"/>
          <w:szCs w:val="28"/>
        </w:rPr>
        <w:t xml:space="preserve">二、优化教学设计，切实发挥学生的主体作用</w:t>
      </w:r>
    </w:p>
    <w:p>
      <w:pPr>
        <w:ind w:left="0" w:right="0" w:firstLine="560"/>
        <w:spacing w:before="450" w:after="450" w:line="312" w:lineRule="auto"/>
      </w:pPr>
      <w:r>
        <w:rPr>
          <w:rFonts w:ascii="宋体" w:hAnsi="宋体" w:eastAsia="宋体" w:cs="宋体"/>
          <w:color w:val="000"/>
          <w:sz w:val="28"/>
          <w:szCs w:val="28"/>
        </w:rPr>
        <w:t xml:space="preserve">从高中学生的心智发展特点来看，学生不是知识的被动接受者;从教学过程来看，教师教的作用逐渐减小，越来越多地依靠学生的独立性。如教学《工业区位条件》一课时，教师通过组织学生调查本地工业园区的发展，以乡土地理创设问题情境，让学生了解工业区位的条件及对本地工业园区的影响。在教学过程中，学生积极参与课堂教学，学习兴趣得到了有效地激发，不仅学生的综合分析问题能力得到了培养，而且通过对工业区位的理解，帮助学生巩固了区域性、综合性的地理思维能力，有利于学生运用发展的观点看待工业的变化，加强了对学生的辩证唯物主义教育。本节课由一维的知识性目标拓展为丰富的三维目标，突出了过程性目标和情感性目标;不仅解决了怎么教教什么这两个层面上的问题，而且较好地解决了怎么学为什么教的问题。</w:t>
      </w:r>
    </w:p>
    <w:p>
      <w:pPr>
        <w:ind w:left="0" w:right="0" w:firstLine="560"/>
        <w:spacing w:before="450" w:after="450" w:line="312" w:lineRule="auto"/>
      </w:pPr>
      <w:r>
        <w:rPr>
          <w:rFonts w:ascii="宋体" w:hAnsi="宋体" w:eastAsia="宋体" w:cs="宋体"/>
          <w:color w:val="000"/>
          <w:sz w:val="28"/>
          <w:szCs w:val="28"/>
        </w:rPr>
        <w:t xml:space="preserve">我们必须在考虑教师教的同时，更多地考虑学生的学。要营造和谐氛围，实行民主教学，变封闭式教学为开放式教学，使学生成为学习的主体，并将学法指导列入教法设计中，使学与教并重。积极倡导启发式教学，重视学生智能的开发和培养，提倡在理解、掌握地理基础知识和基本理论的基础上，能运用它们与其他学科一道综合分析问题和解决问题。</w:t>
      </w:r>
    </w:p>
    <w:p>
      <w:pPr>
        <w:ind w:left="0" w:right="0" w:firstLine="560"/>
        <w:spacing w:before="450" w:after="450" w:line="312" w:lineRule="auto"/>
      </w:pPr>
      <w:r>
        <w:rPr>
          <w:rFonts w:ascii="宋体" w:hAnsi="宋体" w:eastAsia="宋体" w:cs="宋体"/>
          <w:color w:val="000"/>
          <w:sz w:val="28"/>
          <w:szCs w:val="28"/>
        </w:rPr>
        <w:t xml:space="preserve">三、合理利用新教材中的案例，拓展学生思维</w:t>
      </w:r>
    </w:p>
    <w:p>
      <w:pPr>
        <w:ind w:left="0" w:right="0" w:firstLine="560"/>
        <w:spacing w:before="450" w:after="450" w:line="312" w:lineRule="auto"/>
      </w:pPr>
      <w:r>
        <w:rPr>
          <w:rFonts w:ascii="宋体" w:hAnsi="宋体" w:eastAsia="宋体" w:cs="宋体"/>
          <w:color w:val="000"/>
          <w:sz w:val="28"/>
          <w:szCs w:val="28"/>
        </w:rPr>
        <w:t xml:space="preserve">高中地理新教材最大的特点就是以人地关系和可持续发展为核心，引进了大量的案例和活动，改变了以往教材知识性文字表述太多，缺少活力的现象。在教学中应该很好地利用这些案例，调动学生学习积极性，形成学生自主学习习惯。教师必须认真阅读教材中案例的内容，理解各个案例所要描述的具体地理事物、说明的问题、表达的思想等，在深刻理解案例的内涵的基础上，引导学生从看案例开始，充分发挥对案件内容进行联想、延伸分析的能力。如教学《洋流》一节时，教师创设洋流与航海的相关情景来启迪学生的思维：（1）请在世界空白地图上绘出哥伦布两次跨越大西洋的路线，并标注经过的洋流名称。（2）请在地图上指出郑和下西洋的路线，为什么冬季出发，夏季返回。（3）请指图讲解：豪华客轮泰坦尼克号的航行路线、沉没地点，及惨剧发生的原因。以上案例引入历史事件，创设诱人思考的问题情境，不仅考虑到了问题情景的现实性，而且考虑到了情景的创设是否有利于本节课目标达成，是实现教学目标的一个载体。因此对于这些案例进行分析和讲解的时候就可以减少资料的搜集、整理、核实的麻烦，也是同学们养成演绎、联想等学习的良好习惯，并且培养了他们学习地理的兴趣。</w:t>
      </w:r>
    </w:p>
    <w:p>
      <w:pPr>
        <w:ind w:left="0" w:right="0" w:firstLine="560"/>
        <w:spacing w:before="450" w:after="450" w:line="312" w:lineRule="auto"/>
      </w:pPr>
      <w:r>
        <w:rPr>
          <w:rFonts w:ascii="宋体" w:hAnsi="宋体" w:eastAsia="宋体" w:cs="宋体"/>
          <w:color w:val="000"/>
          <w:sz w:val="28"/>
          <w:szCs w:val="28"/>
        </w:rPr>
        <w:t xml:space="preserve">四、注重实践性教学</w:t>
      </w:r>
    </w:p>
    <w:p>
      <w:pPr>
        <w:ind w:left="0" w:right="0" w:firstLine="560"/>
        <w:spacing w:before="450" w:after="450" w:line="312" w:lineRule="auto"/>
      </w:pPr>
      <w:r>
        <w:rPr>
          <w:rFonts w:ascii="宋体" w:hAnsi="宋体" w:eastAsia="宋体" w:cs="宋体"/>
          <w:color w:val="000"/>
          <w:sz w:val="28"/>
          <w:szCs w:val="28"/>
        </w:rPr>
        <w:t xml:space="preserve">新课标高考综合科目考试高度重视考查学生运用所学知识解决实际问题的能力，体现较强的实践性，即要求学生能根据图表、数据、资料等解释相关概念，分析自然现象或社会现象的发展变化过程、原因等，这就要求学生能综合运用所学的学科知识，做出科学的判断和归纳，正确的评价人与自然、社会的关系。在地理教学中，应指导学生注意收集新闻媒体及报纸杂志中与地理学科相关的热点问题，让学生不断获取新知识、新信息并加强与社会生活的联系，将课本上学到的知识运用到实际中，突出学科的社会价值，做到学以致用。</w:t>
      </w:r>
    </w:p>
    <w:p>
      <w:pPr>
        <w:ind w:left="0" w:right="0" w:firstLine="560"/>
        <w:spacing w:before="450" w:after="450" w:line="312" w:lineRule="auto"/>
      </w:pPr>
      <w:r>
        <w:rPr>
          <w:rFonts w:ascii="宋体" w:hAnsi="宋体" w:eastAsia="宋体" w:cs="宋体"/>
          <w:color w:val="000"/>
          <w:sz w:val="28"/>
          <w:szCs w:val="28"/>
        </w:rPr>
        <w:t xml:space="preserve">新课程在充分肯定教师主导作用的前提下，突出形象化、直观化教学，注重学生的学习实践活动，充分调动学生的学习积极性，让学生自觉地融入到教学活动中，从而让地理课堂真正成为学生学习地理，喜欢地理和探索地理的第一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2025-07-13T19:32:37+08:00</dcterms:created>
  <dcterms:modified xsi:type="dcterms:W3CDTF">2025-07-13T19:32:37+08:00</dcterms:modified>
</cp:coreProperties>
</file>

<file path=docProps/custom.xml><?xml version="1.0" encoding="utf-8"?>
<Properties xmlns="http://schemas.openxmlformats.org/officeDocument/2006/custom-properties" xmlns:vt="http://schemas.openxmlformats.org/officeDocument/2006/docPropsVTypes"/>
</file>