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食用菌下脚料生产有机肥试验</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大力发展和使用有机肥，是保证我国粮食生产安全和实现农业可持续发展的重要前提。食用菌下脚料是有机肥的重要物料载体之一，此种生产模式是良性循环经济的重要体现。本文旨在分析有机肥代替化肥使用的量化指标，成本指标，效益指标，进而研究减少化肥...</w:t>
      </w:r>
    </w:p>
    <w:p>
      <w:pPr>
        <w:ind w:left="0" w:right="0" w:firstLine="560"/>
        <w:spacing w:before="450" w:after="450" w:line="312" w:lineRule="auto"/>
      </w:pPr>
      <w:r>
        <w:rPr>
          <w:rFonts w:ascii="宋体" w:hAnsi="宋体" w:eastAsia="宋体" w:cs="宋体"/>
          <w:color w:val="000"/>
          <w:sz w:val="28"/>
          <w:szCs w:val="28"/>
        </w:rPr>
        <w:t xml:space="preserve">摘要：大力发展和使用有机肥，是保证我国粮食生产安全和实现农业可持续发展的重要前提。食用菌下脚料是有机肥的重要物料载体之一，此种生产模式是良性循环经济的重要体现。本文旨在分析有机肥代替化肥使用的量化指标，成本指标，效益指标，进而研究减少化肥使用量，提高化肥利用率的途径，改良土壤，改善土壤的理化性状，保护珍贵的土地资源，在土地使用、作物栽培、粮食生产安全上实现良性发展。</w:t>
      </w:r>
    </w:p>
    <w:p>
      <w:pPr>
        <w:ind w:left="0" w:right="0" w:firstLine="560"/>
        <w:spacing w:before="450" w:after="450" w:line="312" w:lineRule="auto"/>
      </w:pPr>
      <w:r>
        <w:rPr>
          <w:rFonts w:ascii="宋体" w:hAnsi="宋体" w:eastAsia="宋体" w:cs="宋体"/>
          <w:color w:val="000"/>
          <w:sz w:val="28"/>
          <w:szCs w:val="28"/>
        </w:rPr>
        <w:t xml:space="preserve">关键词：食用菌下脚料；有机肥；效益分析</w:t>
      </w:r>
    </w:p>
    <w:p>
      <w:pPr>
        <w:ind w:left="0" w:right="0" w:firstLine="560"/>
        <w:spacing w:before="450" w:after="450" w:line="312" w:lineRule="auto"/>
      </w:pPr>
      <w:r>
        <w:rPr>
          <w:rFonts w:ascii="宋体" w:hAnsi="宋体" w:eastAsia="宋体" w:cs="宋体"/>
          <w:color w:val="000"/>
          <w:sz w:val="28"/>
          <w:szCs w:val="28"/>
        </w:rPr>
        <w:t xml:space="preserve">1试验目的</w:t>
      </w:r>
    </w:p>
    <w:p>
      <w:pPr>
        <w:ind w:left="0" w:right="0" w:firstLine="560"/>
        <w:spacing w:before="450" w:after="450" w:line="312" w:lineRule="auto"/>
      </w:pPr>
      <w:r>
        <w:rPr>
          <w:rFonts w:ascii="宋体" w:hAnsi="宋体" w:eastAsia="宋体" w:cs="宋体"/>
          <w:color w:val="000"/>
          <w:sz w:val="28"/>
          <w:szCs w:val="28"/>
        </w:rPr>
        <w:t xml:space="preserve">利用食用菌下脚料生产的有机肥在玉米栽培上具有一定的增产作用，通过全量化肥、半量化肥加100公斤有机肥、半量化肥加200公斤有机肥三个处理，计算生产成本、生产效益等，验证该有机肥在肇州县玉米栽培上的增产潜力和效益情况。</w:t>
      </w:r>
    </w:p>
    <w:p>
      <w:pPr>
        <w:ind w:left="0" w:right="0" w:firstLine="560"/>
        <w:spacing w:before="450" w:after="450" w:line="312" w:lineRule="auto"/>
      </w:pPr>
      <w:r>
        <w:rPr>
          <w:rFonts w:ascii="宋体" w:hAnsi="宋体" w:eastAsia="宋体" w:cs="宋体"/>
          <w:color w:val="000"/>
          <w:sz w:val="28"/>
          <w:szCs w:val="28"/>
        </w:rPr>
        <w:t xml:space="preserve">2试验材料及地点</w:t>
      </w:r>
    </w:p>
    <w:p>
      <w:pPr>
        <w:ind w:left="0" w:right="0" w:firstLine="560"/>
        <w:spacing w:before="450" w:after="450" w:line="312" w:lineRule="auto"/>
      </w:pPr>
      <w:r>
        <w:rPr>
          <w:rFonts w:ascii="宋体" w:hAnsi="宋体" w:eastAsia="宋体" w:cs="宋体"/>
          <w:color w:val="000"/>
          <w:sz w:val="28"/>
          <w:szCs w:val="28"/>
        </w:rPr>
        <w:t xml:space="preserve">2.1试验材料</w:t>
      </w:r>
    </w:p>
    <w:p>
      <w:pPr>
        <w:ind w:left="0" w:right="0" w:firstLine="560"/>
        <w:spacing w:before="450" w:after="450" w:line="312" w:lineRule="auto"/>
      </w:pPr>
      <w:r>
        <w:rPr>
          <w:rFonts w:ascii="宋体" w:hAnsi="宋体" w:eastAsia="宋体" w:cs="宋体"/>
          <w:color w:val="000"/>
          <w:sz w:val="28"/>
          <w:szCs w:val="28"/>
        </w:rPr>
        <w:t xml:space="preserve">利用食用菌下脚料生产的有机肥；汉枫配方肥。</w:t>
      </w:r>
    </w:p>
    <w:p>
      <w:pPr>
        <w:ind w:left="0" w:right="0" w:firstLine="560"/>
        <w:spacing w:before="450" w:after="450" w:line="312" w:lineRule="auto"/>
      </w:pPr>
      <w:r>
        <w:rPr>
          <w:rFonts w:ascii="宋体" w:hAnsi="宋体" w:eastAsia="宋体" w:cs="宋体"/>
          <w:color w:val="000"/>
          <w:sz w:val="28"/>
          <w:szCs w:val="28"/>
        </w:rPr>
        <w:t xml:space="preserve">2.2试验地点</w:t>
      </w:r>
    </w:p>
    <w:p>
      <w:pPr>
        <w:ind w:left="0" w:right="0" w:firstLine="560"/>
        <w:spacing w:before="450" w:after="450" w:line="312" w:lineRule="auto"/>
      </w:pPr>
      <w:r>
        <w:rPr>
          <w:rFonts w:ascii="宋体" w:hAnsi="宋体" w:eastAsia="宋体" w:cs="宋体"/>
          <w:color w:val="000"/>
          <w:sz w:val="28"/>
          <w:szCs w:val="28"/>
        </w:rPr>
        <w:t xml:space="preserve">肇州县农业中心试验地。</w:t>
      </w:r>
    </w:p>
    <w:p>
      <w:pPr>
        <w:ind w:left="0" w:right="0" w:firstLine="560"/>
        <w:spacing w:before="450" w:after="450" w:line="312" w:lineRule="auto"/>
      </w:pPr>
      <w:r>
        <w:rPr>
          <w:rFonts w:ascii="宋体" w:hAnsi="宋体" w:eastAsia="宋体" w:cs="宋体"/>
          <w:color w:val="000"/>
          <w:sz w:val="28"/>
          <w:szCs w:val="28"/>
        </w:rPr>
        <w:t xml:space="preserve">2.3试验地土壤</w:t>
      </w:r>
    </w:p>
    <w:p>
      <w:pPr>
        <w:ind w:left="0" w:right="0" w:firstLine="560"/>
        <w:spacing w:before="450" w:after="450" w:line="312" w:lineRule="auto"/>
      </w:pPr>
      <w:r>
        <w:rPr>
          <w:rFonts w:ascii="宋体" w:hAnsi="宋体" w:eastAsia="宋体" w:cs="宋体"/>
          <w:color w:val="000"/>
          <w:sz w:val="28"/>
          <w:szCs w:val="28"/>
        </w:rPr>
        <w:t xml:space="preserve">石灰性黑钙土。</w:t>
      </w:r>
    </w:p>
    <w:p>
      <w:pPr>
        <w:ind w:left="0" w:right="0" w:firstLine="560"/>
        <w:spacing w:before="450" w:after="450" w:line="312" w:lineRule="auto"/>
      </w:pPr>
      <w:r>
        <w:rPr>
          <w:rFonts w:ascii="宋体" w:hAnsi="宋体" w:eastAsia="宋体" w:cs="宋体"/>
          <w:color w:val="000"/>
          <w:sz w:val="28"/>
          <w:szCs w:val="28"/>
        </w:rPr>
        <w:t xml:space="preserve">2.4供试作物</w:t>
      </w:r>
    </w:p>
    <w:p>
      <w:pPr>
        <w:ind w:left="0" w:right="0" w:firstLine="560"/>
        <w:spacing w:before="450" w:after="450" w:line="312" w:lineRule="auto"/>
      </w:pPr>
      <w:r>
        <w:rPr>
          <w:rFonts w:ascii="宋体" w:hAnsi="宋体" w:eastAsia="宋体" w:cs="宋体"/>
          <w:color w:val="000"/>
          <w:sz w:val="28"/>
          <w:szCs w:val="28"/>
        </w:rPr>
        <w:t xml:space="preserve">郑单958玉米。</w:t>
      </w:r>
    </w:p>
    <w:p>
      <w:pPr>
        <w:ind w:left="0" w:right="0" w:firstLine="560"/>
        <w:spacing w:before="450" w:after="450" w:line="312" w:lineRule="auto"/>
      </w:pPr>
      <w:r>
        <w:rPr>
          <w:rFonts w:ascii="宋体" w:hAnsi="宋体" w:eastAsia="宋体" w:cs="宋体"/>
          <w:color w:val="000"/>
          <w:sz w:val="28"/>
          <w:szCs w:val="28"/>
        </w:rPr>
        <w:t xml:space="preserve">3试验设计及处理</w:t>
      </w:r>
    </w:p>
    <w:p>
      <w:pPr>
        <w:ind w:left="0" w:right="0" w:firstLine="560"/>
        <w:spacing w:before="450" w:after="450" w:line="312" w:lineRule="auto"/>
      </w:pPr>
      <w:r>
        <w:rPr>
          <w:rFonts w:ascii="宋体" w:hAnsi="宋体" w:eastAsia="宋体" w:cs="宋体"/>
          <w:color w:val="000"/>
          <w:sz w:val="28"/>
          <w:szCs w:val="28"/>
        </w:rPr>
        <w:t xml:space="preserve">3.1试验设计</w:t>
      </w:r>
    </w:p>
    <w:p>
      <w:pPr>
        <w:ind w:left="0" w:right="0" w:firstLine="560"/>
        <w:spacing w:before="450" w:after="450" w:line="312" w:lineRule="auto"/>
      </w:pPr>
      <w:r>
        <w:rPr>
          <w:rFonts w:ascii="宋体" w:hAnsi="宋体" w:eastAsia="宋体" w:cs="宋体"/>
          <w:color w:val="000"/>
          <w:sz w:val="28"/>
          <w:szCs w:val="28"/>
        </w:rPr>
        <w:t xml:space="preserve">设三个处理、不设重复，各处理面积1亩。</w:t>
      </w:r>
    </w:p>
    <w:p>
      <w:pPr>
        <w:ind w:left="0" w:right="0" w:firstLine="560"/>
        <w:spacing w:before="450" w:after="450" w:line="312" w:lineRule="auto"/>
      </w:pPr>
      <w:r>
        <w:rPr>
          <w:rFonts w:ascii="宋体" w:hAnsi="宋体" w:eastAsia="宋体" w:cs="宋体"/>
          <w:color w:val="000"/>
          <w:sz w:val="28"/>
          <w:szCs w:val="28"/>
        </w:rPr>
        <w:t xml:space="preserve">3.2试验处理</w:t>
      </w:r>
    </w:p>
    <w:p>
      <w:pPr>
        <w:ind w:left="0" w:right="0" w:firstLine="560"/>
        <w:spacing w:before="450" w:after="450" w:line="312" w:lineRule="auto"/>
      </w:pPr>
      <w:r>
        <w:rPr>
          <w:rFonts w:ascii="宋体" w:hAnsi="宋体" w:eastAsia="宋体" w:cs="宋体"/>
          <w:color w:val="000"/>
          <w:sz w:val="28"/>
          <w:szCs w:val="28"/>
        </w:rPr>
        <w:t xml:space="preserve">处理1：200公斤有机肥+25公斤汉枫配方肥/亩；处理2：100公斤有机肥+25公斤汉枫配方肥/亩；处理3（CK）：每亩50公斤汉枫配方肥，不加有机肥。</w:t>
      </w:r>
    </w:p>
    <w:p>
      <w:pPr>
        <w:ind w:left="0" w:right="0" w:firstLine="560"/>
        <w:spacing w:before="450" w:after="450" w:line="312" w:lineRule="auto"/>
      </w:pPr>
      <w:r>
        <w:rPr>
          <w:rFonts w:ascii="宋体" w:hAnsi="宋体" w:eastAsia="宋体" w:cs="宋体"/>
          <w:color w:val="000"/>
          <w:sz w:val="28"/>
          <w:szCs w:val="28"/>
        </w:rPr>
        <w:t xml:space="preserve">4试验结果与分析</w:t>
      </w:r>
    </w:p>
    <w:p>
      <w:pPr>
        <w:ind w:left="0" w:right="0" w:firstLine="560"/>
        <w:spacing w:before="450" w:after="450" w:line="312" w:lineRule="auto"/>
      </w:pPr>
      <w:r>
        <w:rPr>
          <w:rFonts w:ascii="宋体" w:hAnsi="宋体" w:eastAsia="宋体" w:cs="宋体"/>
          <w:color w:val="000"/>
          <w:sz w:val="28"/>
          <w:szCs w:val="28"/>
        </w:rPr>
        <w:t xml:space="preserve">4.1试验结果</w:t>
      </w:r>
    </w:p>
    <w:p>
      <w:pPr>
        <w:ind w:left="0" w:right="0" w:firstLine="560"/>
        <w:spacing w:before="450" w:after="450" w:line="312" w:lineRule="auto"/>
      </w:pPr>
      <w:r>
        <w:rPr>
          <w:rFonts w:ascii="宋体" w:hAnsi="宋体" w:eastAsia="宋体" w:cs="宋体"/>
          <w:color w:val="000"/>
          <w:sz w:val="28"/>
          <w:szCs w:val="28"/>
        </w:rPr>
        <w:t xml:space="preserve">玉米植株性状记载、玉米果穗及产量因素记载、玉米小区产量因素记载及效益分析如表1、表2、表3、表4。</w:t>
      </w:r>
    </w:p>
    <w:p>
      <w:pPr>
        <w:ind w:left="0" w:right="0" w:firstLine="560"/>
        <w:spacing w:before="450" w:after="450" w:line="312" w:lineRule="auto"/>
      </w:pPr>
      <w:r>
        <w:rPr>
          <w:rFonts w:ascii="宋体" w:hAnsi="宋体" w:eastAsia="宋体" w:cs="宋体"/>
          <w:color w:val="000"/>
          <w:sz w:val="28"/>
          <w:szCs w:val="28"/>
        </w:rPr>
        <w:t xml:space="preserve">4.2试验结果分析</w:t>
      </w:r>
    </w:p>
    <w:p>
      <w:pPr>
        <w:ind w:left="0" w:right="0" w:firstLine="560"/>
        <w:spacing w:before="450" w:after="450" w:line="312" w:lineRule="auto"/>
      </w:pPr>
      <w:r>
        <w:rPr>
          <w:rFonts w:ascii="宋体" w:hAnsi="宋体" w:eastAsia="宋体" w:cs="宋体"/>
          <w:color w:val="000"/>
          <w:sz w:val="28"/>
          <w:szCs w:val="28"/>
        </w:rPr>
        <w:t xml:space="preserve">通过玉米生育期观察，各处理播种、出苗、三叶、拨节期差异不大，施用有机肥处理比全量化肥处理抽穗、吐丝、成熟期分别提早1～3天；从表1玉米植株性状记载看，施用有机肥处理1、2茎粗分别比全量化肥处理增加0.4厘米，0.3厘米；从表2玉米果穗及产量因素记载看，施用有机肥处理1、2比全量化肥处理穗长分别增加2厘米、1.6厘米，每穗粒数分别增加64粒、54粒；千粒重分别增加38.7克、18.3克，秃尖率分别减少15、2个百分点；从表3 玉米小区产量因素记载、表4有机肥料试验产量及效益分析表观察，处理1、2分别比全量化肥对照增产66.2公斤、32.4公斤，增产率分别为10.1%、4.94%；每亩纯增效益分别为34.6元，54.7元。</w:t>
      </w:r>
    </w:p>
    <w:p>
      <w:pPr>
        <w:ind w:left="0" w:right="0" w:firstLine="560"/>
        <w:spacing w:before="450" w:after="450" w:line="312" w:lineRule="auto"/>
      </w:pPr>
      <w:r>
        <w:rPr>
          <w:rFonts w:ascii="宋体" w:hAnsi="宋体" w:eastAsia="宋体" w:cs="宋体"/>
          <w:color w:val="000"/>
          <w:sz w:val="28"/>
          <w:szCs w:val="28"/>
        </w:rPr>
        <w:t xml:space="preserve">5试验结论</w:t>
      </w:r>
    </w:p>
    <w:p>
      <w:pPr>
        <w:ind w:left="0" w:right="0" w:firstLine="560"/>
        <w:spacing w:before="450" w:after="450" w:line="312" w:lineRule="auto"/>
      </w:pPr>
      <w:r>
        <w:rPr>
          <w:rFonts w:ascii="宋体" w:hAnsi="宋体" w:eastAsia="宋体" w:cs="宋体"/>
          <w:color w:val="000"/>
          <w:sz w:val="28"/>
          <w:szCs w:val="28"/>
        </w:rPr>
        <w:t xml:space="preserve">通过利用食用菌下脚料生产的有机肥料试验可以看出，施用有机肥处理在玉米生育后期（抽雄之后）无论在生物学性状、产量因素等方面对玉米的生长都有一定的促进作用；田间观察施用食用菌下脚料生产的有机肥处理比全量化肥处理玉米植株长势、叶色有非常明显的改观；从产量因素看，有机肥处理比全量化肥处理具有一定的增产作用，而且千粒重有所增加，玉米品质有明显提高；从效益比看，有机肥处理比全量化肥处理每亩纯增效益34.6元～54.7元，纯增效益非常明显。食用菌下脚料为有机肥生产提供了丰富的物料资源，而且其中还含有丰富的作物生长发育必需的矿质元素、微量元素、胶体物质等，对于改善土壤理化性状、保水保肥、耕地保护与质量提升等方面效果十分显著。使用其生产商品有机肥，可操作性非常强，原料丰富，生产效益、作物增产效果十分显著。在减少化肥使用量，提高化肥利用率方面具有明显作用，此种良性发展模式是实现农业可持续发展的有效途径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2025-07-10T11:00:35+08:00</dcterms:created>
  <dcterms:modified xsi:type="dcterms:W3CDTF">2025-07-10T11:00:35+08:00</dcterms:modified>
</cp:coreProperties>
</file>

<file path=docProps/custom.xml><?xml version="1.0" encoding="utf-8"?>
<Properties xmlns="http://schemas.openxmlformats.org/officeDocument/2006/custom-properties" xmlns:vt="http://schemas.openxmlformats.org/officeDocument/2006/docPropsVTypes"/>
</file>