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谈谈如何弘扬伟大建党精神论文范文(精选3篇)</w:t>
      </w:r>
      <w:bookmarkEnd w:id="1"/>
    </w:p>
    <w:p>
      <w:pPr>
        <w:jc w:val="center"/>
        <w:spacing w:before="0" w:after="450"/>
      </w:pPr>
      <w:r>
        <w:rPr>
          <w:rFonts w:ascii="Arial" w:hAnsi="Arial" w:eastAsia="Arial" w:cs="Arial"/>
          <w:color w:val="999999"/>
          <w:sz w:val="20"/>
          <w:szCs w:val="20"/>
        </w:rPr>
        <w:t xml:space="preserve">来源：网络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 以下是为大家整理的关于谈谈如何弘扬伟大建党精神论文的文章3篇 ,欢迎品鉴！【篇1】谈谈如何弘扬伟大建党精神论文　　领导干部作为“关键少数”和“重点人群”，其言行对普通党员群众具有较强的示范性、引领性和...</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 以下是为大家整理的关于谈谈如何弘扬伟大建党精神论文的文章3篇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【篇1】谈谈如何弘扬伟大建党精神论文</w:t>
      </w:r>
    </w:p>
    <w:p>
      <w:pPr>
        <w:ind w:left="0" w:right="0" w:firstLine="560"/>
        <w:spacing w:before="450" w:after="450" w:line="312" w:lineRule="auto"/>
      </w:pPr>
      <w:r>
        <w:rPr>
          <w:rFonts w:ascii="宋体" w:hAnsi="宋体" w:eastAsia="宋体" w:cs="宋体"/>
          <w:color w:val="000"/>
          <w:sz w:val="28"/>
          <w:szCs w:val="28"/>
        </w:rPr>
        <w:t xml:space="preserve">　　领导干部作为“关键少数”和“重点人群”，其言行对普通党员群众具有较强的示范性、引领性和影响力、感召力。要自觉在弘扬伟大建党精神、加强党性修养方面带好头，政治强、信念坚、守纪律、敢担当、重品行、做表率，一级做给一级看、一级带着一级干</w:t>
      </w:r>
    </w:p>
    <w:p>
      <w:pPr>
        <w:ind w:left="0" w:right="0" w:firstLine="560"/>
        <w:spacing w:before="450" w:after="450" w:line="312" w:lineRule="auto"/>
      </w:pPr>
      <w:r>
        <w:rPr>
          <w:rFonts w:ascii="宋体" w:hAnsi="宋体" w:eastAsia="宋体" w:cs="宋体"/>
          <w:color w:val="000"/>
          <w:sz w:val="28"/>
          <w:szCs w:val="28"/>
        </w:rPr>
        <w:t xml:space="preserve">　　坚持真理、坚守理想，践行初心、担当使命，不怕牺牲、英勇斗争，对党忠诚、不负人民的伟大建党精神，是中国共产党历经千辛万苦、饱经沧桑磨难，在探索救国救民道路中创造出来的宝贵精神财富，是马克思主义基本原理同中国具体实际相结合、同中华优秀传统文化相结合产生的宝贵精神财富，凝聚着中国共产党人的初心和使命。</w:t>
      </w:r>
    </w:p>
    <w:p>
      <w:pPr>
        <w:ind w:left="0" w:right="0" w:firstLine="560"/>
        <w:spacing w:before="450" w:after="450" w:line="312" w:lineRule="auto"/>
      </w:pPr>
      <w:r>
        <w:rPr>
          <w:rFonts w:ascii="宋体" w:hAnsi="宋体" w:eastAsia="宋体" w:cs="宋体"/>
          <w:color w:val="000"/>
          <w:sz w:val="28"/>
          <w:szCs w:val="28"/>
        </w:rPr>
        <w:t xml:space="preserve">　　100年来，从伟大建党精神发端，我们党在不同历史时期注重弘扬伟大建党精神，逐步构建起中国共产党人的精神谱系、锤炼出鲜明的政治品格，为在不同时期完成党的目标、任务产生了极为重要的作用，成为激励中国共产党人乃至全国人民不断开拓前行的强大精神动力。</w:t>
      </w:r>
    </w:p>
    <w:p>
      <w:pPr>
        <w:ind w:left="0" w:right="0" w:firstLine="560"/>
        <w:spacing w:before="450" w:after="450" w:line="312" w:lineRule="auto"/>
      </w:pPr>
      <w:r>
        <w:rPr>
          <w:rFonts w:ascii="宋体" w:hAnsi="宋体" w:eastAsia="宋体" w:cs="宋体"/>
          <w:color w:val="000"/>
          <w:sz w:val="28"/>
          <w:szCs w:val="28"/>
        </w:rPr>
        <w:t xml:space="preserve">　　新征程上，大力弘扬伟大建党精神，传承好党的红色基因，将伟大建党精神融入新时代中国特色社会主义伟大实践，是我们党面临的重大实践课题，也是每一名共产党员义不容辞的责任。</w:t>
      </w:r>
    </w:p>
    <w:p>
      <w:pPr>
        <w:ind w:left="0" w:right="0" w:firstLine="560"/>
        <w:spacing w:before="450" w:after="450" w:line="312" w:lineRule="auto"/>
      </w:pPr>
      <w:r>
        <w:rPr>
          <w:rFonts w:ascii="宋体" w:hAnsi="宋体" w:eastAsia="宋体" w:cs="宋体"/>
          <w:color w:val="000"/>
          <w:sz w:val="28"/>
          <w:szCs w:val="28"/>
        </w:rPr>
        <w:t xml:space="preserve">　　正如总书记所指出的，历史川流不息，精神代代相传。我们要继续弘扬光荣传统、赓续红色血脉，永远把伟大建党精神继承下去、发扬光大！围绕这一点，领导干部的率先垂范至关重要。</w:t>
      </w:r>
    </w:p>
    <w:p>
      <w:pPr>
        <w:ind w:left="0" w:right="0" w:firstLine="560"/>
        <w:spacing w:before="450" w:after="450" w:line="312" w:lineRule="auto"/>
      </w:pPr>
      <w:r>
        <w:rPr>
          <w:rFonts w:ascii="宋体" w:hAnsi="宋体" w:eastAsia="宋体" w:cs="宋体"/>
          <w:color w:val="000"/>
          <w:sz w:val="28"/>
          <w:szCs w:val="28"/>
        </w:rPr>
        <w:t xml:space="preserve">　　历史充分证明，领导干部作为“关键少数”和“重点人群”，其言行对普通党员群众具有较强的示范性、引领性和影响力、感召力。要自觉在弘扬伟大建党精神、加强党性修养方面带好头，政治强、信念坚、守纪律、敢担当、重品行、做表率。只有这样，才能一级做给一级看、一级带着一级干，起到上行下效的正向带动效应。</w:t>
      </w:r>
    </w:p>
    <w:p>
      <w:pPr>
        <w:ind w:left="0" w:right="0" w:firstLine="560"/>
        <w:spacing w:before="450" w:after="450" w:line="312" w:lineRule="auto"/>
      </w:pPr>
      <w:r>
        <w:rPr>
          <w:rFonts w:ascii="宋体" w:hAnsi="宋体" w:eastAsia="宋体" w:cs="宋体"/>
          <w:color w:val="000"/>
          <w:sz w:val="28"/>
          <w:szCs w:val="28"/>
        </w:rPr>
        <w:t xml:space="preserve">　　当好弘扬伟大建党精神的先锋模范，领导干部应成为善于学习、追求真理的表率——</w:t>
      </w:r>
    </w:p>
    <w:p>
      <w:pPr>
        <w:ind w:left="0" w:right="0" w:firstLine="560"/>
        <w:spacing w:before="450" w:after="450" w:line="312" w:lineRule="auto"/>
      </w:pPr>
      <w:r>
        <w:rPr>
          <w:rFonts w:ascii="宋体" w:hAnsi="宋体" w:eastAsia="宋体" w:cs="宋体"/>
          <w:color w:val="000"/>
          <w:sz w:val="28"/>
          <w:szCs w:val="28"/>
        </w:rPr>
        <w:t xml:space="preserve">　　自成立之日起，中国共产党就将马克思主义写在自己的旗帜上，高度重视思想建党。重视理论学习，坚持用马克思主义教育和武装全党，重视学习马列经典和中国化马克思主义创新成果，是我们党的一个优良传统和独特品质。中国共产党人依靠学习走到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　　新形势下，领导干部要增强理论自觉，带头加强理论学习，把读马克思主义经典、悟马克思主义原理作为生活习惯和精神追求，掌握贯穿其中的马克思主义立场、观点、方法，深入认识共产党执政规律、社会主义建设规律、人类社会发展规律。只有这样，才能掌握认识和改造世界的强大思想武器，才能增强领导能力和推动工作的本领。</w:t>
      </w:r>
    </w:p>
    <w:p>
      <w:pPr>
        <w:ind w:left="0" w:right="0" w:firstLine="560"/>
        <w:spacing w:before="450" w:after="450" w:line="312" w:lineRule="auto"/>
      </w:pPr>
      <w:r>
        <w:rPr>
          <w:rFonts w:ascii="宋体" w:hAnsi="宋体" w:eastAsia="宋体" w:cs="宋体"/>
          <w:color w:val="000"/>
          <w:sz w:val="28"/>
          <w:szCs w:val="28"/>
        </w:rPr>
        <w:t xml:space="preserve">　　当前，领导干部尤其要带头深入学习马克思主义中国化最新成果，在学习新时代中国特色社会主义思想上做到全面系统学、及时跟进学、深入思考学、联系实际学，克服浮躁之气和浅尝辄止，以老老实实的态度、扎扎实实的功夫和持之以恒的毅力真学、真懂、真信，进而学思悟贯通、知信行统一。</w:t>
      </w:r>
    </w:p>
    <w:p>
      <w:pPr>
        <w:ind w:left="0" w:right="0" w:firstLine="560"/>
        <w:spacing w:before="450" w:after="450" w:line="312" w:lineRule="auto"/>
      </w:pPr>
      <w:r>
        <w:rPr>
          <w:rFonts w:ascii="宋体" w:hAnsi="宋体" w:eastAsia="宋体" w:cs="宋体"/>
          <w:color w:val="000"/>
          <w:sz w:val="28"/>
          <w:szCs w:val="28"/>
        </w:rPr>
        <w:t xml:space="preserve">　　当好弘扬伟大建党精神的先锋模范，领导干部应成为敢于斗争、勇于担当的表率——</w:t>
      </w:r>
    </w:p>
    <w:p>
      <w:pPr>
        <w:ind w:left="0" w:right="0" w:firstLine="560"/>
        <w:spacing w:before="450" w:after="450" w:line="312" w:lineRule="auto"/>
      </w:pPr>
      <w:r>
        <w:rPr>
          <w:rFonts w:ascii="宋体" w:hAnsi="宋体" w:eastAsia="宋体" w:cs="宋体"/>
          <w:color w:val="000"/>
          <w:sz w:val="28"/>
          <w:szCs w:val="28"/>
        </w:rPr>
        <w:t xml:space="preserve">　　敢于斗争、勇担使命内涵于伟大建党精神之中，是共产党员永不褪色的红色标识。新时代，能否敢于负责、勇于担当，最能看出领导干部的党性和作风。</w:t>
      </w:r>
    </w:p>
    <w:p>
      <w:pPr>
        <w:ind w:left="0" w:right="0" w:firstLine="560"/>
        <w:spacing w:before="450" w:after="450" w:line="312" w:lineRule="auto"/>
      </w:pPr>
      <w:r>
        <w:rPr>
          <w:rFonts w:ascii="宋体" w:hAnsi="宋体" w:eastAsia="宋体" w:cs="宋体"/>
          <w:color w:val="000"/>
          <w:sz w:val="28"/>
          <w:szCs w:val="28"/>
        </w:rPr>
        <w:t xml:space="preserve">　　站在新的历史方位，面对纷繁复杂的国际环境和日益繁重的国内改革发展任务，面对许多前所未有的新形势、新风险、新挑战，领导干部必须增强忧患意识，继承和发扬不怕牺牲的斗争精神。</w:t>
      </w:r>
    </w:p>
    <w:p>
      <w:pPr>
        <w:ind w:left="0" w:right="0" w:firstLine="560"/>
        <w:spacing w:before="450" w:after="450" w:line="312" w:lineRule="auto"/>
      </w:pPr>
      <w:r>
        <w:rPr>
          <w:rFonts w:ascii="宋体" w:hAnsi="宋体" w:eastAsia="宋体" w:cs="宋体"/>
          <w:color w:val="000"/>
          <w:sz w:val="28"/>
          <w:szCs w:val="28"/>
        </w:rPr>
        <w:t xml:space="preserve">　　面对大是大非问题，不做“开明绅士”，敢于亮剑；面对矛盾，不消极逃避，敢于迎难而上；面对危机，不袖手旁观，敢于挺身而出；面对失误，不逃避推卸，敢于承担责任。</w:t>
      </w:r>
    </w:p>
    <w:p>
      <w:pPr>
        <w:ind w:left="0" w:right="0" w:firstLine="560"/>
        <w:spacing w:before="450" w:after="450" w:line="312" w:lineRule="auto"/>
      </w:pPr>
      <w:r>
        <w:rPr>
          <w:rFonts w:ascii="宋体" w:hAnsi="宋体" w:eastAsia="宋体" w:cs="宋体"/>
          <w:color w:val="000"/>
          <w:sz w:val="28"/>
          <w:szCs w:val="28"/>
        </w:rPr>
        <w:t xml:space="preserve">　　要以“功成不必在我”“功成必定有我”的历史担当，以永不懈怠的斗争精神和意志品质，敢于啃“硬骨头”，敢于同前进道路上可能遇到的各种艰难险阻作斗争，全力打好打赢一场场攻坚战。</w:t>
      </w:r>
    </w:p>
    <w:p>
      <w:pPr>
        <w:ind w:left="0" w:right="0" w:firstLine="560"/>
        <w:spacing w:before="450" w:after="450" w:line="312" w:lineRule="auto"/>
      </w:pPr>
      <w:r>
        <w:rPr>
          <w:rFonts w:ascii="宋体" w:hAnsi="宋体" w:eastAsia="宋体" w:cs="宋体"/>
          <w:color w:val="000"/>
          <w:sz w:val="28"/>
          <w:szCs w:val="28"/>
        </w:rPr>
        <w:t xml:space="preserve">　　当好弘扬伟大建党精神的先锋模范，领导干部应成为勤政务实、一心为民的表率——</w:t>
      </w:r>
    </w:p>
    <w:p>
      <w:pPr>
        <w:ind w:left="0" w:right="0" w:firstLine="560"/>
        <w:spacing w:before="450" w:after="450" w:line="312" w:lineRule="auto"/>
      </w:pPr>
      <w:r>
        <w:rPr>
          <w:rFonts w:ascii="宋体" w:hAnsi="宋体" w:eastAsia="宋体" w:cs="宋体"/>
          <w:color w:val="000"/>
          <w:sz w:val="28"/>
          <w:szCs w:val="28"/>
        </w:rPr>
        <w:t xml:space="preserve">　　伟大建党精神中蕴含不负人民的重要意涵，体现了中国共产党全心全意为人民服务的根本宗旨。依靠人民、为了人民是我们党全部工作的根本出发点和最终归宿，实事求是的思想路线和从群众中来、到群众中去的群众路线是我们党必须长期坚持的根本思想方法和工作方法。</w:t>
      </w:r>
    </w:p>
    <w:p>
      <w:pPr>
        <w:ind w:left="0" w:right="0" w:firstLine="560"/>
        <w:spacing w:before="450" w:after="450" w:line="312" w:lineRule="auto"/>
      </w:pPr>
      <w:r>
        <w:rPr>
          <w:rFonts w:ascii="宋体" w:hAnsi="宋体" w:eastAsia="宋体" w:cs="宋体"/>
          <w:color w:val="000"/>
          <w:sz w:val="28"/>
          <w:szCs w:val="28"/>
        </w:rPr>
        <w:t xml:space="preserve">　　党的十八大以来，总书记明确提出将“勤政务实”作为好干部的标准之一。这是新时代践行群众路线和实事求是的具体化，领导干部必须模范践行。</w:t>
      </w:r>
    </w:p>
    <w:p>
      <w:pPr>
        <w:ind w:left="0" w:right="0" w:firstLine="560"/>
        <w:spacing w:before="450" w:after="450" w:line="312" w:lineRule="auto"/>
      </w:pPr>
      <w:r>
        <w:rPr>
          <w:rFonts w:ascii="宋体" w:hAnsi="宋体" w:eastAsia="宋体" w:cs="宋体"/>
          <w:color w:val="000"/>
          <w:sz w:val="28"/>
          <w:szCs w:val="28"/>
        </w:rPr>
        <w:t xml:space="preserve">　　要把勤政务实作为立身之本、兴业之基，重实际、办实事、求实效；要主动改进工作作风，时常检视自身可能存在的“四风”问题；要坚持为民情怀，抓铁有痕、踏石留印，以“钉钉子”精神把各项民生工作落到实处。</w:t>
      </w:r>
    </w:p>
    <w:p>
      <w:pPr>
        <w:ind w:left="0" w:right="0" w:firstLine="560"/>
        <w:spacing w:before="450" w:after="450" w:line="312" w:lineRule="auto"/>
      </w:pPr>
      <w:r>
        <w:rPr>
          <w:rFonts w:ascii="宋体" w:hAnsi="宋体" w:eastAsia="宋体" w:cs="宋体"/>
          <w:color w:val="000"/>
          <w:sz w:val="28"/>
          <w:szCs w:val="28"/>
        </w:rPr>
        <w:t xml:space="preserve">　　当好弘扬伟大建党精神的先锋模范，领导干部应成为对党忠诚、清正廉洁的表率——</w:t>
      </w:r>
    </w:p>
    <w:p>
      <w:pPr>
        <w:ind w:left="0" w:right="0" w:firstLine="560"/>
        <w:spacing w:before="450" w:after="450" w:line="312" w:lineRule="auto"/>
      </w:pPr>
      <w:r>
        <w:rPr>
          <w:rFonts w:ascii="宋体" w:hAnsi="宋体" w:eastAsia="宋体" w:cs="宋体"/>
          <w:color w:val="000"/>
          <w:sz w:val="28"/>
          <w:szCs w:val="28"/>
        </w:rPr>
        <w:t xml:space="preserve">　　从“对党忠诚老实”“言行一致，不隐瞒自己的政治观点”到“党的各级组织和全体党员必须对党忠诚老实、光明磊落，说老实话、办老实事、做老实人”，再到明确规定党的干部“要做到忠诚干净担当”……对党忠诚是我们党始终如一的要求。入党誓词中贯穿始终的“永不叛党”铮铮誓言，进一步指明了中国共产党人的庄重承诺。</w:t>
      </w:r>
    </w:p>
    <w:p>
      <w:pPr>
        <w:ind w:left="0" w:right="0" w:firstLine="560"/>
        <w:spacing w:before="450" w:after="450" w:line="312" w:lineRule="auto"/>
      </w:pPr>
      <w:r>
        <w:rPr>
          <w:rFonts w:ascii="宋体" w:hAnsi="宋体" w:eastAsia="宋体" w:cs="宋体"/>
          <w:color w:val="000"/>
          <w:sz w:val="28"/>
          <w:szCs w:val="28"/>
        </w:rPr>
        <w:t xml:space="preserve">　　新时代，领导干部更要保持清醒头脑，明白手中握着人民赋予的权力、肩上扛着为民造福的责任，严格遵守党的政治纪律与政治规矩，增强“四个意识”、坚定“四个自信”、做到“两个维护”，保证党中央决策部署得到有效落实。</w:t>
      </w:r>
    </w:p>
    <w:p>
      <w:pPr>
        <w:ind w:left="0" w:right="0" w:firstLine="560"/>
        <w:spacing w:before="450" w:after="450" w:line="312" w:lineRule="auto"/>
      </w:pPr>
      <w:r>
        <w:rPr>
          <w:rFonts w:ascii="宋体" w:hAnsi="宋体" w:eastAsia="宋体" w:cs="宋体"/>
          <w:color w:val="000"/>
          <w:sz w:val="28"/>
          <w:szCs w:val="28"/>
        </w:rPr>
        <w:t xml:space="preserve">　　清正廉洁是代代相传的红色基因和不变的政治本色。领导干部要带头保持清正廉洁的作风，做政治上的明白人、经济上的清白人、作风上的正派人，确保不变质、不变色、不变味。</w:t>
      </w:r>
    </w:p>
    <w:p>
      <w:pPr>
        <w:ind w:left="0" w:right="0" w:firstLine="560"/>
        <w:spacing w:before="450" w:after="450" w:line="312" w:lineRule="auto"/>
      </w:pPr>
      <w:r>
        <w:rPr>
          <w:rFonts w:ascii="宋体" w:hAnsi="宋体" w:eastAsia="宋体" w:cs="宋体"/>
          <w:color w:val="000"/>
          <w:sz w:val="28"/>
          <w:szCs w:val="28"/>
        </w:rPr>
        <w:t xml:space="preserve">　　正如总书记所强调的，我们党作为马克思主义执政党，不但要有强大的真理力量，而且要有强大的人格力量。</w:t>
      </w:r>
    </w:p>
    <w:p>
      <w:pPr>
        <w:ind w:left="0" w:right="0" w:firstLine="560"/>
        <w:spacing w:before="450" w:after="450" w:line="312" w:lineRule="auto"/>
      </w:pPr>
      <w:r>
        <w:rPr>
          <w:rFonts w:ascii="黑体" w:hAnsi="黑体" w:eastAsia="黑体" w:cs="黑体"/>
          <w:color w:val="000000"/>
          <w:sz w:val="36"/>
          <w:szCs w:val="36"/>
          <w:b w:val="1"/>
          <w:bCs w:val="1"/>
        </w:rPr>
        <w:t xml:space="preserve">【篇2】谈谈如何弘扬伟大建党精神论文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【篇3】谈谈如何弘扬伟大建党精神论文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首次阐述“坚持真理、坚守理想，践行初心、担当使命，不怕牺牲、英勇斗争，对党忠诚、不负人民”的伟大建党精神。进入新时代，作为党员干部，我们要弘扬光荣传统、赓续红色血脉，要立足自身岗位，铆足“三股劲”，积极担当、勇于作为，永远把伟大建党精神传承下去、发扬光大。</w:t>
      </w:r>
    </w:p>
    <w:p>
      <w:pPr>
        <w:ind w:left="0" w:right="0" w:firstLine="560"/>
        <w:spacing w:before="450" w:after="450" w:line="312" w:lineRule="auto"/>
      </w:pPr>
      <w:r>
        <w:rPr>
          <w:rFonts w:ascii="宋体" w:hAnsi="宋体" w:eastAsia="宋体" w:cs="宋体"/>
          <w:color w:val="000"/>
          <w:sz w:val="28"/>
          <w:szCs w:val="28"/>
        </w:rPr>
        <w:t xml:space="preserve">　　铆足“初生牛犊不怕虎”的“闯劲”。“初生牛犊不怕虎”是指小牛犊因为不知道老虎的厉害而不害怕老虎，常用来比喻人勇敢胆大、无所畏惧。无论是战火纷飞、血雨腥风的革命年代，还是日新月异、生机勃勃的改革年代，一代代革命先辈都用自己的实际行动证明了敢闯敢试、敢为人先的伟大精神，为党员干部树立了榜样。进入创新时代，有闯劲、敢担当的干部队伍才会赢得进步、赢得改革、赢得未来。广大党员干部要拿出“敢教日月换新天”的英雄气概，以“初生牛犊不怕虎”的冲劲，在乡村振兴的主战场上不惧风雨，敢于直面矛盾，敢于较真碰硬。要以“逢山开路，遇水架桥”的开拓精神，不断克服自己的恐惧，探索新的方法，增长新的本领，大胆探索，干出一片新天地。</w:t>
      </w:r>
    </w:p>
    <w:p>
      <w:pPr>
        <w:ind w:left="0" w:right="0" w:firstLine="560"/>
        <w:spacing w:before="450" w:after="450" w:line="312" w:lineRule="auto"/>
      </w:pPr>
      <w:r>
        <w:rPr>
          <w:rFonts w:ascii="宋体" w:hAnsi="宋体" w:eastAsia="宋体" w:cs="宋体"/>
          <w:color w:val="000"/>
          <w:sz w:val="28"/>
          <w:szCs w:val="28"/>
        </w:rPr>
        <w:t xml:space="preserve">　　铆足“绝知此事要躬行”的实劲。当前，疫情防控、乡村振兴等各项工作任务艰巨繁重，我们还有许多“硬骨头”要啃，许多“硬仗”要打，实干的姿态迫切呼唤担当精神。广大党员干部当树立正确的权力观、政绩观，崇尚实干、脚踏实地，力戒形式主义、官僚主义，抓落实时既要“哪壶不开提哪壶”，直面问题不回避；也要确保“提了哪壶开哪壶”，听真声音，挖真问题，找真药方，积极化解矛盾和问题，把每件事都往实处做、深处做、细处做，以实实在在的举措、行动、效果，解民忧、纾民怨、暖民心，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铆足“咬定青山不放松”的韧劲。没有比人更高的山，没有比脚更长的路。任何一件事情的成功，都离不开坚持，离不开决心。奋进新时代，全面落实党中央决策部署、坚持稳中求进工作总基调、坚持新发展理念、推进供给侧结构性改革……都难以毕其功于一役，都需要直面风险挑战，付出艰苦努力。冲锋陷阵一时易，持之以恒最难得。广大党员干部要大力弘扬滴水穿石的精神，铆足常抓不懈的韧劲，不贪一时之功、不为一时之誉、不计一事之成，敬终如始、绵绵用力，坚持一张蓝图绘到底，一步步往前推进，不留空白、不造烂尾，在实践磨炼中积累成长，在群众工作中攻坚克难、稳扎稳打、善始善终、善作善成，以“韧劲”干成“百姓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2025-05-15T19:18:49+08:00</dcterms:created>
  <dcterms:modified xsi:type="dcterms:W3CDTF">2025-05-15T19:18:49+08:00</dcterms:modified>
</cp:coreProperties>
</file>

<file path=docProps/custom.xml><?xml version="1.0" encoding="utf-8"?>
<Properties xmlns="http://schemas.openxmlformats.org/officeDocument/2006/custom-properties" xmlns:vt="http://schemas.openxmlformats.org/officeDocument/2006/docPropsVTypes"/>
</file>