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“学案导学”六环节教学法在高中生物学教学中的探索</w:t>
      </w:r>
      <w:bookmarkEnd w:id="1"/>
    </w:p>
    <w:p>
      <w:pPr>
        <w:jc w:val="center"/>
        <w:spacing w:before="0" w:after="450"/>
      </w:pPr>
      <w:r>
        <w:rPr>
          <w:rFonts w:ascii="Arial" w:hAnsi="Arial" w:eastAsia="Arial" w:cs="Arial"/>
          <w:color w:val="999999"/>
          <w:sz w:val="20"/>
          <w:szCs w:val="20"/>
        </w:rPr>
        <w:t xml:space="preserve">来源：网络  作者：红尘浅笑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学案导学”六环节教学法在高中生物学教学中的探索“学案导学”六环节教学法是我校以十一五教育部规划课题《提高课堂教学实效性教学策略研究》为研究载体，外出学习为经验借鉴下而产生的。本模式符合学生“感知、感悟、评价、运用”学习心理的发展过程。它强...</w:t>
      </w:r>
    </w:p>
    <w:p>
      <w:pPr>
        <w:ind w:left="0" w:right="0" w:firstLine="560"/>
        <w:spacing w:before="450" w:after="450" w:line="312" w:lineRule="auto"/>
      </w:pPr>
      <w:r>
        <w:rPr>
          <w:rFonts w:ascii="宋体" w:hAnsi="宋体" w:eastAsia="宋体" w:cs="宋体"/>
          <w:color w:val="000"/>
          <w:sz w:val="28"/>
          <w:szCs w:val="28"/>
        </w:rPr>
        <w:t xml:space="preserve">“学案导学”六环节教学法在高中生物学教学中的探索</w:t>
      </w:r>
    </w:p>
    <w:p>
      <w:pPr>
        <w:ind w:left="0" w:right="0" w:firstLine="560"/>
        <w:spacing w:before="450" w:after="450" w:line="312" w:lineRule="auto"/>
      </w:pPr>
      <w:r>
        <w:rPr>
          <w:rFonts w:ascii="宋体" w:hAnsi="宋体" w:eastAsia="宋体" w:cs="宋体"/>
          <w:color w:val="000"/>
          <w:sz w:val="28"/>
          <w:szCs w:val="28"/>
        </w:rPr>
        <w:t xml:space="preserve">“学案导学”六环节教学法是我校以十一五教育部规划课题《提高课堂教学实效性教学策略研究》为研究载体，外出学习为经验借鉴下而产生的。本模式符合学生“感知、感悟、评价、运用”学习心理的发展过程。它强调在教师的指导下学生主动地学习，通过教学实践，让学生从“学会到会学”，有利于学生学会学习，终身学习。下面简要介绍一下。</w:t>
      </w:r>
    </w:p>
    <w:p>
      <w:pPr>
        <w:ind w:left="0" w:right="0" w:firstLine="560"/>
        <w:spacing w:before="450" w:after="450" w:line="312" w:lineRule="auto"/>
      </w:pPr>
      <w:r>
        <w:rPr>
          <w:rFonts w:ascii="宋体" w:hAnsi="宋体" w:eastAsia="宋体" w:cs="宋体"/>
          <w:color w:val="000"/>
          <w:sz w:val="28"/>
          <w:szCs w:val="28"/>
        </w:rPr>
        <w:t xml:space="preserve">学案的编制与运用：要在导学上下功夫。</w:t>
      </w:r>
    </w:p>
    <w:p>
      <w:pPr>
        <w:ind w:left="0" w:right="0" w:firstLine="560"/>
        <w:spacing w:before="450" w:after="450" w:line="312" w:lineRule="auto"/>
      </w:pPr>
      <w:r>
        <w:rPr>
          <w:rFonts w:ascii="宋体" w:hAnsi="宋体" w:eastAsia="宋体" w:cs="宋体"/>
          <w:color w:val="000"/>
          <w:sz w:val="28"/>
          <w:szCs w:val="28"/>
        </w:rPr>
        <w:t xml:space="preserve">一、学案编写至少应遵循以下几个原则</w:t>
      </w:r>
    </w:p>
    <w:p>
      <w:pPr>
        <w:ind w:left="0" w:right="0" w:firstLine="560"/>
        <w:spacing w:before="450" w:after="450" w:line="312" w:lineRule="auto"/>
      </w:pPr>
      <w:r>
        <w:rPr>
          <w:rFonts w:ascii="宋体" w:hAnsi="宋体" w:eastAsia="宋体" w:cs="宋体"/>
          <w:color w:val="000"/>
          <w:sz w:val="28"/>
          <w:szCs w:val="28"/>
        </w:rPr>
        <w:t xml:space="preserve">1.课时化原则： 尽可能的将一课时的内容写成一个学案。高中生物学新教材内容的编排基本上是一小节一课时，根据教学大纲的要求，有利于学案的编写。而新教材的实施就需要教师对新课标和教材都需进行深入地研究，宏观 把握，细节入手，按课时编写学案。这样有利于控制课时学习的知识量，加强授课的针对性、计划性，有利于课时目标的实现和课堂教学效益的提高。</w:t>
      </w:r>
    </w:p>
    <w:p>
      <w:pPr>
        <w:ind w:left="0" w:right="0" w:firstLine="560"/>
        <w:spacing w:before="450" w:after="450" w:line="312" w:lineRule="auto"/>
      </w:pPr>
      <w:r>
        <w:rPr>
          <w:rFonts w:ascii="宋体" w:hAnsi="宋体" w:eastAsia="宋体" w:cs="宋体"/>
          <w:color w:val="000"/>
          <w:sz w:val="28"/>
          <w:szCs w:val="28"/>
        </w:rPr>
        <w:t xml:space="preserve">2.问题化原则：将知识点引入一个个综合问题之中。通过一个个具有探索性的问题，引导学生进入自主的学习之中。在问题的解决过程中，培养学生的能力。问题的编写，除一般地注意由浅入深，由易到难，充分考虑学生个性和认知规律之外，还必须重视所编问题应符合以下基本要求：学科信息的准确性；学科信息的系统性；学科信息的思想性；学科信息的启发性；学科信息的多样性；学科信息的针对性。使之既源于课本又不落俗套，既注意扎扎实实打好基础又加强知识的拓展与联系，具有较强的思考性。重视对读图的指导、对实践和社会认知方法的指导。变“授人以鱼”为“授人以渔”。</w:t>
      </w:r>
    </w:p>
    <w:p>
      <w:pPr>
        <w:ind w:left="0" w:right="0" w:firstLine="560"/>
        <w:spacing w:before="450" w:after="450" w:line="312" w:lineRule="auto"/>
      </w:pPr>
      <w:r>
        <w:rPr>
          <w:rFonts w:ascii="宋体" w:hAnsi="宋体" w:eastAsia="宋体" w:cs="宋体"/>
          <w:color w:val="000"/>
          <w:sz w:val="28"/>
          <w:szCs w:val="28"/>
        </w:rPr>
        <w:t xml:space="preserve">3.生活化原则： 尽可能地引导学生将课堂知识与现实生活相联系。根据生物学学科特色，在学案设计过程中，应根据所学的教材内容，将现实生活中与之相关的现象引入课堂。引导学生运用所学去分析实际生活中的生物学问题与现象，以进一步激发学生的学习兴趣，培养运用知识分析解决问题的能力。</w:t>
      </w:r>
    </w:p>
    <w:p>
      <w:pPr>
        <w:ind w:left="0" w:right="0" w:firstLine="560"/>
        <w:spacing w:before="450" w:after="450" w:line="312" w:lineRule="auto"/>
      </w:pPr>
      <w:r>
        <w:rPr>
          <w:rFonts w:ascii="宋体" w:hAnsi="宋体" w:eastAsia="宋体" w:cs="宋体"/>
          <w:color w:val="000"/>
          <w:sz w:val="28"/>
          <w:szCs w:val="28"/>
        </w:rPr>
        <w:t xml:space="preserve">4.人性化原则： 学案不应编成学生印象中的试卷。学案应体现教师对学生的循循善诱，要让优等生看到挑战，中等生看到激励，学困生看到鼓励。要让每一个学生能参与并学有所得，从而提高学生学习的积极性和独立学习的自信心，使每一位学生都有一个积极健康的学习心态。另外学案要规范编写， 要有设计人、审定人，要有编写时间必须有编者、审编两位的签名，要尽量打印。</w:t>
      </w:r>
    </w:p>
    <w:p>
      <w:pPr>
        <w:ind w:left="0" w:right="0" w:firstLine="560"/>
        <w:spacing w:before="450" w:after="450" w:line="312" w:lineRule="auto"/>
      </w:pPr>
      <w:r>
        <w:rPr>
          <w:rFonts w:ascii="宋体" w:hAnsi="宋体" w:eastAsia="宋体" w:cs="宋体"/>
          <w:color w:val="000"/>
          <w:sz w:val="28"/>
          <w:szCs w:val="28"/>
        </w:rPr>
        <w:t xml:space="preserve">二、学案的组成</w:t>
      </w:r>
    </w:p>
    <w:p>
      <w:pPr>
        <w:ind w:left="0" w:right="0" w:firstLine="560"/>
        <w:spacing w:before="450" w:after="450" w:line="312" w:lineRule="auto"/>
      </w:pPr>
      <w:r>
        <w:rPr>
          <w:rFonts w:ascii="宋体" w:hAnsi="宋体" w:eastAsia="宋体" w:cs="宋体"/>
          <w:color w:val="000"/>
          <w:sz w:val="28"/>
          <w:szCs w:val="28"/>
        </w:rPr>
        <w:t xml:space="preserve">导、创新思维的培养等。</w:t>
      </w:r>
    </w:p>
    <w:p>
      <w:pPr>
        <w:ind w:left="0" w:right="0" w:firstLine="560"/>
        <w:spacing w:before="450" w:after="450" w:line="312" w:lineRule="auto"/>
      </w:pPr>
      <w:r>
        <w:rPr>
          <w:rFonts w:ascii="宋体" w:hAnsi="宋体" w:eastAsia="宋体" w:cs="宋体"/>
          <w:color w:val="000"/>
          <w:sz w:val="28"/>
          <w:szCs w:val="28"/>
        </w:rPr>
        <w:t xml:space="preserve">三、学案的实施</w:t>
      </w:r>
    </w:p>
    <w:p>
      <w:pPr>
        <w:ind w:left="0" w:right="0" w:firstLine="560"/>
        <w:spacing w:before="450" w:after="450" w:line="312" w:lineRule="auto"/>
      </w:pPr>
      <w:r>
        <w:rPr>
          <w:rFonts w:ascii="宋体" w:hAnsi="宋体" w:eastAsia="宋体" w:cs="宋体"/>
          <w:color w:val="000"/>
          <w:sz w:val="28"/>
          <w:szCs w:val="28"/>
        </w:rPr>
        <w:t xml:space="preserve">1.课前预习阶段。课前预习明确目标，完成自学探究是“学案导学”六环节教学法极其重要的环节，它既能充分体现学案的导学功能，又是实现“主体先行”的关键环节。</w:t>
      </w:r>
    </w:p>
    <w:p>
      <w:pPr>
        <w:ind w:left="0" w:right="0" w:firstLine="560"/>
        <w:spacing w:before="450" w:after="450" w:line="312" w:lineRule="auto"/>
      </w:pPr>
      <w:r>
        <w:rPr>
          <w:rFonts w:ascii="宋体" w:hAnsi="宋体" w:eastAsia="宋体" w:cs="宋体"/>
          <w:color w:val="000"/>
          <w:sz w:val="28"/>
          <w:szCs w:val="28"/>
        </w:rPr>
        <w:t xml:space="preserve">2.课堂讨论点拨阶段。在学生课前自主学习的基础上，教师组织学生讨论学案的合作解疑中的问题。对重点难点知识，一般可在教师的指导下展开小组讨论。教师根据学生讨论的结果充分利用图、表及其它声像材料及时进行诱导、点拨、归纳。教师在讨论中提出的点拨、诱导性问题，要利于学生进行正确的思维，设疑要科学、严密、有趣，要结合学生生物知识水平和智力发展的实际，经过努力可以得到解决，让学生“跳一跳能摘到果子”。当然，作为新授课，无论教师对教材内容怎样挖掘，最终都应回到课本这一层面，所谓深入而浅出。</w:t>
      </w:r>
    </w:p>
    <w:p>
      <w:pPr>
        <w:ind w:left="0" w:right="0" w:firstLine="560"/>
        <w:spacing w:before="450" w:after="450" w:line="312" w:lineRule="auto"/>
      </w:pPr>
      <w:r>
        <w:rPr>
          <w:rFonts w:ascii="宋体" w:hAnsi="宋体" w:eastAsia="宋体" w:cs="宋体"/>
          <w:color w:val="000"/>
          <w:sz w:val="28"/>
          <w:szCs w:val="28"/>
        </w:rPr>
        <w:t xml:space="preserve">学案中的巩固训练题应尽量在课上让学生独立完成，并及时给出解答。</w:t>
      </w:r>
    </w:p>
    <w:p>
      <w:pPr>
        <w:ind w:left="0" w:right="0" w:firstLine="560"/>
        <w:spacing w:before="450" w:after="450" w:line="312" w:lineRule="auto"/>
      </w:pPr>
      <w:r>
        <w:rPr>
          <w:rFonts w:ascii="宋体" w:hAnsi="宋体" w:eastAsia="宋体" w:cs="宋体"/>
          <w:color w:val="000"/>
          <w:sz w:val="28"/>
          <w:szCs w:val="28"/>
        </w:rPr>
        <w:t xml:space="preserve">四、课后巩固深化阶段</w:t>
      </w:r>
    </w:p>
    <w:p>
      <w:pPr>
        <w:ind w:left="0" w:right="0" w:firstLine="560"/>
        <w:spacing w:before="450" w:after="450" w:line="312" w:lineRule="auto"/>
      </w:pPr>
      <w:r>
        <w:rPr>
          <w:rFonts w:ascii="宋体" w:hAnsi="宋体" w:eastAsia="宋体" w:cs="宋体"/>
          <w:color w:val="000"/>
          <w:sz w:val="28"/>
          <w:szCs w:val="28"/>
        </w:rPr>
        <w:t xml:space="preserve">课后教师要指导学生完成预习时有疑问而课堂上未能完成的问题，对学案进行及时的消化、整理、补充和归纳。同时教师要适时将学案收起，仔细审阅。对学案上反映出的个性问题及课堂上未解决的共性问题及时安排指导和讲解。做到教学一步一个脚印，以收到实效。</w:t>
      </w:r>
    </w:p>
    <w:p>
      <w:pPr>
        <w:ind w:left="0" w:right="0" w:firstLine="560"/>
        <w:spacing w:before="450" w:after="450" w:line="312" w:lineRule="auto"/>
      </w:pPr>
      <w:r>
        <w:rPr>
          <w:rFonts w:ascii="宋体" w:hAnsi="宋体" w:eastAsia="宋体" w:cs="宋体"/>
          <w:color w:val="000"/>
          <w:sz w:val="28"/>
          <w:szCs w:val="28"/>
        </w:rPr>
        <w:t xml:space="preserve">在生物学新授课中运用“学案导学”六环节教学法，不仅能充分体现教师作为教育者的主导地位，更好地实现教学目标；而且能充分发挥学生的主体能动性，培养学生的自主学习能力；并能很好地与生物学学科相结合，不断深化课堂教学改革；还课堂于学生，还激情给教师。而且更重要的是，在于教育者开始将目光由成绩转向学习的主体——学生，关注学生的个体发展；发展其能力，培养其思维，传授其技能，并实现教育质量的提高。“学案导学” 六环节教学法在课堂内外创设了一种主动愉悦的教学氛围，教师乐教、善教，学生活学、会学。促进全体发展，关注个体提高。同时通过多种交流渠道，有效地沟通了师生情感，加深了师生情谊，提高了教学质量，较好地落实了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2025-07-14T17:27:28+08:00</dcterms:created>
  <dcterms:modified xsi:type="dcterms:W3CDTF">2025-07-14T17:27:28+08:00</dcterms:modified>
</cp:coreProperties>
</file>

<file path=docProps/custom.xml><?xml version="1.0" encoding="utf-8"?>
<Properties xmlns="http://schemas.openxmlformats.org/officeDocument/2006/custom-properties" xmlns:vt="http://schemas.openxmlformats.org/officeDocument/2006/docPropsVTypes"/>
</file>