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中国居民收入分配差距的原因及对策探讨</w:t>
      </w:r>
      <w:bookmarkEnd w:id="1"/>
    </w:p>
    <w:p>
      <w:pPr>
        <w:jc w:val="center"/>
        <w:spacing w:before="0" w:after="450"/>
      </w:pPr>
      <w:r>
        <w:rPr>
          <w:rFonts w:ascii="Arial" w:hAnsi="Arial" w:eastAsia="Arial" w:cs="Arial"/>
          <w:color w:val="999999"/>
          <w:sz w:val="20"/>
          <w:szCs w:val="20"/>
        </w:rPr>
        <w:t xml:space="preserve">来源：网络  作者：紫云飞舞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由于 中国 实现的是社会主义市场 经济 ，解放和 发展 生产力，实现共同富裕是我们的根本原则，如果收入差距过分扩大。必然导致两极分化，就会不利于社会稳定和经济发展。所以应采取“适度差距”原则，在坚持市场经济的平等法则、发挥市场机制作用的同时...</w:t>
      </w:r>
    </w:p>
    <w:p>
      <w:pPr>
        <w:ind w:left="0" w:right="0" w:firstLine="560"/>
        <w:spacing w:before="450" w:after="450" w:line="312" w:lineRule="auto"/>
      </w:pPr>
      <w:r>
        <w:rPr>
          <w:rFonts w:ascii="宋体" w:hAnsi="宋体" w:eastAsia="宋体" w:cs="宋体"/>
          <w:color w:val="000"/>
          <w:sz w:val="28"/>
          <w:szCs w:val="28"/>
        </w:rPr>
        <w:t xml:space="preserve">由于 中国 实现的是社会主义市场 经济 ，解放和 发展 生产力，实现共同富裕是我们的根本原则，如果收入差距过分扩大。必然导致两极分化，就会不利于社会稳定和经济发展。所以应采取“适度差距”原则，在坚持市场经济的平等法则、发挥市场机制作用的同时，加强宏观调控，调节收入差距，把收入差距控制在社会可容忍的限度内，最终达到既合理拉开收入差距。调动人们的生产积极性，又不让收入差距过分拉大，在促进经济效率的基础上努力实现社会公平的目的。为达此目的，笔者认为应采取以下4项对策：</w:t>
      </w:r>
    </w:p>
    <w:p>
      <w:pPr>
        <w:ind w:left="0" w:right="0" w:firstLine="560"/>
        <w:spacing w:before="450" w:after="450" w:line="312" w:lineRule="auto"/>
      </w:pPr>
      <w:r>
        <w:rPr>
          <w:rFonts w:ascii="宋体" w:hAnsi="宋体" w:eastAsia="宋体" w:cs="宋体"/>
          <w:color w:val="000"/>
          <w:sz w:val="28"/>
          <w:szCs w:val="28"/>
        </w:rPr>
        <w:t xml:space="preserve">(1)注重城乡经济的协调发展，解决城乡居民收入差距问题。为从总体上消除城乡之间经济和社会发展的差距应努力做到：一是注重城乡经济协调发展，加速推进城镇化进程；二是加大 农村 教育 投入；三是认真研究和做好农村的社会保障工作；四是为农村劳动力流动创造公平的环境；五是继续深化农村税费改革，逐步取消各种税费以减轻农民负担；六是不断推进基层民主建没，有效制约变相增加农民负担的行为。</w:t>
      </w:r>
    </w:p>
    <w:p>
      <w:pPr>
        <w:ind w:left="0" w:right="0" w:firstLine="560"/>
        <w:spacing w:before="450" w:after="450" w:line="312" w:lineRule="auto"/>
      </w:pPr>
      <w:r>
        <w:rPr>
          <w:rFonts w:ascii="宋体" w:hAnsi="宋体" w:eastAsia="宋体" w:cs="宋体"/>
          <w:color w:val="000"/>
          <w:sz w:val="28"/>
          <w:szCs w:val="28"/>
        </w:rPr>
        <w:t xml:space="preserve">(2)改革收入分配制度，建立 科学 合理的个人收入分配调节机制。全面改革现有的收入分配制度。在坚持按劳分配和按生产要素分配相结合的分配原则的基础上，进行新的制度建设，通过建立公平、透明的制度环境，使得分配秩序和分配行为合理化、有序化，建立起有效的收入分配机制。</w:t>
      </w:r>
    </w:p>
    <w:p>
      <w:pPr>
        <w:ind w:left="0" w:right="0" w:firstLine="560"/>
        <w:spacing w:before="450" w:after="450" w:line="312" w:lineRule="auto"/>
      </w:pPr>
      <w:r>
        <w:rPr>
          <w:rFonts w:ascii="宋体" w:hAnsi="宋体" w:eastAsia="宋体" w:cs="宋体"/>
          <w:color w:val="000"/>
          <w:sz w:val="28"/>
          <w:szCs w:val="28"/>
        </w:rPr>
        <w:t xml:space="preserve">(3)切实扩大中等收入人群以缩小收入差距，这也是目前中国收入分配制度改革的重点。具体是通过分配制度改革，提高备类 企业 、事业单位科技人员、经营管理人员及技术工人的收入水平。努力增加新型农业、规模农业从业人员的收入水平。同时通过加强再分配，调节过高收入，规范分配秩序。</w:t>
      </w:r>
    </w:p>
    <w:p>
      <w:pPr>
        <w:ind w:left="0" w:right="0" w:firstLine="560"/>
        <w:spacing w:before="450" w:after="450" w:line="312" w:lineRule="auto"/>
      </w:pPr>
      <w:r>
        <w:rPr>
          <w:rFonts w:ascii="宋体" w:hAnsi="宋体" w:eastAsia="宋体" w:cs="宋体"/>
          <w:color w:val="000"/>
          <w:sz w:val="28"/>
          <w:szCs w:val="28"/>
        </w:rPr>
        <w:t xml:space="preserve">(4)建立对低收入群体保护机制，完善社会保障体系。近年来，一方面下岗人员增多，职工货币收入增幅下降，导致社会中低收入阶层规模急剧扩大，另一方面企业保障制度正向社会保障制度转变，旧的福利制度被打破，新的社会保障制度尚未形成，必须尽快建立健全社会保障制度。完善的社会保障制度是解决低收入群体问题、增加就业、扩大就业的有力措施。完善的社会保障体系对缓解收入差距的扩大起着重要的作用。</w:t>
      </w:r>
    </w:p>
    <w:p>
      <w:pPr>
        <w:ind w:left="0" w:right="0" w:firstLine="560"/>
        <w:spacing w:before="450" w:after="450" w:line="312" w:lineRule="auto"/>
      </w:pPr>
      <w:r>
        <w:rPr>
          <w:rFonts w:ascii="宋体" w:hAnsi="宋体" w:eastAsia="宋体" w:cs="宋体"/>
          <w:color w:val="000"/>
          <w:sz w:val="28"/>
          <w:szCs w:val="28"/>
        </w:rPr>
        <w:t xml:space="preserve">从以上分析可以看出，遏制中国居民收入分配差距不断扩大的趋势，逐步缩小居民收入分配差距，促进中国国民经济持续稳定快速发展，推动和谐社会建设，是当前中国面临的一个亟待解决的重大课题，同时也是一个复杂的系统工程。我们必须结合中国实际，借鉴成熟市场经济国家的一些有益做法，采取市场的、 法律 的、经济的、社会的等综合的机制和手段，逐步建立适应中国社会主义市场经济发展要求的公平高效的收入分配机制、收入调节机制和社会保障机制，让广大人民充分享受改革和发展的成果。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2025-05-03T20:51:44+08:00</dcterms:created>
  <dcterms:modified xsi:type="dcterms:W3CDTF">2025-05-03T20:51:44+08:00</dcterms:modified>
</cp:coreProperties>
</file>

<file path=docProps/custom.xml><?xml version="1.0" encoding="utf-8"?>
<Properties xmlns="http://schemas.openxmlformats.org/officeDocument/2006/custom-properties" xmlns:vt="http://schemas.openxmlformats.org/officeDocument/2006/docPropsVTypes"/>
</file>