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对于清远地区旅游资源野外实践改革与创新性分析</w:t>
      </w:r>
      <w:bookmarkEnd w:id="1"/>
    </w:p>
    <w:p>
      <w:pPr>
        <w:jc w:val="center"/>
        <w:spacing w:before="0" w:after="450"/>
      </w:pPr>
      <w:r>
        <w:rPr>
          <w:rFonts w:ascii="Arial" w:hAnsi="Arial" w:eastAsia="Arial" w:cs="Arial"/>
          <w:color w:val="999999"/>
          <w:sz w:val="20"/>
          <w:szCs w:val="20"/>
        </w:rPr>
        <w:t xml:space="preserve">来源：网络  作者：逝水流年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摘要：野外实践是高校 旅游 资源教学的重要组成部分。文章就创新旅游资源野外实践 教育 理念，创建旅游资源野外实践教学新方式，构建旅游资源野外实践新模式进行了探索。关键词：清远地区；旅游资源；野外实践；改革与创新；创新型人才Abstract:...</w:t>
      </w:r>
    </w:p>
    <w:p>
      <w:pPr>
        <w:ind w:left="0" w:right="0" w:firstLine="560"/>
        <w:spacing w:before="450" w:after="450" w:line="312" w:lineRule="auto"/>
      </w:pPr>
      <w:r>
        <w:rPr>
          <w:rFonts w:ascii="宋体" w:hAnsi="宋体" w:eastAsia="宋体" w:cs="宋体"/>
          <w:color w:val="000"/>
          <w:sz w:val="28"/>
          <w:szCs w:val="28"/>
        </w:rPr>
        <w:t xml:space="preserve">摘要：野外实践是高校 旅游 资源教学的重要组成部分。文章就创新旅游资源野外实践 教育 理念，创建旅游资源野外实践教学新方式，构建旅游资源野外实践新模式进行了探索。</w:t>
      </w:r>
    </w:p>
    <w:p>
      <w:pPr>
        <w:ind w:left="0" w:right="0" w:firstLine="560"/>
        <w:spacing w:before="450" w:after="450" w:line="312" w:lineRule="auto"/>
      </w:pPr>
      <w:r>
        <w:rPr>
          <w:rFonts w:ascii="宋体" w:hAnsi="宋体" w:eastAsia="宋体" w:cs="宋体"/>
          <w:color w:val="000"/>
          <w:sz w:val="28"/>
          <w:szCs w:val="28"/>
        </w:rPr>
        <w:t xml:space="preserve">关键词：清远地区；旅游资源；野外实践；改革与创新；创新型人才</w:t>
      </w:r>
    </w:p>
    <w:p>
      <w:pPr>
        <w:ind w:left="0" w:right="0" w:firstLine="560"/>
        <w:spacing w:before="450" w:after="450" w:line="312" w:lineRule="auto"/>
      </w:pPr>
      <w:r>
        <w:rPr>
          <w:rFonts w:ascii="宋体" w:hAnsi="宋体" w:eastAsia="宋体" w:cs="宋体"/>
          <w:color w:val="000"/>
          <w:sz w:val="28"/>
          <w:szCs w:val="28"/>
        </w:rPr>
        <w:t xml:space="preserve">Abstract: The open country practice is the university tourist resources teaching important component. The article on the innovation tourist resources open country practice education idea, the foundation tourist resources open country practice teaching new way, the construction tourist resources open country practiced the new pattern to carry on the exploration.</w:t>
      </w:r>
    </w:p>
    <w:p>
      <w:pPr>
        <w:ind w:left="0" w:right="0" w:firstLine="560"/>
        <w:spacing w:before="450" w:after="450" w:line="312" w:lineRule="auto"/>
      </w:pPr>
      <w:r>
        <w:rPr>
          <w:rFonts w:ascii="宋体" w:hAnsi="宋体" w:eastAsia="宋体" w:cs="宋体"/>
          <w:color w:val="000"/>
          <w:sz w:val="28"/>
          <w:szCs w:val="28"/>
        </w:rPr>
        <w:t xml:space="preserve">key word: Qingyuan area; Tourist resources; Open country practice; Reform and innovation; Innovation talented person</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旅游资源是旅游业 发展 的资源条件，是旅游管理的组成部分之一。旅游资源野外实践是旅游资源教学极为重要但又相对薄弱的教育教学环节，亟待创新并需重点 研究 。笔者经过多年的 理论 探索和野外实践教学实践，认为 目前 高校旅游资源野外实践应从以下几个方面进行创新性改革：</w:t>
      </w:r>
    </w:p>
    <w:p>
      <w:pPr>
        <w:ind w:left="0" w:right="0" w:firstLine="560"/>
        <w:spacing w:before="450" w:after="450" w:line="312" w:lineRule="auto"/>
      </w:pPr>
      <w:r>
        <w:rPr>
          <w:rFonts w:ascii="宋体" w:hAnsi="宋体" w:eastAsia="宋体" w:cs="宋体"/>
          <w:color w:val="000"/>
          <w:sz w:val="28"/>
          <w:szCs w:val="28"/>
        </w:rPr>
        <w:t xml:space="preserve">一、创新旅游资源野外实践教育理念</w:t>
      </w:r>
    </w:p>
    <w:p>
      <w:pPr>
        <w:ind w:left="0" w:right="0" w:firstLine="560"/>
        <w:spacing w:before="450" w:after="450" w:line="312" w:lineRule="auto"/>
      </w:pPr>
      <w:r>
        <w:rPr>
          <w:rFonts w:ascii="宋体" w:hAnsi="宋体" w:eastAsia="宋体" w:cs="宋体"/>
          <w:color w:val="000"/>
          <w:sz w:val="28"/>
          <w:szCs w:val="28"/>
        </w:rPr>
        <w:t xml:space="preserve">（一）实施创新性教育，培养旅游管理创新型人才</w:t>
      </w:r>
    </w:p>
    <w:p>
      <w:pPr>
        <w:ind w:left="0" w:right="0" w:firstLine="560"/>
        <w:spacing w:before="450" w:after="450" w:line="312" w:lineRule="auto"/>
      </w:pPr>
      <w:r>
        <w:rPr>
          <w:rFonts w:ascii="宋体" w:hAnsi="宋体" w:eastAsia="宋体" w:cs="宋体"/>
          <w:color w:val="000"/>
          <w:sz w:val="28"/>
          <w:szCs w:val="28"/>
        </w:rPr>
        <w:t xml:space="preserve">实施创新性教育是目前我国教育改革的方向，其目的是培养出更多的适应 社会 需要的创造性人才。创新精神、创造能力并不是少数杰出人才所特有，它是人所共有的潜能，在合理的教育和培养下，就能在每个受教育者身上得到发展。教育的责任在于把潜在的创造力诱导出来、开发出来，赋予每个受教育者以创造性。这一点必须通过教学过程的优化来实现。旅游管理专业中研究型旅游资源实践，便是该专业教学过程优化的重要环节。优化旅游资源野外实践教学，使之成为实施创新性教育、培养旅游管理创新型人才的理想课堂。</w:t>
      </w:r>
    </w:p>
    <w:p>
      <w:pPr>
        <w:ind w:left="0" w:right="0" w:firstLine="560"/>
        <w:spacing w:before="450" w:after="450" w:line="312" w:lineRule="auto"/>
      </w:pPr>
      <w:r>
        <w:rPr>
          <w:rFonts w:ascii="宋体" w:hAnsi="宋体" w:eastAsia="宋体" w:cs="宋体"/>
          <w:color w:val="000"/>
          <w:sz w:val="28"/>
          <w:szCs w:val="28"/>
        </w:rPr>
        <w:t xml:space="preserve">创新型人才应具备以下几方面素质：一是好奇心或兴趣。好奇心或兴趣是 科学 研究的驱动力。优化旅游资源野外实践，激发学生在千奇百怪的 自然 环境中探究各种自然现象和人文现象的好奇心，培养他们对旅游科学研究的浓厚兴趣，是创新旅游资源野外实践教学的重要职责之一；二是勤奋、刻苦。创新要以一定的科学知识储备为基础，而勤奋刻苦是积累知识的必要条件；三是自信心、洞察力、协调力和坚强的意志。缺乏自信的人不可能从事真正的创新工作，协调能力是旅游管理者获得成功的必要条件，坚强的意志是取得创新性成果的基础。通过旅游资源野外实践，在与自然和社会的接触中，在与各类人员的交往中，在对各类旅游资源的研究和探索中，学生勤奋刻苦，自信协作，人格意志等品德得到很好的培养。可见，旅游资源野外实践是旅游管理创新型人才培养的重要途径之一。</w:t>
      </w:r>
    </w:p>
    <w:p>
      <w:pPr>
        <w:ind w:left="0" w:right="0" w:firstLine="560"/>
        <w:spacing w:before="450" w:after="450" w:line="312" w:lineRule="auto"/>
      </w:pPr>
      <w:r>
        <w:rPr>
          <w:rFonts w:ascii="宋体" w:hAnsi="宋体" w:eastAsia="宋体" w:cs="宋体"/>
          <w:color w:val="000"/>
          <w:sz w:val="28"/>
          <w:szCs w:val="28"/>
        </w:rPr>
        <w:t xml:space="preserve">（二）改变旅游资源野外实践价值取向，创设新的教学目标</w:t>
      </w:r>
    </w:p>
    <w:p>
      <w:pPr>
        <w:ind w:left="0" w:right="0" w:firstLine="560"/>
        <w:spacing w:before="450" w:after="450" w:line="312" w:lineRule="auto"/>
      </w:pPr>
      <w:r>
        <w:rPr>
          <w:rFonts w:ascii="宋体" w:hAnsi="宋体" w:eastAsia="宋体" w:cs="宋体"/>
          <w:color w:val="000"/>
          <w:sz w:val="28"/>
          <w:szCs w:val="28"/>
        </w:rPr>
        <w:t xml:space="preserve">实践是一切真知的源泉，对以实践性强为突出特点的旅游管理科学而言，地质地貌演化 历史 之长，各种旅游资源形成过程之复杂，绝大部分是无法模拟或不可再现的。因此，旅游资源的特点要求必须有与之相适应的实践教学。但长期以来，由于受教育观念、区域条件、时间短暂、经费不足和师资水平等诸多因素的 影响 ，旅游管理专业的旅游资源野外实践的目标价值取向单一，即仅仅要求学生在通过回答已有明确答案的科学 问题 的基础上验证所学的理论、知识和 方法 。这种单一的验证性实践存在严重的弊端，扼杀了学生创造性思维，束缚了学生探索、研究新型自然旅游资源和人文旅游资源的主动性，不利于学生形成科学的旅游实践观念和旅游科研能力。</w:t>
      </w:r>
    </w:p>
    <w:p>
      <w:pPr>
        <w:ind w:left="0" w:right="0" w:firstLine="560"/>
        <w:spacing w:before="450" w:after="450" w:line="312" w:lineRule="auto"/>
      </w:pPr>
      <w:r>
        <w:rPr>
          <w:rFonts w:ascii="宋体" w:hAnsi="宋体" w:eastAsia="宋体" w:cs="宋体"/>
          <w:color w:val="000"/>
          <w:sz w:val="28"/>
          <w:szCs w:val="28"/>
        </w:rPr>
        <w:t xml:space="preserve">时代 的进步要求我们改变原有的单一的验证性实践，将培养具有创新意识的创新型旅游管理人才作为旅游资源野外实践的目标价值取向。根据社会对旅游管理人员的要求，将旅游资源野外实践由单一的验证性实践转变为研究型、探索型、设计型、综合性实践，使学生在实践中由被动的接受知识者变为主动的探究知识者，形成新的实践教育观念。旅游资源野外实践的主要任务应是在指导学生认识现存旅游资源和 分析 这些旅游资源开发价值的同时，培养学生探索新的还未被他人认识的旅游资源的能力，即创新意识和创新能力。</w:t>
      </w:r>
    </w:p>
    <w:p>
      <w:pPr>
        <w:ind w:left="0" w:right="0" w:firstLine="560"/>
        <w:spacing w:before="450" w:after="450" w:line="312" w:lineRule="auto"/>
      </w:pPr>
      <w:r>
        <w:rPr>
          <w:rFonts w:ascii="宋体" w:hAnsi="宋体" w:eastAsia="宋体" w:cs="宋体"/>
          <w:color w:val="000"/>
          <w:sz w:val="28"/>
          <w:szCs w:val="28"/>
        </w:rPr>
        <w:t xml:space="preserve">（三）树立以学生为本的教育思想，强化学生的主体精神</w:t>
      </w:r>
    </w:p>
    <w:p>
      <w:pPr>
        <w:ind w:left="0" w:right="0" w:firstLine="560"/>
        <w:spacing w:before="450" w:after="450" w:line="312" w:lineRule="auto"/>
      </w:pPr>
      <w:r>
        <w:rPr>
          <w:rFonts w:ascii="宋体" w:hAnsi="宋体" w:eastAsia="宋体" w:cs="宋体"/>
          <w:color w:val="000"/>
          <w:sz w:val="28"/>
          <w:szCs w:val="28"/>
        </w:rPr>
        <w:t xml:space="preserve">以人为本是 现代 创新教育的价值观，是当代“创造型教学”的核心 内容 ，即把教学活动的本质看成是“学生的发展过程”，强调学生的主体地位，充分发挥学生的主体作用，调动和培养学生的主动性、自觉性、独立性、创造性、合作精神与创新思维能力。这样的教育理念要求教师在旅游资源野外实践的全过程中，改变以往的角色，积极引导学生，启发学生对自然空间中的各类旅游资源进行探索、分析、评价和研究，使学生在自主研究、自主管理的旅游资源野外实践中获得知识、能力和素质的全面提升。</w:t>
      </w:r>
    </w:p>
    <w:p>
      <w:pPr>
        <w:ind w:left="0" w:right="0" w:firstLine="560"/>
        <w:spacing w:before="450" w:after="450" w:line="312" w:lineRule="auto"/>
      </w:pPr>
      <w:r>
        <w:rPr>
          <w:rFonts w:ascii="宋体" w:hAnsi="宋体" w:eastAsia="宋体" w:cs="宋体"/>
          <w:color w:val="000"/>
          <w:sz w:val="28"/>
          <w:szCs w:val="28"/>
        </w:rPr>
        <w:t xml:space="preserve">二、创建旅游资源野外实践教学新方式</w:t>
      </w:r>
    </w:p>
    <w:p>
      <w:pPr>
        <w:ind w:left="0" w:right="0" w:firstLine="560"/>
        <w:spacing w:before="450" w:after="450" w:line="312" w:lineRule="auto"/>
      </w:pPr>
      <w:r>
        <w:rPr>
          <w:rFonts w:ascii="宋体" w:hAnsi="宋体" w:eastAsia="宋体" w:cs="宋体"/>
          <w:color w:val="000"/>
          <w:sz w:val="28"/>
          <w:szCs w:val="28"/>
        </w:rPr>
        <w:t xml:space="preserve">新的教育理念必须有新的教学方式相配合，才能真正得到贯彻和实施。因此，旅游资源野外实践的创新必然要求实践教学方式的改革。</w:t>
      </w:r>
    </w:p>
    <w:p>
      <w:pPr>
        <w:ind w:left="0" w:right="0" w:firstLine="560"/>
        <w:spacing w:before="450" w:after="450" w:line="312" w:lineRule="auto"/>
      </w:pPr>
      <w:r>
        <w:rPr>
          <w:rFonts w:ascii="宋体" w:hAnsi="宋体" w:eastAsia="宋体" w:cs="宋体"/>
          <w:color w:val="000"/>
          <w:sz w:val="28"/>
          <w:szCs w:val="28"/>
        </w:rPr>
        <w:t xml:space="preserve">实施教学方式的转变，实现旅游资源野外实践新目标。</w:t>
      </w:r>
    </w:p>
    <w:p>
      <w:pPr>
        <w:ind w:left="0" w:right="0" w:firstLine="560"/>
        <w:spacing w:before="450" w:after="450" w:line="312" w:lineRule="auto"/>
      </w:pPr>
      <w:r>
        <w:rPr>
          <w:rFonts w:ascii="宋体" w:hAnsi="宋体" w:eastAsia="宋体" w:cs="宋体"/>
          <w:color w:val="000"/>
          <w:sz w:val="28"/>
          <w:szCs w:val="28"/>
        </w:rPr>
        <w:t xml:space="preserve">从验证性到设计性的转变:改变长期以来，旅游专业课程的实践教学环节仅仅是针对理论教学过程中的相关知识进行验证性实践的传统习惯，实施课程内部各知识点的相互融通，完成教学实践目标下的过程和方式的自我设计。</w:t>
      </w:r>
    </w:p>
    <w:p>
      <w:pPr>
        <w:ind w:left="0" w:right="0" w:firstLine="560"/>
        <w:spacing w:before="450" w:after="450" w:line="312" w:lineRule="auto"/>
      </w:pPr>
      <w:r>
        <w:rPr>
          <w:rFonts w:ascii="宋体" w:hAnsi="宋体" w:eastAsia="宋体" w:cs="宋体"/>
          <w:color w:val="000"/>
          <w:sz w:val="28"/>
          <w:szCs w:val="28"/>
        </w:rPr>
        <w:t xml:space="preserve">从单科性到综合性的转变：通过实施跨区域旅游资源调研和多学科的交叉综合分析研究、探讨教学实践区内区域旅游资源特质、形成演化、开发价值和旅游产业发展方向，使学生经历不同单科性知识自然融汇的综合性实践教学训练。</w:t>
      </w:r>
    </w:p>
    <w:p>
      <w:pPr>
        <w:ind w:left="0" w:right="0" w:firstLine="560"/>
        <w:spacing w:before="450" w:after="450" w:line="312" w:lineRule="auto"/>
      </w:pPr>
      <w:r>
        <w:rPr>
          <w:rFonts w:ascii="宋体" w:hAnsi="宋体" w:eastAsia="宋体" w:cs="宋体"/>
          <w:color w:val="000"/>
          <w:sz w:val="28"/>
          <w:szCs w:val="28"/>
        </w:rPr>
        <w:t xml:space="preserve">从认识性、继承性到研究性、创新性的转变：针对实践中存在的问题和学生感兴趣的问题，立项进行专题研究，使学生经受选题立项，收集相关地理和历史资料、旅游规划资料，开展研究工作， 总结 撰写论文的完整训练，达到由传承向独立研究与创新的转变。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2025-05-08T06:55:24+08:00</dcterms:created>
  <dcterms:modified xsi:type="dcterms:W3CDTF">2025-05-08T06:55:24+08:00</dcterms:modified>
</cp:coreProperties>
</file>

<file path=docProps/custom.xml><?xml version="1.0" encoding="utf-8"?>
<Properties xmlns="http://schemas.openxmlformats.org/officeDocument/2006/custom-properties" xmlns:vt="http://schemas.openxmlformats.org/officeDocument/2006/docPropsVTypes"/>
</file>