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试述百年中国共产党取得的伟大成就论文【三篇】</w:t>
      </w:r>
      <w:bookmarkEnd w:id="1"/>
    </w:p>
    <w:p>
      <w:pPr>
        <w:jc w:val="center"/>
        <w:spacing w:before="0" w:after="450"/>
      </w:pPr>
      <w:r>
        <w:rPr>
          <w:rFonts w:ascii="Arial" w:hAnsi="Arial" w:eastAsia="Arial" w:cs="Arial"/>
          <w:color w:val="999999"/>
          <w:sz w:val="20"/>
          <w:szCs w:val="20"/>
        </w:rPr>
        <w:t xml:space="preserve">来源：网络  作者：九曲桥畔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以下是为大家整理的关于试述百年中国共产党取得...</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以下是为大家整理的关于试述百年中国共产党取得的伟大成就论文的文章3篇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【篇1】试述百年中国共产党取得的伟大成就论文</w:t>
      </w:r>
    </w:p>
    <w:p>
      <w:pPr>
        <w:ind w:left="0" w:right="0" w:firstLine="560"/>
        <w:spacing w:before="450" w:after="450" w:line="312" w:lineRule="auto"/>
      </w:pPr>
      <w:r>
        <w:rPr>
          <w:rFonts w:ascii="宋体" w:hAnsi="宋体" w:eastAsia="宋体" w:cs="宋体"/>
          <w:color w:val="000"/>
          <w:sz w:val="28"/>
          <w:szCs w:val="28"/>
        </w:rPr>
        <w:t xml:space="preserve">　　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　　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　　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　　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　　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　　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会议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　　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台湾会统一，只是时间问题。但很可能是有代价的从美国取得。当放手台湾对美国有利时，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　　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　　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黑体" w:hAnsi="黑体" w:eastAsia="黑体" w:cs="黑体"/>
          <w:color w:val="000000"/>
          <w:sz w:val="36"/>
          <w:szCs w:val="36"/>
          <w:b w:val="1"/>
          <w:bCs w:val="1"/>
        </w:rPr>
        <w:t xml:space="preserve">【篇2】试述百年中国共产党取得的伟大成就论文</w:t>
      </w:r>
    </w:p>
    <w:p>
      <w:pPr>
        <w:ind w:left="0" w:right="0" w:firstLine="560"/>
        <w:spacing w:before="450" w:after="450" w:line="312" w:lineRule="auto"/>
      </w:pPr>
      <w:r>
        <w:rPr>
          <w:rFonts w:ascii="宋体" w:hAnsi="宋体" w:eastAsia="宋体" w:cs="宋体"/>
          <w:color w:val="000"/>
          <w:sz w:val="28"/>
          <w:szCs w:val="28"/>
        </w:rPr>
        <w:t xml:space="preserve">　　　　摘要：社会主义核心价值观是指人们对社会主义价值的性质、构成、标准和评价的基本观点和态度，是人们对个人、无产阶级和社会主义社会的意义。社会主义核心价值观是一个国家和国家价值体系中最基本、最决定性的部分。它支持和影响所有的价值判断，是对整个人类发展历史和未来方向的总结。我们的大学生是中国特色社会主义事业的新力量和继任者，承担着推动中国走向世界强国森林的历史使命。大学生实践社会核心价值观，对建设社会主义和谐社会、加快社会主义现代化的宏伟目标具有重要而深远的意义。因此，在下一篇文章中，我将讨论我对当代大学生如何实践社会主义核心价值观的理解。</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大学生是中国特色社会主义事业的新力量和接班人，承担着推动中国走向世界强国森林的历史使命。然而，随着社会的转型，大学生的思想和目标追求也发生了重大变化，他们的价值观和行为意识之间存在一定的对比：提倡真理、善、美的精神领域，渴望快速成功和即时利益；他们往往只关注专业学习，缺乏社会主义核心价值体系理论的基本知识，无法牢固树立马克思主义的世界观、人生观、价值观和正确而崇高的理想。面对这些挑战，大学生必须实践社会主义的核心价值观。</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大学生正处于形成世界观、人生观和价值观的关键时期，具有很强的可塑性。当代大学生面临的社会环境需要利用社会主义核心价值体系来指导其价值观的塑造。在中国的科学社会</w:t>
      </w:r>
    </w:p>
    <w:p>
      <w:pPr>
        <w:ind w:left="0" w:right="0" w:firstLine="560"/>
        <w:spacing w:before="450" w:after="450" w:line="312" w:lineRule="auto"/>
      </w:pPr>
      <w:r>
        <w:rPr>
          <w:rFonts w:ascii="宋体" w:hAnsi="宋体" w:eastAsia="宋体" w:cs="宋体"/>
          <w:color w:val="000"/>
          <w:sz w:val="28"/>
          <w:szCs w:val="28"/>
        </w:rPr>
        <w:t xml:space="preserve">义的基本价值理念中，只有那些以马克思主义指导思想为灵魂、以中国特色社会主义共同理想为主题、以民族精神和时代精神为精髓、以社会主义荣辱观为基础的价值观，才能称为社会主义核心价值观。因此，践行社会主义核心价值观需要以下几个方面：</w:t>
      </w:r>
    </w:p>
    <w:p>
      <w:pPr>
        <w:ind w:left="0" w:right="0" w:firstLine="560"/>
        <w:spacing w:before="450" w:after="450" w:line="312" w:lineRule="auto"/>
      </w:pPr>
      <w:r>
        <w:rPr>
          <w:rFonts w:ascii="宋体" w:hAnsi="宋体" w:eastAsia="宋体" w:cs="宋体"/>
          <w:color w:val="000"/>
          <w:sz w:val="28"/>
          <w:szCs w:val="28"/>
        </w:rPr>
        <w:t xml:space="preserve">　　一、坚持马克思主义的指导思想，用马克思主义中国化的最新理论成果武装当代自己。马克思主义指导思想是社会主义核心价值体系的灵魂，是我们立党立国的根本指导思想。在大学生成长成才的过程中，马克思主义为我们提供了正确的世界观和方法论，是大学生认识社会发展规律、把握未来方向的强大思想武器。只有用马克思主义的立场、观点、方法才能正确认识经济社会发展大势和社会思想意识中的主流与支流，才能在错综复杂的社会现象中看清本质，明确方向。当代大学生一定要认真学习、深刻领会包括邓小平理论、\"三个代表\"重要思想以及科学发展观等重大战略思想在内的中国特色社会主义理论体系，在学习中正确认识社会发展趋势，科学定位人生。</w:t>
      </w:r>
    </w:p>
    <w:p>
      <w:pPr>
        <w:ind w:left="0" w:right="0" w:firstLine="560"/>
        <w:spacing w:before="450" w:after="450" w:line="312" w:lineRule="auto"/>
      </w:pPr>
      <w:r>
        <w:rPr>
          <w:rFonts w:ascii="宋体" w:hAnsi="宋体" w:eastAsia="宋体" w:cs="宋体"/>
          <w:color w:val="000"/>
          <w:sz w:val="28"/>
          <w:szCs w:val="28"/>
        </w:rPr>
        <w:t xml:space="preserve">　　二、用中国特色社会主义共同理想凝聚力量。中国特色社会主义共同理想是社会主义核心价值体系的主题。我们只有树立中国特色社会主义共同理想，才能切实建设社会主义核心价值体系，发挥社会主义核心价值体系作为社会主义制度的灵魂、社会主义意识大厦基石的作用。作为一名大学生，我们应该从身边做起，努力学习科学文化知识，改变我们现在经济还不发达，科学技术还比较落后，人民的生活水平还比较低的现状。要把握好社会理想和个人理想的关系，树立正确的个人理想，为社会大理想做贡献，用个人理想来促进社会大理想。同时，我们既要严格要求好自身，也要带动周围的同学朋友一起坚定这一伟大的理想。</w:t>
      </w:r>
    </w:p>
    <w:p>
      <w:pPr>
        <w:ind w:left="0" w:right="0" w:firstLine="560"/>
        <w:spacing w:before="450" w:after="450" w:line="312" w:lineRule="auto"/>
      </w:pPr>
      <w:r>
        <w:rPr>
          <w:rFonts w:ascii="宋体" w:hAnsi="宋体" w:eastAsia="宋体" w:cs="宋体"/>
          <w:color w:val="000"/>
          <w:sz w:val="28"/>
          <w:szCs w:val="28"/>
        </w:rPr>
        <w:t xml:space="preserve">　　三、弘扬以爱国主义为核心的民族精神和以改革创新为核心的时代精神，使大学生时刻保持昂扬向上的精神状态。以爱国主义为核心的民族精神，是我们中华民族获得独立、赢得尊严的精神支柱;以改革创新为核心的时代精神是社会主义中国走向富强、文明、和谐的力量源泉。作为一名大学生，我们更是要知道如何去爱国，爱国不是要我们在发生中日矛盾时举着旗帜到处游行，到处砸人家的丰田汽车;爱国也不是一大帮大学生在新浪网上叫嚣着要爱国，却发现自己的英语四级还没有过;爱国更不是学校早上升国旗奏国歌的时候，操场上一片叽叽喳喳的声音。我们可以从尊重国旗，尊重国歌做起，来体现我们的爱国之情;我们可以像周恩来那样\"为中华之崛起而读书\"来表达我们的爱我之情。以爱国主义为核心的民族精神需要我们这些时代的接班人来发扬光大。同时，大学生还应该积极主动的去了解社会动态，国际新闻，了解社会的发展方向，积极思考创新，对社会现象提出自己的观点，提出自己有价值的意见和建议。</w:t>
      </w:r>
    </w:p>
    <w:p>
      <w:pPr>
        <w:ind w:left="0" w:right="0" w:firstLine="560"/>
        <w:spacing w:before="450" w:after="450" w:line="312" w:lineRule="auto"/>
      </w:pPr>
      <w:r>
        <w:rPr>
          <w:rFonts w:ascii="宋体" w:hAnsi="宋体" w:eastAsia="宋体" w:cs="宋体"/>
          <w:color w:val="000"/>
          <w:sz w:val="28"/>
          <w:szCs w:val="28"/>
        </w:rPr>
        <w:t xml:space="preserve">　　四、培养大学生的社会主义荣辱观。社会主义荣辱观是社会主义核心价值体系的基础。只有知荣明耻，明辨善恶美丑，一个人才能形成正确的价值判断，一个社会才能形成良好的道德风尚。我们大学生要接受社会主义荣辱观教育，自觉遵守\"爱国守法、明礼诚信、团结友善、勤俭自强、敬业奉献\"基本道德规范。把社会主义道德实践融入大学生日常生活、衣食住行。从我做起，从小事做起，践行社会主义荣辱观，陶冶良情操。并且时刻注意自己的言行举止，勇于指证他人的错误、不规范行为，为创建良好的社会风气而贡献出一份自己的力量。</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作为当代大学生我们一定要牢记时代赋予我们的使命，将社会主义核心价值观的践行融入到我们生活的点点滴滴。以积极的心态和科学的方法，不断陶冶人性，健全人格，提高素质和能力，发扬解放思想、实事求是、紧跟时代、勇于创新的精神，为了中国梦的实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【篇3】试述百年中国共产党取得的伟大成就论文</w:t>
      </w:r>
    </w:p>
    <w:p>
      <w:pPr>
        <w:ind w:left="0" w:right="0" w:firstLine="560"/>
        <w:spacing w:before="450" w:after="450" w:line="312" w:lineRule="auto"/>
      </w:pPr>
      <w:r>
        <w:rPr>
          <w:rFonts w:ascii="宋体" w:hAnsi="宋体" w:eastAsia="宋体" w:cs="宋体"/>
          <w:color w:val="000"/>
          <w:sz w:val="28"/>
          <w:szCs w:val="28"/>
        </w:rPr>
        <w:t xml:space="preserve">　　近日，故宫“看门人”单霁翔院长退休了，这位在故宫走破了20多双布鞋的院长，用自己独特的人格魅力、专业的管理模式守护着故宫历史文化，让故宫成为人人竞相打卡的“网红之地”和茶余饭后的“流量新星”，与此同时更是激起了国人对历史文化的求知若渴。但是，尽管“历史文化”貌似人人可说可聊，如若像某知名演员一样发文亵渎，说出“日本人为何没烧故宫？”这种哗众取宠的奇谈怪论，也必然引起舆论抨击，被人嗤之以鼻。所以，历史文化容不得一丝亵渎，而要精心守护、用心传承。</w:t>
      </w:r>
    </w:p>
    <w:p>
      <w:pPr>
        <w:ind w:left="0" w:right="0" w:firstLine="560"/>
        <w:spacing w:before="450" w:after="450" w:line="312" w:lineRule="auto"/>
      </w:pPr>
      <w:r>
        <w:rPr>
          <w:rFonts w:ascii="宋体" w:hAnsi="宋体" w:eastAsia="宋体" w:cs="宋体"/>
          <w:color w:val="000"/>
          <w:sz w:val="28"/>
          <w:szCs w:val="28"/>
        </w:rPr>
        <w:t xml:space="preserve">　　其实，随着精神文明的开放发展，以及在网络文化和全球化的冲击下，“危险历史观”时常有之，我们虽鼓励历史文化交流，但是不容一丝亵渎，尤其对架空了确定的、宏观的历史事实以及历史评价而抛出的一些细枝末节的伪命题，更是要严厉抨击。当然，我们并不缺单霁翔式的历史文化“看门人”和“守护者”，有无数的文人士子引领着社会主流价值观，传承着历史文化精神。但是，如果能有更多的“看门人”，无数深藏的历史“月光宝盒”将会以更有创意、更具时代感的方式打开。而我们作为党员干部，尤其是年轻党员干部，更要争做这样的“看门人”，让历史“说话”，让文化“发声”，“走”入千家万户。</w:t>
      </w:r>
    </w:p>
    <w:p>
      <w:pPr>
        <w:ind w:left="0" w:right="0" w:firstLine="560"/>
        <w:spacing w:before="450" w:after="450" w:line="312" w:lineRule="auto"/>
      </w:pPr>
      <w:r>
        <w:rPr>
          <w:rFonts w:ascii="宋体" w:hAnsi="宋体" w:eastAsia="宋体" w:cs="宋体"/>
          <w:color w:val="000"/>
          <w:sz w:val="28"/>
          <w:szCs w:val="28"/>
        </w:rPr>
        <w:t xml:space="preserve">　　争做历史的“看门人”，衣带渐宽终不悔，为“史”消得人憔悴。</w:t>
      </w:r>
    </w:p>
    <w:p>
      <w:pPr>
        <w:ind w:left="0" w:right="0" w:firstLine="560"/>
        <w:spacing w:before="450" w:after="450" w:line="312" w:lineRule="auto"/>
      </w:pPr>
      <w:r>
        <w:rPr>
          <w:rFonts w:ascii="宋体" w:hAnsi="宋体" w:eastAsia="宋体" w:cs="宋体"/>
          <w:color w:val="000"/>
          <w:sz w:val="28"/>
          <w:szCs w:val="28"/>
        </w:rPr>
        <w:t xml:space="preserve">　　在故宫工作的7年，单霁翔让故宫“活”了、“火”了，无论是“一曲笙歌春如海，千门灯火夜似昼”的94年来在上元夜首开夜场、“网上得来终觉浅，觉知此物要躬行”的近距离观察文物潮流，还是匠心打造的纪录片《我在故宫修文物》和别具一格的文化创意产品，都为故宫带来了新的“流量”，让故宫刚从往日的严肃高冷，变得亲切有萌趣，这背后的转变，离不开单院长这位故宫“看门人”，他用文化的力量、市场的力量、社会的力量，为故宫带来了“柳暗花明”，让历史有了新的打开方式。作为党员干部，要以单霁翔院长为榜样，即使是退休前的最后一班岗，也要不忘初心，站稳站好，并且拥有想干事、干成事的激情和干劲，能够站在历史文化高度思考问题，站在群众角度优化服务，履行好作为党员干部的职责，做好历史“看门人”。</w:t>
      </w:r>
    </w:p>
    <w:p>
      <w:pPr>
        <w:ind w:left="0" w:right="0" w:firstLine="560"/>
        <w:spacing w:before="450" w:after="450" w:line="312" w:lineRule="auto"/>
      </w:pPr>
      <w:r>
        <w:rPr>
          <w:rFonts w:ascii="宋体" w:hAnsi="宋体" w:eastAsia="宋体" w:cs="宋体"/>
          <w:color w:val="000"/>
          <w:sz w:val="28"/>
          <w:szCs w:val="28"/>
        </w:rPr>
        <w:t xml:space="preserve">　　不做历史“亵渎者”，死生契阔，与“史”成悦。</w:t>
      </w:r>
    </w:p>
    <w:p>
      <w:pPr>
        <w:ind w:left="0" w:right="0" w:firstLine="560"/>
        <w:spacing w:before="450" w:after="450" w:line="312" w:lineRule="auto"/>
      </w:pPr>
      <w:r>
        <w:rPr>
          <w:rFonts w:ascii="宋体" w:hAnsi="宋体" w:eastAsia="宋体" w:cs="宋体"/>
          <w:color w:val="000"/>
          <w:sz w:val="28"/>
          <w:szCs w:val="28"/>
        </w:rPr>
        <w:t xml:space="preserve">　　中华文化上下五千年，博大精深、源远流长，在浩瀚的历史长河中展现着独特的魅力，有过动荡变化，也有团结安定，这别具特色的历史文化更是后人的宝贵财富和精神营养，而历史中所沉淀的，正是我们走向未来的力量。试想，如果连我们自身都亵渎自己的历史文化，宣扬危险的“历史观”，怎能弘扬我们的文化？获得别国的尊重？又怎能更好地从过去走向未来？如果连公众人物都不能树立正确的“历史观”，又何谈让历史文化引领社会主流价值观？假如大多数人都抱着“这只是小事儿”的无所谓，放任历史记忆被恶意涂抹、严肃历史被屡遭调侃，这无异于丢掉了精神根基。“欲知大道，必先为史”，作为党员干部，更要涵养自己的“历史感”，学会用“历史思维”思考问题，不能做历史文化的“亵渎者”，这样才能看成败、鉴得失、知兴替，在历史文化中沉淀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2025-07-12T11:18:09+08:00</dcterms:created>
  <dcterms:modified xsi:type="dcterms:W3CDTF">2025-07-12T11:18:09+08:00</dcterms:modified>
</cp:coreProperties>
</file>

<file path=docProps/custom.xml><?xml version="1.0" encoding="utf-8"?>
<Properties xmlns="http://schemas.openxmlformats.org/officeDocument/2006/custom-properties" xmlns:vt="http://schemas.openxmlformats.org/officeDocument/2006/docPropsVTypes"/>
</file>