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大学军事理论论文范文六篇</w:t>
      </w:r>
      <w:bookmarkEnd w:id="1"/>
    </w:p>
    <w:p>
      <w:pPr>
        <w:jc w:val="center"/>
        <w:spacing w:before="0" w:after="450"/>
      </w:pPr>
      <w:r>
        <w:rPr>
          <w:rFonts w:ascii="Arial" w:hAnsi="Arial" w:eastAsia="Arial" w:cs="Arial"/>
          <w:color w:val="999999"/>
          <w:sz w:val="20"/>
          <w:szCs w:val="20"/>
        </w:rPr>
        <w:t xml:space="preserve">来源：网络  作者：雾花翩跹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军事理论知识教育，教育学领域的术语。 以下是为大家整理的关于大学军事理论论文的文章6篇 ,欢迎品鉴！第1篇: 大学军事理论论文　　 科学认识非战争军事行动,深化我军非战争军事行动的理论研究,对于全面履行新世纪新阶段我军的历史使命具有十分重要...</w:t>
      </w:r>
    </w:p>
    <w:p>
      <w:pPr>
        <w:ind w:left="0" w:right="0" w:firstLine="560"/>
        <w:spacing w:before="450" w:after="450" w:line="312" w:lineRule="auto"/>
      </w:pPr>
      <w:r>
        <w:rPr>
          <w:rFonts w:ascii="宋体" w:hAnsi="宋体" w:eastAsia="宋体" w:cs="宋体"/>
          <w:color w:val="000"/>
          <w:sz w:val="28"/>
          <w:szCs w:val="28"/>
        </w:rPr>
        <w:t xml:space="preserve">军事理论知识教育，教育学领域的术语。 以下是为大家整理的关于大学军事理论论文的文章6篇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大学军事理论论文</w:t>
      </w:r>
    </w:p>
    <w:p>
      <w:pPr>
        <w:ind w:left="0" w:right="0" w:firstLine="560"/>
        <w:spacing w:before="450" w:after="450" w:line="312" w:lineRule="auto"/>
      </w:pPr>
      <w:r>
        <w:rPr>
          <w:rFonts w:ascii="宋体" w:hAnsi="宋体" w:eastAsia="宋体" w:cs="宋体"/>
          <w:color w:val="000"/>
          <w:sz w:val="28"/>
          <w:szCs w:val="28"/>
        </w:rPr>
        <w:t xml:space="preserve">　　 科学认识非战争军事行动,深化我军非战争军事行动的理论研究,对于全面履行新世纪新阶段我军的历史使命具有十分重要的意义。近年来,军事学界对非战争军事行动理论的研究不断深入,成果颇丰,但由于研究角度、侧重点不同,在某些问题上还存有争议。关于非战争军事行动理论的研究,主要集中在以下几个方面。</w:t>
      </w:r>
    </w:p>
    <w:p>
      <w:pPr>
        <w:ind w:left="0" w:right="0" w:firstLine="560"/>
        <w:spacing w:before="450" w:after="450" w:line="312" w:lineRule="auto"/>
      </w:pPr>
      <w:r>
        <w:rPr>
          <w:rFonts w:ascii="宋体" w:hAnsi="宋体" w:eastAsia="宋体" w:cs="宋体"/>
          <w:color w:val="000"/>
          <w:sz w:val="28"/>
          <w:szCs w:val="28"/>
        </w:rPr>
        <w:t xml:space="preserve">　　&gt;一、非战争军事行动概念的提出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我国学者一致认为非战争军事行动的概念由美国最早提出,但对概念提出的具体时间认识不一。张炜在《美军非战争军事行动理论的兴起和“中止”》一文中提出非战争军事行动概念最早见于1991年11月美国参谋长联席会议制定和颁发的第一号联合出版物《美国武装部队的联合作战》,该出版物指出:“非战争行动,包括除战争以外所有运用军事力量的军事行动。”“在所有非战争行动中,我们的目标同样是促进国家安全,扞卫国家利益。”朱之江认为,非战争军事行动是美军全维作战中的一部分,与战争行动构成一对基本军事行动范畴,是美军1993年版《作战纲要》(FM100—5号野战条令)中首次提出的。该纲要专辟“非战争行动”一章,较全面、系统地论述了非战争行动的理论意义、原则、行动类型等。在郭炎、杨军主编的《美军非战争军事行动研究》一书中,对于非战争军事行动概念提出的时间有两种说法,一是美国国防部在1993年公布的《防务全面审查报告》中提出美军不仅要善于实施战争行动,还要善于实施非战争军事行动;二是出自于1993年9月美军颁布的《联合作战纲要》(JP3—0):“非战争军事行动包括的范围很广,这种军事行动要使用国家力量中的军事手段,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非战争军事行动是冷战结束后美军发明的一个军事术语。一般认为,非战争军事行动的概念最早出现于1991年11月美国参谋长联席会议制定和颁发的第一号联合出版物《美国武装部队的联合作战》,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　&gt;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但却没有确切阐述非战争军事行动概念的内涵,此后的一些条令对非战争军事行动有着不同的定义,但内容大同小异。直至1997年版的《联合作战纲要百科词典》中,美国参联会将非战争军事行动列为正式词条,解释为包括除了战争以外所有军事行动的军事能力的应用,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主要是从三种角度进行定义的。第一种基本上沿用了美国1997年版的《联合作战纲要百科词典》中对非战争军事行动的定义,主要是从非战争与战争的区别上进行定义的。如张炜认为,非战争军事行动是指除战争以外的军事行动范畴内使用军事力量的行动,能够被用于补充任何其他国家力量手段,可在战前、战中和战后发生。第二种主要是依据《现代汉语词典》中关于“战争”、“军事”、“行动”的规范解释。如谢丹认为,非战争军事行动是指除武装斗争之外的与军队和战争相关的各种具体活动。通俗地讲,只要不是武装冲突,所有为达成一定政治目的而展开的军事行动都可归入非战争军事行动之列。第三种主要是基于战略目的来理解非战争军事行动的内涵。如朱之江认为,非战争军事行动是指以防止战争,消除冲突,促进和平与稳定,支持行政当局为直接目的,针对非军事力量难以完成的任务,在公认的“战争”水平或国际法标准之下使用军事力量的一种军事实践活动;肖天亮认为,非战争军事行动是指为了达成一定的政治目的,使用军事力量,以非暴力或有限暴力手段遂行的非战争事态的军事活动;汪书敖、汪书轩认为,非战争军事行动实质上是指世界或国家范围内总体处于非战争状态时期,武装力量为维护国家利益而实施的一种非暴力性的战略性军事行动;在张爱华主编的《非战争行动》一书中,强调非战争军事行动是指武装力量为实现某种政治、经济或军事目的而采取的不具有战争性质的军事行动。可以看出,对非战争军事行动的定义,共同点在于认为非战争军事行动与战争行动有着本质区别,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　&gt;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非战争军事行动的本质属于军事斗争的非暴力性,主体力量只能是国家武装力量而不是别的力量,其战略目的是维护国家安全和发展利益,主要运用于人类社会处于和平状态与危机状态时期,是一种战略手段,是武装力量维护国家安全和发展利益的战略运用,而不是一般的军事行动。肖天亮认为,非战争军事行动属于硬实力的“软运用”,其表现方式是通过逐步释放战争能量,对抗程度和强制性都较低,但同样能够实现一定的政治目的。软实力释放战争能量的方式可分为非对抗性释放和对抗性释放。类似的观点还有,刘小力、陈友献认为非战争军事行动的本质特点在于:其前提是在非战争状态下实施的行动,主体是军队或以军队为主其他力量参与的力量,目的在于维护国家安全和社会稳定,保卫人民和平劳动与生命财产安全、维护国际和平与稳定,以及消除危机、遏制战争,行动的对象是应对因国家间或人为的某种矛盾激化而导致的恶性突发事件和危机。上述分析立足于非战争军事行动与战争行动的区别,都强调了非战争军事行动的战略性,在一定程度上体现了非战争军事行动特有的性质。但有些问题仍然有待进一步探讨,如非战争军事行动究竟是非暴力性还是低暴力性,目前还没有确切的界定;非战争军事行动可能涉及平时、危机和战时的非战斗行动,在分析非战争军事行动的性质时,应考虑到这些因素。</w:t>
      </w:r>
    </w:p>
    <w:p>
      <w:pPr>
        <w:ind w:left="0" w:right="0" w:firstLine="560"/>
        <w:spacing w:before="450" w:after="450" w:line="312" w:lineRule="auto"/>
      </w:pPr>
      <w:r>
        <w:rPr>
          <w:rFonts w:ascii="宋体" w:hAnsi="宋体" w:eastAsia="宋体" w:cs="宋体"/>
          <w:color w:val="000"/>
          <w:sz w:val="28"/>
          <w:szCs w:val="28"/>
        </w:rPr>
        <w:t xml:space="preserve">　　&gt;四、关于非战争军事行动的特点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对进攻性武力手段的使用有着严格的控制,对象十分复杂,往往需要依靠特种部队,成本普遍低于战争行动。尤光旭认为,非战争军事行动具有任务特殊、政治性强,任务紧急、复杂多变,任务繁重、力量多元,任务多样、专业性强,任务突然、实战性强等五个特点。易巧平等人认为,非战争军事行动呈现出常态化趋势,具有广域性、突然性和国际性等特点。刘向阳等人将非战争军事行动的特点归纳为五点,分别是专属性、非暴力性、战略性、多元性、政策性。在王明武等着的《非战争军事行动》一书中,将非战争军事行动的特点归纳为具有行动的突然性、准备的仓促性、快速的机动性、任务的艰巨性。齐敬岩认为,非战争军事行动任务多样、协调要求高,突发性强、任务转换快,社会关注度、透明度高,危险性强,考验官兵意志。显然,学者们从不同角度对非战争军事行动的特点进行的归纳,大都突出了政治性、复杂性、多变性三大特点。如何更全面、更准确地概括非战争军事行动的特点,同样需要进一步研究。</w:t>
      </w:r>
    </w:p>
    <w:p>
      <w:pPr>
        <w:ind w:left="0" w:right="0" w:firstLine="560"/>
        <w:spacing w:before="450" w:after="450" w:line="312" w:lineRule="auto"/>
      </w:pPr>
      <w:r>
        <w:rPr>
          <w:rFonts w:ascii="宋体" w:hAnsi="宋体" w:eastAsia="宋体" w:cs="宋体"/>
          <w:color w:val="000"/>
          <w:sz w:val="28"/>
          <w:szCs w:val="28"/>
        </w:rPr>
        <w:t xml:space="preserve">　　&gt;五、关于非战争军事行动的指导原则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美军明确提出了六条用以专门指导非战争军事行动的原则,分别是目标原则、统一原则、安全原则、克制原则、坚持原则、合法性原则。我国学者对非战争军事行动指导原则的理解与美军所提出的原则既有联系又有区别,主要有以下几种代表性观点。一些学者认为,非战争军事行动指导原则包括依法行动、快速反应、靠前指挥、密切协同、协力保障等。王美权、陈龙认为,非战争军事行动必须站在战略全局的高度,紧紧围绕党和国家的中心任务,把国家和人民的利益作为最高准则,立足国情民情军情,树立远大的战略眼光,以敏锐的政治头脑谋划全局,整体运筹、军地兼顾、趋利避害、科学决策、果断指挥、通过行动的准确性和及时性确保胜利。肖天亮认为,遂行非战争军事行动应以国家利益为准则,服从国家战略目的;与其他领域斗争密切配合,提高斗争效益;灵活高效地运用各种非战争军事斗争手段;根据需要妥善处理和调控各种军事危机。刘从良认为,一是要在着眼全局大势中搞好科学筹划,牢牢把握非战争军事行动的正确方向,二是要在适应特点要求中搞好科学指导,努力确保非战争军事行动的质量效益,三是要在注重协调配合中搞好科学统筹,积极营造非战争军事行动的和谐环境,四是要在加强人文关怀中搞好科学激励,大力增强官兵执行非战争军事行动的凝聚力。上述指导原则强调了非战争军事行动的政治性、合法性、联合性等,这无疑是正确的,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　　&gt;六、关于非战争军事行动的样式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根据美参联会1995年的《非战争军事行动联合纲要》,美军将非战争军事行动划分为16种基本类型。由于涵盖面广,我国学者对非战争军事行动的样式研究还不够深入,划分的标准也不尽统一。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非战争军事行动分为威慑与反威慑、军事冲突和危机控制、反恐与防暴三大类。刘小力、陈友献将非战争军事行动分为军事威慑行动、反恐维稳行动、边境封控行动、强制维和行动、海空安保行动和核生化防护与救护行动等。刘向阳等人认为,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肖天亮则从较具体的角度对非战争军事行动进行了划分,将其概括为:从环境和状态看,可分为平时的非战争军事行动、危机时的非战争军事行动和战时的非战争军事行动;从暴烈程度上看,可以分为包含使用或威胁使用武力的非战争军事行动和不包含使用或威胁使用武力的非战争军事行动;从行动区域看,可分为在国内遂行的非战争军事行动和在国外遂行的非战争军事行动。此外,还有学者就非战争军事行动中的法律、政治工作等问题展开了研究,丰富了我军非战争军事行动理论,对开展非战争军事行动具有一定的指导作用。在我国面临非传统安全威胁不断增多的情况下,军队作为国家安全重要的战略资源,发挥其在非战争军事行动中的主体作用,既是国家战略的需要,又是军队在和平时期的特殊使命。因此,更加系统、深入地研究非战争军事行动理论,不断深化对非战争军事行动的认识,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第2篇: 大学军事理论论文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第3篇: 大学军事理论论文</w:t>
      </w:r>
    </w:p>
    <w:p>
      <w:pPr>
        <w:ind w:left="0" w:right="0" w:firstLine="560"/>
        <w:spacing w:before="450" w:after="450" w:line="312" w:lineRule="auto"/>
      </w:pPr>
      <w:r>
        <w:rPr>
          <w:rFonts w:ascii="宋体" w:hAnsi="宋体" w:eastAsia="宋体" w:cs="宋体"/>
          <w:color w:val="000"/>
          <w:sz w:val="28"/>
          <w:szCs w:val="28"/>
        </w:rPr>
        <w:t xml:space="preserve">　　(一)始终不渝地坚持以邓小平理论为指导，努力开拓有中国特色的国防科技工业发展道路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邓小平同志作为我国改革开放和现代化建设的总设计师，一直十分关心和重视国防科技工业的改革与发展，从国际战略和国家建设全局的高度，作出过一系列重大决策，提出了许多富有独创性的科学论断和重要思想，形成了邓小平理论体系的重要组成部分，为探索有中国特色的国防科技工业发展道路，提供了强大的思想武器。邓小平有关国防科技工业的理论，内容丰富，涵盖面广，言简意赅，含义深远。比如：邓小平关于国防科技工业要服从经济建设大局，实行军民结合的论述;关于军工要改为订货关系，实行合同制的论述;</w:t>
      </w:r>
    </w:p>
    <w:p>
      <w:pPr>
        <w:ind w:left="0" w:right="0" w:firstLine="560"/>
        <w:spacing w:before="450" w:after="450" w:line="312" w:lineRule="auto"/>
      </w:pPr>
      <w:r>
        <w:rPr>
          <w:rFonts w:ascii="宋体" w:hAnsi="宋体" w:eastAsia="宋体" w:cs="宋体"/>
          <w:color w:val="000"/>
          <w:sz w:val="28"/>
          <w:szCs w:val="28"/>
        </w:rPr>
        <w:t xml:space="preserve">　　关于国防科研要坚持自力更生为主，有选择地引进国外先进技术的论述;关于要实行对外开放，积极发展军民品外贸的论述;关于国防科研生产要服从军事战略方针，按照战略要求确定发展方向、目标和重点的论述;关于国防科研要走在前面，抓科研要突出重点，集中力量办大事的论述;关于军工产品必须坚持质量第一，达到百分之百合格的论述;关于充分发挥国防科技人员作用，不拘一格选拔青年人才特别是尖子人才的论述;关于改革军工管理体制，加强集中统一领导的论述，等等。这些重要论述，对建设有中国特色的国防科技工业，具有长远的指导意义。</w:t>
      </w:r>
    </w:p>
    <w:p>
      <w:pPr>
        <w:ind w:left="0" w:right="0" w:firstLine="560"/>
        <w:spacing w:before="450" w:after="450" w:line="312" w:lineRule="auto"/>
      </w:pPr>
      <w:r>
        <w:rPr>
          <w:rFonts w:ascii="宋体" w:hAnsi="宋体" w:eastAsia="宋体" w:cs="宋体"/>
          <w:color w:val="000"/>
          <w:sz w:val="28"/>
          <w:szCs w:val="28"/>
        </w:rPr>
        <w:t xml:space="preserve">　　回顾近二十年来，随着国际形势的变化和国家工作重点的转移，国防科技工业胜利实现了战略性转变，国防科技和武器装备发展上了新的台阶，体制改革、结构调整、军民结合、对外开放等均取得了举世瞩目的成就。从根本上说，这些成就都是邓小平理论的伟大胜利，是国防科技工业战线坚决贯彻落实邓小平一系列重要决策和指示的结果。江在十五大的报告中指出，学习邓小平理论，要完整、准确地把握理论的科学体系，从总体上领会理论的基本观点和基本精神，又要从各自工作的领域对理论的有关内容进行系统钻研和理解。从国防科技工业系统来讲，学习邓小平理论，高举邓小平理论伟大旗帜，一个很重要的方面，就是要继续深入学习、深刻领会邓小平关于国防科技工业的理论，统一思想，指导实践，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(二)适应世界军事发展和我军质量建设的新形势，千方百计把国防科技和武器装备搞上去</w:t>
      </w:r>
    </w:p>
    <w:p>
      <w:pPr>
        <w:ind w:left="0" w:right="0" w:firstLine="560"/>
        <w:spacing w:before="450" w:after="450" w:line="312" w:lineRule="auto"/>
      </w:pPr>
      <w:r>
        <w:rPr>
          <w:rFonts w:ascii="宋体" w:hAnsi="宋体" w:eastAsia="宋体" w:cs="宋体"/>
          <w:color w:val="000"/>
          <w:sz w:val="28"/>
          <w:szCs w:val="28"/>
        </w:rPr>
        <w:t xml:space="preserve">　　江在十五大的报告指出，要贯彻积极防御的军事战略方针，加强质量建设，走有中国特色的精兵之路;要重视科技强军，加强国防科技研究，逐步更新武器装备。最近几年，他还多次强调，争夺质量优势，已成为当今世界各主要国家军队建设的一个重要发展趋势;在军事斗争准备和军队建设中，必须把国防科技发展和部队装备建设摆在突出地位;要以改革创新的精神迎接世界军事发展的挑战，积极跟踪国外高科技发展。这些重要论述，深刻揭示了世界军事发展的本质特征，科学阐明了现代科技特别是高科技在军事发展中的巨大推动作用，进一步明确了新时期我军建设的方向，同时指出了国防科技工业的根本任务。学习这些重要指示精神，我们强烈地感到，以江泽民同志为核心的党中央，更加重视科技对军事发展的第一位变革作用，更加重视我军的质量建设，更加重视国防科技和武器装备的发展。这是时代的需要，也是国家安全的需要。</w:t>
      </w:r>
    </w:p>
    <w:p>
      <w:pPr>
        <w:ind w:left="0" w:right="0" w:firstLine="560"/>
        <w:spacing w:before="450" w:after="450" w:line="312" w:lineRule="auto"/>
      </w:pPr>
      <w:r>
        <w:rPr>
          <w:rFonts w:ascii="宋体" w:hAnsi="宋体" w:eastAsia="宋体" w:cs="宋体"/>
          <w:color w:val="000"/>
          <w:sz w:val="28"/>
          <w:szCs w:val="28"/>
        </w:rPr>
        <w:t xml:space="preserve">　　纵观世界军事发展趋势，一个鲜明的特征是，世界各军事大国在裁减军队数量、压缩军费开支的情况下，军费预算普遍向高科技领域倾斜，国防科研费所占比重上升，通过争夺技术优势，抢占技术制高点，重点发展高技术武器装备，争取战略主动权。在这场新的军事变革和竞争中，美军为保持技术优势，颁布了新军事科技战略，确定了重点技术领域，确保武器装备的先进水平和整体实战效能。英、法等国提出，在保持核威慑力量的条件下，要重点发展高技术常规武器，实现由高、中、低技术武器结合，向高、中技术武器结合的转变。</w:t>
      </w:r>
    </w:p>
    <w:p>
      <w:pPr>
        <w:ind w:left="0" w:right="0" w:firstLine="560"/>
        <w:spacing w:before="450" w:after="450" w:line="312" w:lineRule="auto"/>
      </w:pPr>
      <w:r>
        <w:rPr>
          <w:rFonts w:ascii="宋体" w:hAnsi="宋体" w:eastAsia="宋体" w:cs="宋体"/>
          <w:color w:val="000"/>
          <w:sz w:val="28"/>
          <w:szCs w:val="28"/>
        </w:rPr>
        <w:t xml:space="preserve">　　日本把追求最高军事技术水平，确定为未来军事技术政策的目标，制定了需要重点发展的高技术领域。俄罗斯近年来采取“宁紧人头费、不减科研费”的做法，制定了为期十年的“俄军武器装备长期规划”，提出以高科技为主导，重点发展高精度武器装备，巩固军事领域的科技优势。我国周边国家在经济实力不断增长的同时，也在不断加强国防科研，加速武器装备的更新换代。尤其值得注意的是，台湾当局近年来积极调整实施所谓新的军事战略，大量增加军事预算，大肆购买西方先进武器，大力扩充军备和更新装备。</w:t>
      </w:r>
    </w:p>
    <w:p>
      <w:pPr>
        <w:ind w:left="0" w:right="0" w:firstLine="560"/>
        <w:spacing w:before="450" w:after="450" w:line="312" w:lineRule="auto"/>
      </w:pPr>
      <w:r>
        <w:rPr>
          <w:rFonts w:ascii="宋体" w:hAnsi="宋体" w:eastAsia="宋体" w:cs="宋体"/>
          <w:color w:val="000"/>
          <w:sz w:val="28"/>
          <w:szCs w:val="28"/>
        </w:rPr>
        <w:t xml:space="preserve">　　迎接世界军事发展的挑战，是我们无法回避的历史责任。中央军委明确指出：新时期军队建设面临的主要矛盾，是现代化水平与现代战争需要不相适应的矛盾。这个矛盾体现在国防科研生产方面，就是国防科研生产与我军对现代化武器装备需求不相适应的矛盾。必须看到，我军的武器装备这些年来虽然有较大改进，但从总体上说，与世界发达国家军队的武器装备水平还有很大差距。</w:t>
      </w:r>
    </w:p>
    <w:p>
      <w:pPr>
        <w:ind w:left="0" w:right="0" w:firstLine="560"/>
        <w:spacing w:before="450" w:after="450" w:line="312" w:lineRule="auto"/>
      </w:pPr>
      <w:r>
        <w:rPr>
          <w:rFonts w:ascii="宋体" w:hAnsi="宋体" w:eastAsia="宋体" w:cs="宋体"/>
          <w:color w:val="000"/>
          <w:sz w:val="28"/>
          <w:szCs w:val="28"/>
        </w:rPr>
        <w:t xml:space="preserve">　　一些主战装备，不仅与美国等西方发达国家军队差距甚远，而且与台湾军队及有些周边国家军队相比也不完全占优势。改变我军装备落后的局面，归根结底要靠把国防科研生产搞上去。因此，适应世界军事发展的深刻变化，加强我军质量建设，国防科技工业具有无可替代的特殊作用。我们一定要认清面临的严峻形势，认清肩负的历史责任，把思想统一到十五大关于国防和军队建设的部署上来，在新时期军事战略方针统揽和指导下，以强烈的责任心和紧迫感，认真做好各项工作，努力把国防科研生产任务完成好，为我军质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大学军事理论论文</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大学军事理论论文</w:t>
      </w:r>
    </w:p>
    <w:p>
      <w:pPr>
        <w:ind w:left="0" w:right="0" w:firstLine="560"/>
        <w:spacing w:before="450" w:after="450" w:line="312" w:lineRule="auto"/>
      </w:pPr>
      <w:r>
        <w:rPr>
          <w:rFonts w:ascii="宋体" w:hAnsi="宋体" w:eastAsia="宋体" w:cs="宋体"/>
          <w:color w:val="000"/>
          <w:sz w:val="28"/>
          <w:szCs w:val="28"/>
        </w:rPr>
        <w:t xml:space="preserve">　　《毛泽东军事思想形成与发展的基础》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&gt;　　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第6篇: 大学军事理论论文</w:t>
      </w:r>
    </w:p>
    <w:p>
      <w:pPr>
        <w:ind w:left="0" w:right="0" w:firstLine="560"/>
        <w:spacing w:before="450" w:after="450" w:line="312" w:lineRule="auto"/>
      </w:pPr>
      <w:r>
        <w:rPr>
          <w:rFonts w:ascii="宋体" w:hAnsi="宋体" w:eastAsia="宋体" w:cs="宋体"/>
          <w:color w:val="000"/>
          <w:sz w:val="28"/>
          <w:szCs w:val="28"/>
        </w:rPr>
        <w:t xml:space="preserve">　　军事理论课考核方式的改变</w:t>
      </w:r>
    </w:p>
    <w:p>
      <w:pPr>
        <w:ind w:left="0" w:right="0" w:firstLine="560"/>
        <w:spacing w:before="450" w:after="450" w:line="312" w:lineRule="auto"/>
      </w:pPr>
      <w:r>
        <w:rPr>
          <w:rFonts w:ascii="宋体" w:hAnsi="宋体" w:eastAsia="宋体" w:cs="宋体"/>
          <w:color w:val="000"/>
          <w:sz w:val="28"/>
          <w:szCs w:val="28"/>
        </w:rPr>
        <w:t xml:space="preserve">　　【摘 要】本文以吉林省部分高校通过军事理论课考核方式的改变，即由传统的开卷、闭卷、论文等方式，走上了“机考”的途径，简要地概括了传统考核方式易出现的问题，并具体阐述了如何进行“机考”和“机考”是如何促进学生主动学习国防知识的。“机考”的实行，促进了国防教育在学校的开展，学生也由传统的听、记、背，转变为主动地学习国防知识，拓宽了高校国防教育的途径，提高了国防教学的效果。</w:t>
      </w:r>
    </w:p>
    <w:p>
      <w:pPr>
        <w:ind w:left="0" w:right="0" w:firstLine="560"/>
        <w:spacing w:before="450" w:after="450" w:line="312" w:lineRule="auto"/>
      </w:pPr>
      <w:r>
        <w:rPr>
          <w:rFonts w:ascii="宋体" w:hAnsi="宋体" w:eastAsia="宋体" w:cs="宋体"/>
          <w:color w:val="000"/>
          <w:sz w:val="28"/>
          <w:szCs w:val="28"/>
        </w:rPr>
        <w:t xml:space="preserve">　　【关键词】高校 大学生 考核方式国防教育</w:t>
      </w:r>
    </w:p>
    <w:p>
      <w:pPr>
        <w:ind w:left="0" w:right="0" w:firstLine="560"/>
        <w:spacing w:before="450" w:after="450" w:line="312" w:lineRule="auto"/>
      </w:pPr>
      <w:r>
        <w:rPr>
          <w:rFonts w:ascii="宋体" w:hAnsi="宋体" w:eastAsia="宋体" w:cs="宋体"/>
          <w:color w:val="000"/>
          <w:sz w:val="28"/>
          <w:szCs w:val="28"/>
        </w:rPr>
        <w:t xml:space="preserve">　　【中图分类号】G647 【文献标识码】A 【文章编号】1674-4810(20_)29-0088-01</w:t>
      </w:r>
    </w:p>
    <w:p>
      <w:pPr>
        <w:ind w:left="0" w:right="0" w:firstLine="560"/>
        <w:spacing w:before="450" w:after="450" w:line="312" w:lineRule="auto"/>
      </w:pPr>
      <w:r>
        <w:rPr>
          <w:rFonts w:ascii="宋体" w:hAnsi="宋体" w:eastAsia="宋体" w:cs="宋体"/>
          <w:color w:val="000"/>
          <w:sz w:val="28"/>
          <w:szCs w:val="28"/>
        </w:rPr>
        <w:t xml:space="preserve">　　高校国防教育的途径主要是学生军事技能训练(军训)、军事理论课教学、学校组织的各种国防教育活动、军事教师组建或学生自己组建(教师义务指导)的军事协会等。在这些国防教育活动中，多数都是学生被动地接受国防教育知识，也就是所谓的“填鸭式”教学方法，学生只是听、记、背，没有主动地去学习，也就谈不上对国防知识感兴趣。兴趣是学习的动力，没有兴趣，学生仅仅为了应付考试而听、记、背，考试结束后，学生了解的国防知识很快就忘记了，失去了开展国防教育的意义。</w:t>
      </w:r>
    </w:p>
    <w:p>
      <w:pPr>
        <w:ind w:left="0" w:right="0" w:firstLine="560"/>
        <w:spacing w:before="450" w:after="450" w:line="312" w:lineRule="auto"/>
      </w:pPr>
      <w:r>
        <w:rPr>
          <w:rFonts w:ascii="宋体" w:hAnsi="宋体" w:eastAsia="宋体" w:cs="宋体"/>
          <w:color w:val="000"/>
          <w:sz w:val="28"/>
          <w:szCs w:val="28"/>
        </w:rPr>
        <w:t xml:space="preserve">　　一 传统考核方式的问题</w:t>
      </w:r>
    </w:p>
    <w:p>
      <w:pPr>
        <w:ind w:left="0" w:right="0" w:firstLine="560"/>
        <w:spacing w:before="450" w:after="450" w:line="312" w:lineRule="auto"/>
      </w:pPr>
      <w:r>
        <w:rPr>
          <w:rFonts w:ascii="宋体" w:hAnsi="宋体" w:eastAsia="宋体" w:cs="宋体"/>
          <w:color w:val="000"/>
          <w:sz w:val="28"/>
          <w:szCs w:val="28"/>
        </w:rPr>
        <w:t xml:space="preserve">　　1.考题保密工作难以保障</w:t>
      </w:r>
    </w:p>
    <w:p>
      <w:pPr>
        <w:ind w:left="0" w:right="0" w:firstLine="560"/>
        <w:spacing w:before="450" w:after="450" w:line="312" w:lineRule="auto"/>
      </w:pPr>
      <w:r>
        <w:rPr>
          <w:rFonts w:ascii="宋体" w:hAnsi="宋体" w:eastAsia="宋体" w:cs="宋体"/>
          <w:color w:val="000"/>
          <w:sz w:val="28"/>
          <w:szCs w:val="28"/>
        </w:rPr>
        <w:t xml:space="preserve">　　在传统的军事理论课考试过程中，无论是开卷或闭卷，每次考试仅能考查高校军事理论课中的少部分内容，学生总是想方设法了解考试内容，考题的保密工作很难完全做到，因为考题在到达学生考试之前，必经的途径有三部分：出题、印刷、保管，如果其中某个环节出现纰漏，就可能出现漏题，保密工作很难做到位，对大多数学生也不公平。</w:t>
      </w:r>
    </w:p>
    <w:p>
      <w:pPr>
        <w:ind w:left="0" w:right="0" w:firstLine="560"/>
        <w:spacing w:before="450" w:after="450" w:line="312" w:lineRule="auto"/>
      </w:pPr>
      <w:r>
        <w:rPr>
          <w:rFonts w:ascii="宋体" w:hAnsi="宋体" w:eastAsia="宋体" w:cs="宋体"/>
          <w:color w:val="000"/>
          <w:sz w:val="28"/>
          <w:szCs w:val="28"/>
        </w:rPr>
        <w:t xml:space="preserve">　　2.考题过易或过难的现象时有出现</w:t>
      </w:r>
    </w:p>
    <w:p>
      <w:pPr>
        <w:ind w:left="0" w:right="0" w:firstLine="560"/>
        <w:spacing w:before="450" w:after="450" w:line="312" w:lineRule="auto"/>
      </w:pPr>
      <w:r>
        <w:rPr>
          <w:rFonts w:ascii="宋体" w:hAnsi="宋体" w:eastAsia="宋体" w:cs="宋体"/>
          <w:color w:val="000"/>
          <w:sz w:val="28"/>
          <w:szCs w:val="28"/>
        </w:rPr>
        <w:t xml:space="preserve">　　由于出题教师的不同，教师观点、分析的角度不同，致使每年考题难易程度不同。考题较易，学生很容易取得好成绩;考题较难往往会造成大部分学生不及格的现象。对全体的学生很难做到公平合理。</w:t>
      </w:r>
    </w:p>
    <w:p>
      <w:pPr>
        <w:ind w:left="0" w:right="0" w:firstLine="560"/>
        <w:spacing w:before="450" w:after="450" w:line="312" w:lineRule="auto"/>
      </w:pPr>
      <w:r>
        <w:rPr>
          <w:rFonts w:ascii="宋体" w:hAnsi="宋体" w:eastAsia="宋体" w:cs="宋体"/>
          <w:color w:val="000"/>
          <w:sz w:val="28"/>
          <w:szCs w:val="28"/>
        </w:rPr>
        <w:t xml:space="preserve">　　3.个别考题出现差错影响全局</w:t>
      </w:r>
    </w:p>
    <w:p>
      <w:pPr>
        <w:ind w:left="0" w:right="0" w:firstLine="560"/>
        <w:spacing w:before="450" w:after="450" w:line="312" w:lineRule="auto"/>
      </w:pPr>
      <w:r>
        <w:rPr>
          <w:rFonts w:ascii="宋体" w:hAnsi="宋体" w:eastAsia="宋体" w:cs="宋体"/>
          <w:color w:val="000"/>
          <w:sz w:val="28"/>
          <w:szCs w:val="28"/>
        </w:rPr>
        <w:t xml:space="preserve">　　由于以往的考试全校学生考试时使用一套考卷，每次命题教师和主审教师都是谨慎再谨慎，小心再小心，但往往还会出现错字或答案不准确的现象，对军事理论课的考试造成不良影响。</w:t>
      </w:r>
    </w:p>
    <w:p>
      <w:pPr>
        <w:ind w:left="0" w:right="0" w:firstLine="560"/>
        <w:spacing w:before="450" w:after="450" w:line="312" w:lineRule="auto"/>
      </w:pPr>
      <w:r>
        <w:rPr>
          <w:rFonts w:ascii="宋体" w:hAnsi="宋体" w:eastAsia="宋体" w:cs="宋体"/>
          <w:color w:val="000"/>
          <w:sz w:val="28"/>
          <w:szCs w:val="28"/>
        </w:rPr>
        <w:t xml:space="preserve">　　二 “机考”的实行</w:t>
      </w:r>
    </w:p>
    <w:p>
      <w:pPr>
        <w:ind w:left="0" w:right="0" w:firstLine="560"/>
        <w:spacing w:before="450" w:after="450" w:line="312" w:lineRule="auto"/>
      </w:pPr>
      <w:r>
        <w:rPr>
          <w:rFonts w:ascii="宋体" w:hAnsi="宋体" w:eastAsia="宋体" w:cs="宋体"/>
          <w:color w:val="000"/>
          <w:sz w:val="28"/>
          <w:szCs w:val="28"/>
        </w:rPr>
        <w:t xml:space="preserve">　　1.“机考”的优势</w:t>
      </w:r>
    </w:p>
    <w:p>
      <w:pPr>
        <w:ind w:left="0" w:right="0" w:firstLine="560"/>
        <w:spacing w:before="450" w:after="450" w:line="312" w:lineRule="auto"/>
      </w:pPr>
      <w:r>
        <w:rPr>
          <w:rFonts w:ascii="宋体" w:hAnsi="宋体" w:eastAsia="宋体" w:cs="宋体"/>
          <w:color w:val="000"/>
          <w:sz w:val="28"/>
          <w:szCs w:val="28"/>
        </w:rPr>
        <w:t xml:space="preserve">　　当今时代是网络时代，计算机已相当普及，学生对计算机的使用熟练程度超出了教师的想象，因此学生在“机考”时操作不成问题。每年考试结束，军事理论课考卷的批阅是每名军事理论课教师的难题。由于高校军事理论课教师较少，每人至少要批阅1000份以上的试卷，工作量极大。“机考”解决了军事理论课教师阅卷多的难题，杜绝了人为操纵考分的现象。在以往的考试中，由于一个考场使用的考卷相同，杜绝抄袭现象十分困难，机考随机抽取试卷，也杜绝了抄袭现象。</w:t>
      </w:r>
    </w:p>
    <w:p>
      <w:pPr>
        <w:ind w:left="0" w:right="0" w:firstLine="560"/>
        <w:spacing w:before="450" w:after="450" w:line="312" w:lineRule="auto"/>
      </w:pPr>
      <w:r>
        <w:rPr>
          <w:rFonts w:ascii="宋体" w:hAnsi="宋体" w:eastAsia="宋体" w:cs="宋体"/>
          <w:color w:val="000"/>
          <w:sz w:val="28"/>
          <w:szCs w:val="28"/>
        </w:rPr>
        <w:t xml:space="preserve">　　2.机考如何促进学生自主学习国防知识</w:t>
      </w:r>
    </w:p>
    <w:p>
      <w:pPr>
        <w:ind w:left="0" w:right="0" w:firstLine="560"/>
        <w:spacing w:before="450" w:after="450" w:line="312" w:lineRule="auto"/>
      </w:pPr>
      <w:r>
        <w:rPr>
          <w:rFonts w:ascii="宋体" w:hAnsi="宋体" w:eastAsia="宋体" w:cs="宋体"/>
          <w:color w:val="000"/>
          <w:sz w:val="28"/>
          <w:szCs w:val="28"/>
        </w:rPr>
        <w:t xml:space="preserve">　　第一，明确考试方式。在授课之初，教师明确告知学生考核方式，并明确指出每个学生的考核试卷都是随机在军事理论课试题库中抽取，很难出现在一个考场考卷内容相同的现象，学生想去抄取其他人的情况基本不存在，消除学生作弊的侥幸心理，促使他们不得不主动学习。</w:t>
      </w:r>
    </w:p>
    <w:p>
      <w:pPr>
        <w:ind w:left="0" w:right="0" w:firstLine="560"/>
        <w:spacing w:before="450" w:after="450" w:line="312" w:lineRule="auto"/>
      </w:pPr>
      <w:r>
        <w:rPr>
          <w:rFonts w:ascii="宋体" w:hAnsi="宋体" w:eastAsia="宋体" w:cs="宋体"/>
          <w:color w:val="000"/>
          <w:sz w:val="28"/>
          <w:szCs w:val="28"/>
        </w:rPr>
        <w:t xml:space="preserve">　　第二，明确考试内容。在授课开始之前，将试题库公布在学校网站上，但不要有答案，学生要想获得好成绩，必须主动学习国防知识，做出标准答案，也能及时发现试题中出现的问题。</w:t>
      </w:r>
    </w:p>
    <w:p>
      <w:pPr>
        <w:ind w:left="0" w:right="0" w:firstLine="560"/>
        <w:spacing w:before="450" w:after="450" w:line="312" w:lineRule="auto"/>
      </w:pPr>
      <w:r>
        <w:rPr>
          <w:rFonts w:ascii="宋体" w:hAnsi="宋体" w:eastAsia="宋体" w:cs="宋体"/>
          <w:color w:val="000"/>
          <w:sz w:val="28"/>
          <w:szCs w:val="28"/>
        </w:rPr>
        <w:t xml:space="preserve">　　第三，确定试题库试题的数量。试题库考题数量的确定和每套试卷试题的比例为20∶1，即如果要出一套60道题的考卷，那么题库要出1200道题，以增加学生的知识面。</w:t>
      </w:r>
    </w:p>
    <w:p>
      <w:pPr>
        <w:ind w:left="0" w:right="0" w:firstLine="560"/>
        <w:spacing w:before="450" w:after="450" w:line="312" w:lineRule="auto"/>
      </w:pPr>
      <w:r>
        <w:rPr>
          <w:rFonts w:ascii="宋体" w:hAnsi="宋体" w:eastAsia="宋体" w:cs="宋体"/>
          <w:color w:val="000"/>
          <w:sz w:val="28"/>
          <w:szCs w:val="28"/>
        </w:rPr>
        <w:t xml:space="preserve">　　第四，考题的范围。试题库的试题有60%在军事理论课本和理论课堂上能找到答案，其余40%的内容在教材和课堂讲授的内容中没有，学生要想找到答案必须去查找相应的国防内容，主动去学习，通过一定的时间，培养出学生了解国防知识的兴趣。</w:t>
      </w:r>
    </w:p>
    <w:p>
      <w:pPr>
        <w:ind w:left="0" w:right="0" w:firstLine="560"/>
        <w:spacing w:before="450" w:after="450" w:line="312" w:lineRule="auto"/>
      </w:pPr>
      <w:r>
        <w:rPr>
          <w:rFonts w:ascii="宋体" w:hAnsi="宋体" w:eastAsia="宋体" w:cs="宋体"/>
          <w:color w:val="000"/>
          <w:sz w:val="28"/>
          <w:szCs w:val="28"/>
        </w:rPr>
        <w:t xml:space="preserve">　　3.“机考”存在的问题和解决对策</w:t>
      </w:r>
    </w:p>
    <w:p>
      <w:pPr>
        <w:ind w:left="0" w:right="0" w:firstLine="560"/>
        <w:spacing w:before="450" w:after="450" w:line="312" w:lineRule="auto"/>
      </w:pPr>
      <w:r>
        <w:rPr>
          <w:rFonts w:ascii="宋体" w:hAnsi="宋体" w:eastAsia="宋体" w:cs="宋体"/>
          <w:color w:val="000"/>
          <w:sz w:val="28"/>
          <w:szCs w:val="28"/>
        </w:rPr>
        <w:t xml:space="preserve">　　第一，存在的问题。一是由于军事理论考试是面向全校学生考试，每次考试需要大量的微机和监考人员，学校存在微机数量不足的情况。二是机考成绩作为学生军事理论总分，会出现军事理论课上课人数锐减的情况。</w:t>
      </w:r>
    </w:p>
    <w:p>
      <w:pPr>
        <w:ind w:left="0" w:right="0" w:firstLine="560"/>
        <w:spacing w:before="450" w:after="450" w:line="312" w:lineRule="auto"/>
      </w:pPr>
      <w:r>
        <w:rPr>
          <w:rFonts w:ascii="宋体" w:hAnsi="宋体" w:eastAsia="宋体" w:cs="宋体"/>
          <w:color w:val="000"/>
          <w:sz w:val="28"/>
          <w:szCs w:val="28"/>
        </w:rPr>
        <w:t xml:space="preserve">　　第二，解决对策。分批次安排学生考试，解决微机数量不足和监考教师不足的问题。</w:t>
      </w:r>
    </w:p>
    <w:p>
      <w:pPr>
        <w:ind w:left="0" w:right="0" w:firstLine="560"/>
        <w:spacing w:before="450" w:after="450" w:line="312" w:lineRule="auto"/>
      </w:pPr>
      <w:r>
        <w:rPr>
          <w:rFonts w:ascii="宋体" w:hAnsi="宋体" w:eastAsia="宋体" w:cs="宋体"/>
          <w:color w:val="000"/>
          <w:sz w:val="28"/>
          <w:szCs w:val="28"/>
        </w:rPr>
        <w:t xml:space="preserve">　　“机考”的分数不能作为学生军事理论课的总分，否则很可能会打乱正常的军事理论教学，应将平时出勤分数和平时表现以及机考成绩相加作为军事理论总分，同时再出台一些奖励和加分制度，以促进国防教育的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[1]何政泉等.大学生军事课考核评价模式变革——兼谈西南石油大学军事课的考核方式改革[J].西南交通大学学报(社会科学版)，20_(5)</w:t>
      </w:r>
    </w:p>
    <w:p>
      <w:pPr>
        <w:ind w:left="0" w:right="0" w:firstLine="560"/>
        <w:spacing w:before="450" w:after="450" w:line="312" w:lineRule="auto"/>
      </w:pPr>
      <w:r>
        <w:rPr>
          <w:rFonts w:ascii="宋体" w:hAnsi="宋体" w:eastAsia="宋体" w:cs="宋体"/>
          <w:color w:val="000"/>
          <w:sz w:val="28"/>
          <w:szCs w:val="28"/>
        </w:rPr>
        <w:t xml:space="preserve">　　[2]朴再玉.对高校军事理论课考试改革的几点思考[J].现代教育科学，20_(S1)</w:t>
      </w:r>
    </w:p>
    <w:p>
      <w:pPr>
        <w:ind w:left="0" w:right="0" w:firstLine="560"/>
        <w:spacing w:before="450" w:after="450" w:line="312" w:lineRule="auto"/>
      </w:pPr>
      <w:r>
        <w:rPr>
          <w:rFonts w:ascii="宋体" w:hAnsi="宋体" w:eastAsia="宋体" w:cs="宋体"/>
          <w:color w:val="000"/>
          <w:sz w:val="28"/>
          <w:szCs w:val="28"/>
        </w:rPr>
        <w:t xml:space="preserve">　　[3]刘莹.高职院校思想政治理论课考核方式改革探析[J].考试周刊，20_(80)</w:t>
      </w:r>
    </w:p>
    <w:p>
      <w:pPr>
        <w:ind w:left="0" w:right="0" w:firstLine="560"/>
        <w:spacing w:before="450" w:after="450" w:line="312" w:lineRule="auto"/>
      </w:pPr>
      <w:r>
        <w:rPr>
          <w:rFonts w:ascii="宋体" w:hAnsi="宋体" w:eastAsia="宋体" w:cs="宋体"/>
          <w:color w:val="000"/>
          <w:sz w:val="28"/>
          <w:szCs w:val="28"/>
        </w:rPr>
        <w:t xml:space="preserve">　　[4]李怀伦.思想政治理论课考试方式的改革与实践[J].教育与职业，20_(35)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