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浅析第三方物流在化学品行业中的现状和发展前景</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摘要:21世纪,随着信息化、 网络 化、智能化、柔性化、标准化这些物流新特征的出现,第三方物流日渐成为衡量一个行业甚至一个国家 经济 发展 水平的标准,并在化工领域引起广泛关注。近年来,作为国家基础 工业 的石油化工产业飞速发展,化工物流行...</w:t>
      </w:r>
    </w:p>
    <w:p>
      <w:pPr>
        <w:ind w:left="0" w:right="0" w:firstLine="560"/>
        <w:spacing w:before="450" w:after="450" w:line="312" w:lineRule="auto"/>
      </w:pPr>
      <w:r>
        <w:rPr>
          <w:rFonts w:ascii="宋体" w:hAnsi="宋体" w:eastAsia="宋体" w:cs="宋体"/>
          <w:color w:val="000"/>
          <w:sz w:val="28"/>
          <w:szCs w:val="28"/>
        </w:rPr>
        <w:t xml:space="preserve">摘要:21世纪,随着信息化、 网络 化、智能化、柔性化、标准化这些物流新特征的出现,第三方物流日渐成为衡量一个行业甚至一个国家 经济 发展 水平的标准,并在化工领域引起广泛关注。近年来,作为国家基础 工业 的石油化工产业飞速发展,化工物流行业整体呈高速成长态势,本文就第三方物流在化学品行业中的现状和发展前景进行了简要的 分析 。</w:t>
      </w:r>
    </w:p>
    <w:p>
      <w:pPr>
        <w:ind w:left="0" w:right="0" w:firstLine="560"/>
        <w:spacing w:before="450" w:after="450" w:line="312" w:lineRule="auto"/>
      </w:pPr>
      <w:r>
        <w:rPr>
          <w:rFonts w:ascii="宋体" w:hAnsi="宋体" w:eastAsia="宋体" w:cs="宋体"/>
          <w:color w:val="000"/>
          <w:sz w:val="28"/>
          <w:szCs w:val="28"/>
        </w:rPr>
        <w:t xml:space="preserve">关键词:化学品; 物流</w:t>
      </w:r>
    </w:p>
    <w:p>
      <w:pPr>
        <w:ind w:left="0" w:right="0" w:firstLine="560"/>
        <w:spacing w:before="450" w:after="450" w:line="312" w:lineRule="auto"/>
      </w:pPr>
      <w:r>
        <w:rPr>
          <w:rFonts w:ascii="宋体" w:hAnsi="宋体" w:eastAsia="宋体" w:cs="宋体"/>
          <w:color w:val="000"/>
          <w:sz w:val="28"/>
          <w:szCs w:val="28"/>
        </w:rPr>
        <w:t xml:space="preserve">根据国家经贸委《关于加快我国 现代 物流发展的若干建议》的定义,现代物流泛指原材料、产成品从起点到终点及相关信息有效流动的全过程。现代物流运用现代信息技术,将运输、仓储、装卸、加工、整理、配送、信息等环节有机结合,形成完整的供应链,为用户提供多功能、一体化的综合服务。</w:t>
      </w:r>
    </w:p>
    <w:p>
      <w:pPr>
        <w:ind w:left="0" w:right="0" w:firstLine="560"/>
        <w:spacing w:before="450" w:after="450" w:line="312" w:lineRule="auto"/>
      </w:pPr>
      <w:r>
        <w:rPr>
          <w:rFonts w:ascii="宋体" w:hAnsi="宋体" w:eastAsia="宋体" w:cs="宋体"/>
          <w:color w:val="000"/>
          <w:sz w:val="28"/>
          <w:szCs w:val="28"/>
        </w:rPr>
        <w:t xml:space="preserve">第三方物流(Third-Party Logistics,简称3PL,也简称TPL)是指生产经营 企业 为集中精力搞好主业,把原来属于自己处理的物流活动,以合同方式委托给专业物流服务企业,同时通过信息系统与物流服务企业保持密切联系,以达到对物流全程的管理和控制的一种物流运作与管理方式。第三方物流企业在物流领域扮演的是客户的战略同盟者的角色,从这个角度来看,第三方物流企业甚至可以说是客户的一个专职物流部门,只是这个“物流部门”更具有专业优势和管理经验。 21世纪,随着信息化、网络化、智能化、柔性化、标准化等物流新特征的出现,第三方物流日渐成为衡量一个行业甚至一个国家经济发展水平的标准,并在化工领域引起广泛关注。近年来,作为国家基础工业的石油化工产业飞速发展,由此也带来了对运输的进一步要求,化工物流行业整体呈高速成长态势,并呈现出以下几大特点:</w:t>
      </w:r>
    </w:p>
    <w:p>
      <w:pPr>
        <w:ind w:left="0" w:right="0" w:firstLine="560"/>
        <w:spacing w:before="450" w:after="450" w:line="312" w:lineRule="auto"/>
      </w:pPr>
      <w:r>
        <w:rPr>
          <w:rFonts w:ascii="宋体" w:hAnsi="宋体" w:eastAsia="宋体" w:cs="宋体"/>
          <w:color w:val="000"/>
          <w:sz w:val="28"/>
          <w:szCs w:val="28"/>
        </w:rPr>
        <w:t xml:space="preserve">一、化工物流设施多是伴随着化工园区建设而建设</w:t>
      </w:r>
    </w:p>
    <w:p>
      <w:pPr>
        <w:ind w:left="0" w:right="0" w:firstLine="560"/>
        <w:spacing w:before="450" w:after="450" w:line="312" w:lineRule="auto"/>
      </w:pPr>
      <w:r>
        <w:rPr>
          <w:rFonts w:ascii="宋体" w:hAnsi="宋体" w:eastAsia="宋体" w:cs="宋体"/>
          <w:color w:val="000"/>
          <w:sz w:val="28"/>
          <w:szCs w:val="28"/>
        </w:rPr>
        <w:t xml:space="preserve">上海早在“ 十五”期间就把物流作为大力培育的四大新型产业之一,制定了专项发展规划,把外高桥、浦东空港、洋山港三个口岸和西部物流园区作为建设重点。江苏省去年底出台的“现代物流业发展规划”,架构了14个综合物流园区和6个专业物流中心,南京也加大了禄口空港、信息港的招商力度。</w:t>
      </w:r>
    </w:p>
    <w:p>
      <w:pPr>
        <w:ind w:left="0" w:right="0" w:firstLine="560"/>
        <w:spacing w:before="450" w:after="450" w:line="312" w:lineRule="auto"/>
      </w:pPr>
      <w:r>
        <w:rPr>
          <w:rFonts w:ascii="宋体" w:hAnsi="宋体" w:eastAsia="宋体" w:cs="宋体"/>
          <w:color w:val="000"/>
          <w:sz w:val="28"/>
          <w:szCs w:val="28"/>
        </w:rPr>
        <w:t xml:space="preserve">二、液体化工品发展较快</w:t>
      </w:r>
    </w:p>
    <w:p>
      <w:pPr>
        <w:ind w:left="0" w:right="0" w:firstLine="560"/>
        <w:spacing w:before="450" w:after="450" w:line="312" w:lineRule="auto"/>
      </w:pPr>
      <w:r>
        <w:rPr>
          <w:rFonts w:ascii="宋体" w:hAnsi="宋体" w:eastAsia="宋体" w:cs="宋体"/>
          <w:color w:val="000"/>
          <w:sz w:val="28"/>
          <w:szCs w:val="28"/>
        </w:rPr>
        <w:t xml:space="preserve">我国最大的中外合资第三方物流企业中国远洋物流有限公司于202_年8月1日与荷兰石油储藏运输巨头孚宝公司(Vopak)签订协议,共同投资在中国成立第一家液体化工产品物流服务公司。根据协议,孚宝将允许该合资公司使用其在中国沿海地区拥有的5座码头,这些码头的总容量超过60万立方米,同时还将把该公司目前在中国的陆路化工物流服务引人该合资企业,这标志中国液体化工品物流产业的发展达到一个新的高度。</w:t>
      </w:r>
    </w:p>
    <w:p>
      <w:pPr>
        <w:ind w:left="0" w:right="0" w:firstLine="560"/>
        <w:spacing w:before="450" w:after="450" w:line="312" w:lineRule="auto"/>
      </w:pPr>
      <w:r>
        <w:rPr>
          <w:rFonts w:ascii="宋体" w:hAnsi="宋体" w:eastAsia="宋体" w:cs="宋体"/>
          <w:color w:val="000"/>
          <w:sz w:val="28"/>
          <w:szCs w:val="28"/>
        </w:rPr>
        <w:t xml:space="preserve">三、发展重点转向化工品进口贸易</w:t>
      </w:r>
    </w:p>
    <w:p>
      <w:pPr>
        <w:ind w:left="0" w:right="0" w:firstLine="560"/>
        <w:spacing w:before="450" w:after="450" w:line="312" w:lineRule="auto"/>
      </w:pPr>
      <w:r>
        <w:rPr>
          <w:rFonts w:ascii="宋体" w:hAnsi="宋体" w:eastAsia="宋体" w:cs="宋体"/>
          <w:color w:val="000"/>
          <w:sz w:val="28"/>
          <w:szCs w:val="28"/>
        </w:rPr>
        <w:t xml:space="preserve">四、化工品第三方物流发展加快,水运成为投资新热点</w:t>
      </w:r>
    </w:p>
    <w:p>
      <w:pPr>
        <w:ind w:left="0" w:right="0" w:firstLine="560"/>
        <w:spacing w:before="450" w:after="450" w:line="312" w:lineRule="auto"/>
      </w:pPr>
      <w:r>
        <w:rPr>
          <w:rFonts w:ascii="宋体" w:hAnsi="宋体" w:eastAsia="宋体" w:cs="宋体"/>
          <w:color w:val="000"/>
          <w:sz w:val="28"/>
          <w:szCs w:val="28"/>
        </w:rPr>
        <w:t xml:space="preserve">五、化工物流市场进一步对外开放</w:t>
      </w:r>
    </w:p>
    <w:p>
      <w:pPr>
        <w:ind w:left="0" w:right="0" w:firstLine="560"/>
        <w:spacing w:before="450" w:after="450" w:line="312" w:lineRule="auto"/>
      </w:pPr>
      <w:r>
        <w:rPr>
          <w:rFonts w:ascii="宋体" w:hAnsi="宋体" w:eastAsia="宋体" w:cs="宋体"/>
          <w:color w:val="000"/>
          <w:sz w:val="28"/>
          <w:szCs w:val="28"/>
        </w:rPr>
        <w:t xml:space="preserve">我国加入WTO时向国际 社会 承诺,三年内放开成品油零售市场,外国 企业 可在国内开办加油站﹔五年内放开成品油批发市场,外国公司可在国内营建油库、码头和销售 网络 ,进行成品油批发业务。随着202_年年底物流市场的全面开放,国外物流企业加速进军 中国 市场,重金投入石化流通领域。以石油行业为例,外资石油公司在华业务从勘探开发向石化加工和炼化渗透,并开始强化成品油终端销售。国际三大石油巨头———埃克森美孚、BP、壳牌———分别与中石油、中石化合资建立加油站,加紧布点。油库石油仓储物流业务也是其业务的重要补充。 目前 ,除了化学品槽车没有对外开放外,外资已经在石油码头、储油库方面有了投资。外资石油公司已经构筑了比较完整的石油炼化、油品储存和终端销售的中下游石化市场业务链条。</w:t>
      </w:r>
    </w:p>
    <w:p>
      <w:pPr>
        <w:ind w:left="0" w:right="0" w:firstLine="560"/>
        <w:spacing w:before="450" w:after="450" w:line="312" w:lineRule="auto"/>
      </w:pPr>
      <w:r>
        <w:rPr>
          <w:rFonts w:ascii="宋体" w:hAnsi="宋体" w:eastAsia="宋体" w:cs="宋体"/>
          <w:color w:val="000"/>
          <w:sz w:val="28"/>
          <w:szCs w:val="28"/>
        </w:rPr>
        <w:t xml:space="preserve">而国内化工企业物流外包 发展 不快,大多数化工企业都是既经营生产、销售业务,又拥有自己的车队、仓库,制约了在第三方物流这个产业的发展步伐。中石油、中石化两大集团在发展物流过程中,无论是建设码头、储罐,还是建设输油管线基本上也都是依靠本企业的投资。一方面,大石化企业自办物流有其现实意义。另一方面,如果过度强调自办物流,很可能在一定程度上削弱企业的核心竞争力。物流属于费钱和资本密集的经营活动,运送与储存物料以及产品分销要占用大量空间、设备、人员,对 计算 机软硬件的依赖性也日益增大。;;;</w:t>
      </w:r>
    </w:p>
    <w:p>
      <w:pPr>
        <w:ind w:left="0" w:right="0" w:firstLine="560"/>
        <w:spacing w:before="450" w:after="450" w:line="312" w:lineRule="auto"/>
      </w:pPr>
      <w:r>
        <w:rPr>
          <w:rFonts w:ascii="宋体" w:hAnsi="宋体" w:eastAsia="宋体" w:cs="宋体"/>
          <w:color w:val="000"/>
          <w:sz w:val="28"/>
          <w:szCs w:val="28"/>
        </w:rPr>
        <w:t xml:space="preserve">当今,绝大多数企业的资源都严重不足,提高资源利用率便成为企业生存的前提。随着市场竞争的激化和社会分工的细化,有的化工企业已认识到第三方物流的重要性,并且进行了有益的尝试,将物流业务外包出去。目前,国内大多数化学品物流仓储企业缺乏服务整体协调规划以及整体策划能力,这在相当程度上牺牲了社会效益。发展第三方物流服务要走专业化、规模化、可持续发展的道路。 规模化。化学品物流需求规模大,资本投入多,很多大型石化企业的储运设施投资规模都在数亿元乃至十数亿以上。要使国内物流业早日赶上发达国家水平,适应 经济 发展的需要,特别是应对WTO的挑战,必须进一步加大物流市场的宏观管理和调控,为现代物流的发展创造良好的外部环境。以货运企业资质等级评定为契机,严格评定企业经营资质,淘汰一批不适应市场需求的运输经营业户,特别是要改变目前物流企业“多、小、散、弱”的局面,向集约化、规模化方向发展,规范物流业发展的主体条件。同时,应向国际先进物流企业看齐,借鉴先进经验与技术,从而实现与国际接轨。</w:t>
      </w:r>
    </w:p>
    <w:p>
      <w:pPr>
        <w:ind w:left="0" w:right="0" w:firstLine="560"/>
        <w:spacing w:before="450" w:after="450" w:line="312" w:lineRule="auto"/>
      </w:pPr>
      <w:r>
        <w:rPr>
          <w:rFonts w:ascii="宋体" w:hAnsi="宋体" w:eastAsia="宋体" w:cs="宋体"/>
          <w:color w:val="000"/>
          <w:sz w:val="28"/>
          <w:szCs w:val="28"/>
        </w:rPr>
        <w:t xml:space="preserve">可持续发展、增强社会责任意识。化工物流由于涉及社会、企业、人民等的安全、环保问题,不仅受到社会广泛的关注和利益相关群体的监督,同时也受到政府甚至国际组织有关法令、条约的约束和规范。物流作为化学 工业 的重要环节,对促进全球石油和化工行业的可持续发展具有十分重要的意义,物流企业所能做的就是要不断完善自身,以适应企业的专业化、个性化需求。</w:t>
      </w:r>
    </w:p>
    <w:p>
      <w:pPr>
        <w:ind w:left="0" w:right="0" w:firstLine="560"/>
        <w:spacing w:before="450" w:after="450" w:line="312" w:lineRule="auto"/>
      </w:pPr>
      <w:r>
        <w:rPr>
          <w:rFonts w:ascii="宋体" w:hAnsi="宋体" w:eastAsia="宋体" w:cs="宋体"/>
          <w:color w:val="000"/>
          <w:sz w:val="28"/>
          <w:szCs w:val="28"/>
        </w:rPr>
        <w:t xml:space="preserve">化工物流企业应有社会责任意识和安全意识。国际上,HSE(健康、安全和环保)管理体系是石化行业通用的管理 方法 。国家安全生产监督管理局还专门颁发了《危险化学品安全管理条例》,把过去分散在消防局、公路局、 交通 委员会的审批权限集中起来,对从事危险化学品运输、仓储企业进行认证。</w:t>
      </w:r>
    </w:p>
    <w:p>
      <w:pPr>
        <w:ind w:left="0" w:right="0" w:firstLine="560"/>
        <w:spacing w:before="450" w:after="450" w:line="312" w:lineRule="auto"/>
      </w:pPr>
      <w:r>
        <w:rPr>
          <w:rFonts w:ascii="宋体" w:hAnsi="宋体" w:eastAsia="宋体" w:cs="宋体"/>
          <w:color w:val="000"/>
          <w:sz w:val="28"/>
          <w:szCs w:val="28"/>
        </w:rPr>
        <w:t xml:space="preserve">化工物流与普通货物物流相比具有易燃、易爆、有毒和腐蚀性等特性,因此,化学品生产、仓储、运输的特殊性使化学品的安全管理工作显得尤为重要。</w:t>
      </w:r>
    </w:p>
    <w:p>
      <w:pPr>
        <w:ind w:left="0" w:right="0" w:firstLine="560"/>
        <w:spacing w:before="450" w:after="450" w:line="312" w:lineRule="auto"/>
      </w:pPr>
      <w:r>
        <w:rPr>
          <w:rFonts w:ascii="宋体" w:hAnsi="宋体" w:eastAsia="宋体" w:cs="宋体"/>
          <w:color w:val="000"/>
          <w:sz w:val="28"/>
          <w:szCs w:val="28"/>
        </w:rPr>
        <w:t xml:space="preserve">另外,还要从硬件设施上提高物流产业的安全保障能力。从事运输剧毒化学品、爆炸品等危害性极大的危险化学品的车辆,必须安装GPS卫星定位系统或行车记录仪和通信设备。同时,对道路危险货物运输从业人员资格也要进行管理。</w:t>
      </w:r>
    </w:p>
    <w:p>
      <w:pPr>
        <w:ind w:left="0" w:right="0" w:firstLine="560"/>
        <w:spacing w:before="450" w:after="450" w:line="312" w:lineRule="auto"/>
      </w:pPr>
      <w:r>
        <w:rPr>
          <w:rFonts w:ascii="宋体" w:hAnsi="宋体" w:eastAsia="宋体" w:cs="宋体"/>
          <w:color w:val="000"/>
          <w:sz w:val="28"/>
          <w:szCs w:val="28"/>
        </w:rPr>
        <w:t xml:space="preserve">化工企业采用第三方物流服务可获得的利益包括降低成本、提高客户水平、增加企业柔性、改进生产效率、使主业更集中和提高物流专业水平等,因而化工行业开展第三方物流是必然趋势。虽然目前第三方化工物流市场尚未成熟,但具有巨大的开发空间和广阔的发展前景。从中长期来看,中国化学品物流将继续成长,传统的化工品分销行业面临挑战,进一步萎缩,化工物流行业整合将不可避免。区域分布可能会发生变化,随着我国经济地缘和能源地缘关系的调整,石油物流格局也将发生相应的变化,西北和东北地区将成为新的石油进口地,而管道运输也将在石油化工物流占据一定地位,世界范围内石油化工行业区域结构调整也将对中国化学品物流产生 影响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